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56" w:rsidRPr="003A1630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казенное дошкольное образовательное учреждение детский сад с. Сметанино </w:t>
      </w:r>
      <w:proofErr w:type="spellStart"/>
      <w:r w:rsidRPr="003A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Санчурский</w:t>
      </w:r>
      <w:proofErr w:type="spellEnd"/>
      <w:r w:rsidRPr="003A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 Кировская область</w:t>
      </w: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E9234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Сценарий фольклорного развлечения в разновозрастной группе</w:t>
      </w:r>
    </w:p>
    <w:p w:rsidR="008A7856" w:rsidRPr="00E92341" w:rsidRDefault="008A7856" w:rsidP="008A78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40"/>
          <w:szCs w:val="40"/>
          <w:lang w:eastAsia="ru-RU"/>
        </w:rPr>
      </w:pPr>
    </w:p>
    <w:p w:rsidR="008A7856" w:rsidRPr="00E92341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E9234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«В гости к самовару»</w:t>
      </w:r>
    </w:p>
    <w:p w:rsidR="008A7856" w:rsidRPr="00E92341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8A7856" w:rsidRPr="00E92341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Заведующий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МКДОУ </w:t>
      </w:r>
    </w:p>
    <w:p w:rsidR="008A7856" w:rsidRPr="003A1630" w:rsidRDefault="008A7856" w:rsidP="008A78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детский сад с. Сметанино</w:t>
      </w:r>
    </w:p>
    <w:p w:rsidR="008A7856" w:rsidRDefault="008A7856" w:rsidP="008A78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Петухова Нина Геннадьевна</w:t>
      </w:r>
    </w:p>
    <w:p w:rsidR="008A7856" w:rsidRPr="003A1630" w:rsidRDefault="008A7856" w:rsidP="008A78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Информация об учреждении: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A7856" w:rsidRDefault="008A7856" w:rsidP="008A7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Сотрудников – 4</w:t>
      </w:r>
    </w:p>
    <w:p w:rsidR="008A7856" w:rsidRDefault="008A7856" w:rsidP="008A7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Групп – 1 разновозрастная</w:t>
      </w:r>
    </w:p>
    <w:p w:rsidR="008A7856" w:rsidRDefault="008A7856" w:rsidP="008A7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Воспитанников – 13</w:t>
      </w:r>
    </w:p>
    <w:p w:rsidR="008A7856" w:rsidRPr="003A1630" w:rsidRDefault="008A7856" w:rsidP="008A7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Семей - 8</w:t>
      </w: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Аннотация</w:t>
      </w: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A7856" w:rsidRPr="00CE059D" w:rsidRDefault="008A7856" w:rsidP="008A785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059D">
        <w:rPr>
          <w:rStyle w:val="c1"/>
          <w:color w:val="222222"/>
          <w:sz w:val="28"/>
          <w:szCs w:val="28"/>
        </w:rPr>
        <w:t>Современное общество характеризуется ростом национального самосознания, стремлением понять и познать историю, культуру своего народа. Особенно остро встает вопрос глубокого и научного обоснования национальных факторов в воспитании детей, так как сохранение и возрождение культурного наследия начинается со своего края и играет важную роль в воспитании подрастающего поколения. </w:t>
      </w:r>
    </w:p>
    <w:p w:rsidR="008A7856" w:rsidRPr="00CE059D" w:rsidRDefault="008A7856" w:rsidP="008A785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059D">
        <w:rPr>
          <w:rStyle w:val="c1"/>
          <w:color w:val="222222"/>
          <w:sz w:val="28"/>
          <w:szCs w:val="28"/>
        </w:rPr>
        <w:t>Приобщение детей к народной культуре является средством формирования у них патриотических чувств и развития духовности. Воспитание гражданина и патриота, любящего свою Родину - задача особенно актуальная сегодня.</w:t>
      </w:r>
    </w:p>
    <w:p w:rsidR="008A7856" w:rsidRPr="00CE059D" w:rsidRDefault="008A7856" w:rsidP="008A785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059D">
        <w:rPr>
          <w:rStyle w:val="c1"/>
          <w:color w:val="222222"/>
          <w:sz w:val="28"/>
          <w:szCs w:val="28"/>
        </w:rPr>
        <w:t>Актуальность данной темы очень велика на современном этапе развития нашего общества, т. к. в России разрушена идеология, т. е. духовность, мораль и нравственность, формируется новая идеология, идет пересмотр старых ценностей.</w:t>
      </w:r>
    </w:p>
    <w:p w:rsidR="008A7856" w:rsidRPr="00CE059D" w:rsidRDefault="008A7856" w:rsidP="008A785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059D">
        <w:rPr>
          <w:rStyle w:val="c1"/>
          <w:color w:val="222222"/>
          <w:sz w:val="28"/>
          <w:szCs w:val="28"/>
        </w:rPr>
        <w:t> Сегодня мы на многое начинаем смотреть по - иному, что-то для себя открываем и переоцениваем заново. К большому сожалению, мы успели растерять то, что годами копили наши бабушки и дедушки. Как жили русские люди, как отдыхали и как работали? О чем размышляли? Что переживали? Какие праздники отмечали? Что передавали своим детям, внукам, правнукам? </w:t>
      </w:r>
    </w:p>
    <w:p w:rsidR="008A7856" w:rsidRPr="00CE059D" w:rsidRDefault="008A7856" w:rsidP="008A7856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222222"/>
          <w:sz w:val="28"/>
          <w:szCs w:val="28"/>
        </w:rPr>
      </w:pPr>
      <w:r w:rsidRPr="00CE059D">
        <w:rPr>
          <w:rStyle w:val="c1"/>
          <w:color w:val="222222"/>
          <w:sz w:val="28"/>
          <w:szCs w:val="28"/>
        </w:rPr>
        <w:t>"Без прошлого нет будущего"- гласит народная пословица. И с этим трудно не согласиться, как трудно не согласиться с неоспоримой истиной, гласившей: "Ты мира не узнаешь, не зная края своего".</w:t>
      </w:r>
    </w:p>
    <w:p w:rsidR="008A7856" w:rsidRPr="00CE059D" w:rsidRDefault="008A7856" w:rsidP="008A785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059D">
        <w:rPr>
          <w:rStyle w:val="c1"/>
          <w:color w:val="222222"/>
          <w:sz w:val="28"/>
          <w:szCs w:val="28"/>
        </w:rPr>
        <w:t xml:space="preserve">Вот поэтому наш коллектив с 2019 года работает по парциальной программе «Приобщение дошкольников к истокам русской народной культуры» под редакцией </w:t>
      </w:r>
      <w:proofErr w:type="spellStart"/>
      <w:r w:rsidRPr="00CE059D">
        <w:rPr>
          <w:rStyle w:val="c1"/>
          <w:color w:val="222222"/>
          <w:sz w:val="28"/>
          <w:szCs w:val="28"/>
        </w:rPr>
        <w:t>Маханевой</w:t>
      </w:r>
      <w:proofErr w:type="spellEnd"/>
      <w:r w:rsidRPr="00CE059D">
        <w:rPr>
          <w:rStyle w:val="c1"/>
          <w:color w:val="222222"/>
          <w:sz w:val="28"/>
          <w:szCs w:val="28"/>
        </w:rPr>
        <w:t>.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E05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это время нами реализовано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долгосрочных проектов (1 уч. год): «Я родился в России», «Это русская сторонка», «Праздники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Дарёнки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«Театральный балаганчик», «Я покажу вам край родной». В каждый из этих проектов включены различные праздники и развлечения. Они являются как бы итогом работы по определённой теме. Здесь дети демонстрируют то, чему научились, что нового узнали. Дети активно и осмысленно участвуют в таких праздниках – развлечениях: знают их названия, поют песни и частушки, читают стихи, водят хороводы, играют на народных инструментах.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 из таких праздников - развлечений прошёл в этом учебном году, который назывался «В гости к самовару».</w:t>
      </w:r>
    </w:p>
    <w:p w:rsidR="008A7856" w:rsidRDefault="008A7856" w:rsidP="008A785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</w:p>
    <w:p w:rsidR="008A7856" w:rsidRPr="008753E6" w:rsidRDefault="008A7856" w:rsidP="008A785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</w:p>
    <w:p w:rsidR="008A7856" w:rsidRPr="00142D08" w:rsidRDefault="008A7856" w:rsidP="008A7856">
      <w:pPr>
        <w:spacing w:before="45" w:after="0" w:line="240" w:lineRule="auto"/>
        <w:ind w:right="1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2D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142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…Самовар пыхтит, искрится –</w:t>
      </w:r>
    </w:p>
    <w:p w:rsidR="008A7856" w:rsidRPr="00142D08" w:rsidRDefault="008A7856" w:rsidP="008A7856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2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Щедрый, круглый, золотой,</w:t>
      </w:r>
    </w:p>
    <w:p w:rsidR="008A7856" w:rsidRPr="00142D08" w:rsidRDefault="008A7856" w:rsidP="008A7856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2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Озаряет наши лица</w:t>
      </w:r>
    </w:p>
    <w:p w:rsidR="008A7856" w:rsidRPr="00142D08" w:rsidRDefault="008A7856" w:rsidP="008A7856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2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Он своею добротой.</w:t>
      </w:r>
    </w:p>
    <w:p w:rsidR="008A7856" w:rsidRPr="00A71CA1" w:rsidRDefault="008A7856" w:rsidP="008A78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Возрождение народных традиций, </w:t>
      </w:r>
      <w:r w:rsidRPr="00E45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традициях русского чаепития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7856" w:rsidRPr="007778D7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историей чая, самовара, традициями рус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чаепития и гостеприимства;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познавательную активность детей,</w:t>
      </w:r>
      <w:r w:rsidRPr="00710B19">
        <w:t xml:space="preserve"> </w:t>
      </w:r>
      <w:r w:rsidRPr="00710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способности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10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любознательность.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духовно – нравственные</w:t>
      </w:r>
      <w:r w:rsidRPr="0085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5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7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дошкольников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детьми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беседа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"Знакомство с Самоваром";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заучивание с детьми стихов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разучивание песен "Блины" и "Пых, п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ых, Самовар"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работа над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разучивание игры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"Игра с Самоваром" (хороводная),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разучивание песни «К самовару приглашаем»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выучить с детьми пословицы и поговорки о чае и самоваре,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выучить и прорепетировать «Самоварные частушки»,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организовать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детско – родительском проекте «Самовар мой, самовар»,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организовать с родителями </w:t>
      </w:r>
      <w:proofErr w:type="spellStart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фоточелендж</w:t>
      </w:r>
      <w:proofErr w:type="spellEnd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«Чай пить – хорошо жить»</w:t>
      </w:r>
    </w:p>
    <w:p w:rsidR="008A7856" w:rsidRPr="00C824B7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24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Родителей: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организовать дома чаепитие и познакомить своего ребёнка с традициями русского чаепития.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фоточелендже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«Чай пить – хорошо жить»</w:t>
      </w:r>
    </w:p>
    <w:p w:rsidR="008A7856" w:rsidRPr="006B6F40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детско – родительском проекте «Самовар мой, самовар» 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7856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развлечения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музыку 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народных костюмах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входят в зал, держась за руки, и встают полукругом. Кланяются, здороваются с гостями, с хозяйкой.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            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гости дорогие,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маленькие, и большие!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гости вас давно ждала,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Славно избу убрала (показывает рукой вокруг).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(хором, вместе с воспитателем):            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Собрались мы к Вам.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Позабавиться да потешиться,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Пошутить, поиграть, посмеяться.</w:t>
      </w:r>
    </w:p>
    <w:p w:rsidR="008A7856" w:rsidRPr="005B4B88" w:rsidRDefault="008A7856" w:rsidP="008A785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По обычаю, да по русскому,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Для гостей добрых самовар кипит,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Белой скатертью стол резной накрыт,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3D6468">
        <w:rPr>
          <w:rFonts w:ascii="Times New Roman" w:hAnsi="Times New Roman" w:cs="Times New Roman"/>
          <w:sz w:val="28"/>
          <w:szCs w:val="28"/>
          <w:lang w:eastAsia="ru-RU"/>
        </w:rPr>
        <w:t>Разоставили</w:t>
      </w:r>
      <w:proofErr w:type="spellEnd"/>
      <w:r w:rsidRPr="003D6468">
        <w:rPr>
          <w:rFonts w:ascii="Times New Roman" w:hAnsi="Times New Roman" w:cs="Times New Roman"/>
          <w:sz w:val="28"/>
          <w:szCs w:val="28"/>
          <w:lang w:eastAsia="ru-RU"/>
        </w:rPr>
        <w:t xml:space="preserve"> мы яства сахарные,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Приготовили забавы веселые.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Ребёнок: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В гости всех к себе зовем,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И чайку потом  нальем.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Сверху пар и снизу пар,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Вот он, русский самовар!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Какие же посиделки без плясок, песен да разговоров по душам! Чаепитие на Руси было доброй традицией. Без чайка не обходились ни одни посиделки.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мы с вами собрались на чайные посиделки. Будем с вами петь песни, частушки, танцевать, в игры играть, о чае да самоваре говорить.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СТИХИ</w:t>
      </w:r>
    </w:p>
    <w:p w:rsidR="008A7856" w:rsidRPr="005B4B88" w:rsidRDefault="008A7856" w:rsidP="008A785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1-й </w:t>
      </w:r>
      <w:proofErr w:type="spellStart"/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</w:t>
      </w:r>
      <w:proofErr w:type="spellEnd"/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Милости просим на чашечку чая!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Рады  всех мы пригласить,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Чаем вволю напоить!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2-й </w:t>
      </w:r>
      <w:proofErr w:type="spellStart"/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реб</w:t>
      </w:r>
      <w:proofErr w:type="spellEnd"/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 Тары-бары-растабары,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Выпьем чай из самовара,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 сухарями, с сушками,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Со сладкими ватрушками,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 бубликами вкусными,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 пирогами русскими!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3-й </w:t>
      </w:r>
      <w:proofErr w:type="spellStart"/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реб</w:t>
      </w:r>
      <w:proofErr w:type="spellEnd"/>
      <w:r w:rsidRPr="003D646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Чай с вареньем и с лимоном,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 кренделями и с поклоном.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Завари, и крепкий чай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Добрым молодцам подай!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4-й </w:t>
      </w:r>
      <w:proofErr w:type="spellStart"/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реб</w:t>
      </w:r>
      <w:proofErr w:type="spellEnd"/>
      <w:r w:rsidRPr="003D64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И внакладку, и вприкуску,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Пейте чай, друзья, по-русски!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Напился чаю от души,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Веселись тогда, пляши!</w:t>
      </w:r>
    </w:p>
    <w:p w:rsidR="008A7856" w:rsidRPr="00793DC4" w:rsidRDefault="008A7856" w:rsidP="008A785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ТАНЕЦ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15A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Хозяйка:</w:t>
      </w:r>
      <w:r w:rsidRPr="00B15ADF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t>Гости на порог - хозяйке радость. Будьте как дома, присаживайтесь. Я вот вам загадки загадаю:</w:t>
      </w:r>
    </w:p>
    <w:p w:rsidR="008A7856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Из горячего колодца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Через краник вода льется. (самовар)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Был листок зеленым,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Черным стал, томленым.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Был листочек зубчатым –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Стал листочек трубчатым.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Был он на лозине –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Стал он в магазине. (чай)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Бел, как снег,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В чести у всех,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В рот попал –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Там и пропал. (сахар)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Как начнет говорить – разговаривать,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Надо ча</w:t>
      </w:r>
      <w:r>
        <w:rPr>
          <w:rFonts w:ascii="Times New Roman" w:hAnsi="Times New Roman" w:cs="Times New Roman"/>
          <w:sz w:val="28"/>
          <w:szCs w:val="28"/>
          <w:lang w:eastAsia="ru-RU"/>
        </w:rPr>
        <w:t>й поскорее заваривать. (чайник)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="00A31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Ай, да молодцы, спасибо. Посмотрите, какие у меня еще есть самов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ары (рассматривание самоваров (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родительские проекты «Самовар мой,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самовар»). Чем они похожи и чем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тличаются друг от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друга</w:t>
      </w:r>
      <w:proofErr w:type="gramStart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?.</w:t>
      </w:r>
      <w:proofErr w:type="gramEnd"/>
    </w:p>
    <w:p w:rsidR="008A7856" w:rsidRPr="00C824B7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(Ответы детей: </w:t>
      </w:r>
      <w:r w:rsidRPr="00C82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формой, размером …)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же у них у всех есть общее?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8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носик, ручки, трубки, кран…)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Вспомните, в каком городе изготавливали самые лучшие самовары? – (в Туле.)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спасибо. Недаром Тулу считают самоварной столицей. Ребятушки, а чем растапливали самовар в старину?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C82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родители </w:t>
      </w:r>
      <w:r w:rsidRPr="00C82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помогают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Растапливали лучинами, щепками, сосновыми, еловыми шишками, углем. А раздували огонь сапогом, который сверху надевали на трубу.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а какой бывает чай?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высказывания детей: черный, зеленый, красный, желтый и даже белый.)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с чем можно пить чай?  (отвечают по очереди)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бубликами, баранками, сушками, пирогами да блинами.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Давайте исполним песню «Блины».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исполняют песню «Блины»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Спасибо, молодцы. В давние времена чай стоил очень дорого и его могли пить только богатые люди. И сначала его даже считали лекарством.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Один русский барин попросил своего слугу приготовить чай и тот сварил очень странный чай.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давайте послушаем и представим, как это было.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 – сценка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прислал мне барин чаю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велел его сварить.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отроду не знаю,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же этот чай варить.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Взял тогда, налил водички,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Всыпал чай я весь в горшок,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приправил луку, перцу,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петрушки корешок.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Разлил варево по плошкам,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Хорошенько размешал,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Остудил его немножко,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господский стол подал.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Гости с барином плевались,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он даже озверел,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отправив на конюшню,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 выпороть велел.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 думал, удивлялся,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же мог не угодить.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потом- то догадался,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забыл я посолить.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повеселил нас от души, спасибо! Ребята, а вы знаете, из чего можно заваривать чай?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C82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(родители помогают)</w:t>
      </w:r>
      <w:r w:rsidRPr="00C8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мята, мелиса, зверобой, липа, малина, шиповник,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даже из свёклы и моркови и т.д.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 й ребёнок.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Мы веселые ребята,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Мы нигде не пропадем,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Если надо, то станцуем,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Если надо, то споем!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Песня «Пых, пых, самовар» (муз.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Д. </w:t>
      </w:r>
      <w:proofErr w:type="spellStart"/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Тухманова</w:t>
      </w:r>
      <w:proofErr w:type="spellEnd"/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сл. Ю.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Энтина</w:t>
      </w:r>
      <w:proofErr w:type="spellEnd"/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Спасибо, добрые молодцы и красны девицы. В России очень любят пить чай из самовара. А как думаете, почему его так назвали? 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D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варит, то есть кипятит воду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D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самоваром можно и поиграть.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«Игра с самоваром» - хоровод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  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Самовар, самовар!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Старый медный самовар!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стал ты слишком стар?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 ты болен?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тебя быть может жар?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стоишь, да пыхтишь,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никак не закипишь.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Самовар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(ребенок в шапочке).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вы, что вы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не стыдно!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слушать мне обидно!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сейчас разозлюсь,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сейчас рас-</w:t>
      </w:r>
      <w:proofErr w:type="spellStart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-пячусь!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во мне уже клокочет,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кипит, … кто чаю хочет?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хором: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Наливай, получай,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Самый вкусный свежий чай! 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убегают, кого поймали - садится)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Хозяйка: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Русские люди, собираясь вместе на чайные посиделки, любили играть на разных музыкальных инструментах. Какие народные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 вы знаете? – ответы детей.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Ребёнок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нашем оркестре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понемножку,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Помогут оркестру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наши ладошки.</w:t>
      </w:r>
    </w:p>
    <w:p w:rsidR="008A7856" w:rsidRPr="00055E85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Песня «К самовару приглашаем» </w:t>
      </w:r>
      <w:r w:rsidRPr="00055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(сопровождается игрой на ложках)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Мы за чаем не скучаем –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Разговор ведем за чаем,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Самовар 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стол несем,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Говорим о том, о сё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t>м…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А вы знаете, почему это люди так любят самовар?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  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(Самовар - символ уюта, тепла, семейного очага.)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 покупали на всю жизнь. Он переходил от родителей к детям, его берегли, за ним ухаживали, стоили самовары очень дорого.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Русские самовары любили не только у нас на Родине, но и в других странах мира. Они награждались медалями и призами на различных выставках.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кто из вас знает пословицы да поговорки о чае, о самоваре?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    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Выпьешь чайку - забудешь тоску.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 кипит - уходить не велит.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чай не пьешь, где силы берешь?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чаем не скучаем.</w:t>
      </w: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 пьешь - 100 лет проживешь.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Печка матушка, - а самовар батюшка.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 чай, беды не знай!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С ча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t xml:space="preserve"> лиха не бывает, а здоровье прибавляет.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6468">
        <w:rPr>
          <w:rFonts w:ascii="Times New Roman" w:hAnsi="Times New Roman" w:cs="Times New Roman"/>
          <w:sz w:val="28"/>
          <w:szCs w:val="28"/>
          <w:lang w:eastAsia="ru-RU"/>
        </w:rPr>
        <w:t>Чай пить – приятно жить.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Выпей чайку – позабудешь тоску.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С чая лиха не бывает.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Устал – пей чай, жарко – пей чай, хочешь согреться – пей чай.</w:t>
      </w:r>
      <w:r w:rsidRPr="003D6468">
        <w:rPr>
          <w:rFonts w:ascii="Times New Roman" w:hAnsi="Times New Roman" w:cs="Times New Roman"/>
          <w:sz w:val="28"/>
          <w:szCs w:val="28"/>
          <w:lang w:eastAsia="ru-RU"/>
        </w:rPr>
        <w:br/>
        <w:t>Если чай не пьешь, где силы берешь?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Ай – да молодцы! Предлагаю вам поиграть да потешиться, ловкость свою показать да удаль молодецкую!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 – эстафеты.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«Баранки к столу» (играют девочки)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(взрослые стоят с ленточками, дети бегут, нанизывают баранки на ленты, в итоге взрослые надевают связки на самовар)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 «Блины в сковороде» (играют мальчики)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переносят в сковороде «блины» по очереди, выкладывают их на блюдо)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  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столе у нас стоят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Пышки и ватрушки,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споем - те про чаек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Чайные частушки!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«Самоварные частушки»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исполнении детей.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столе у нас пирог,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Пышки да ватрушки,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споём же под чаёк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«Чайные частушки»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Подавай мне чашку чая,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люблю я русский чай,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чае я души не чаю,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Наливай горячий чай!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 поёт, гудит,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с виду он сердит,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потолку пускает пар –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красавец – самовар!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Выпивая чашку чая,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обычно не скучаю,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никогда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пью его одна!»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Посидеть за самоваром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Рады мы наверняка,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Ярким солнечным пожаром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него горят бока!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 чаёк после мороза,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после баньки он хорош,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самоваром все вопросы –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Решишь, обсудишь, разберёшь!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 блестит, кипя,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 в нём так и пенится.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Погляди – ка на себя –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 и </w:t>
      </w:r>
      <w:proofErr w:type="spellStart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отраженьице</w:t>
      </w:r>
      <w:proofErr w:type="spellEnd"/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доктора любого,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Лечит скуку и тоску.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Чашка вкусного, крутого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Самоварного чайку!»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 пыхтит, искрится,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Щедрый, круглый, золотой,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Озаряет наши лица,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своею добротой!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Вместе: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«Хлебом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солью всех встречаем,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Самовар на стол несём.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за чаем не скучаем,</w:t>
      </w:r>
    </w:p>
    <w:p w:rsidR="008A7856" w:rsidRPr="005B4B8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Говорим о том, о сём!»</w:t>
      </w:r>
    </w:p>
    <w:p w:rsidR="008A7856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B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Хозяйка:</w:t>
      </w:r>
      <w:r w:rsidRPr="005B4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Спасибо всем. Как много вы всего знаете о самоваре, о чае. Вы так интересно рассказывали, что захотелось чайку из самовара попробовать.</w:t>
      </w:r>
    </w:p>
    <w:p w:rsidR="008A7856" w:rsidRPr="003D6468" w:rsidRDefault="008A7856" w:rsidP="008A7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Коллектив воспитанников и сотрудников ДОУ исполняют заключительную песню </w:t>
      </w:r>
      <w:r w:rsidRPr="0036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«Приглашаем к чаю»</w:t>
      </w:r>
    </w:p>
    <w:p w:rsidR="008A7856" w:rsidRPr="00EC1D8F" w:rsidRDefault="008A7856" w:rsidP="008A7856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EC1D8F">
        <w:rPr>
          <w:rFonts w:ascii="Times New Roman" w:hAnsi="Times New Roman" w:cs="Times New Roman"/>
          <w:i/>
          <w:sz w:val="28"/>
          <w:szCs w:val="28"/>
        </w:rPr>
        <w:t xml:space="preserve">(на мотив песни «Голубой вагон» </w:t>
      </w:r>
      <w:proofErr w:type="spellStart"/>
      <w:r w:rsidRPr="00EC1D8F">
        <w:rPr>
          <w:rFonts w:ascii="Times New Roman" w:hAnsi="Times New Roman" w:cs="Times New Roman"/>
          <w:i/>
          <w:sz w:val="28"/>
          <w:szCs w:val="28"/>
        </w:rPr>
        <w:t>Шаинского</w:t>
      </w:r>
      <w:proofErr w:type="spellEnd"/>
      <w:r w:rsidRPr="00EC1D8F">
        <w:rPr>
          <w:rFonts w:ascii="Times New Roman" w:hAnsi="Times New Roman" w:cs="Times New Roman"/>
          <w:i/>
          <w:sz w:val="28"/>
          <w:szCs w:val="28"/>
        </w:rPr>
        <w:t>)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1КУПЛЕТ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Если вы пришли сегодня в гости к нам,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Будем рады чаем угостить.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Вы поспели к нашим сдобным пирогам.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Вкус их всех вас может удивить.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П Р И П Е В: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Скатертью, скатертью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Стол скорей накрывай.</w:t>
      </w:r>
    </w:p>
    <w:p w:rsidR="008A7856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И наливай-ка всем ароматный чай.</w:t>
      </w:r>
    </w:p>
    <w:p w:rsidR="008A7856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КУПЛЕТ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Знаем лучше доктора серьезного –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Лечит чай и скуку и тоску.</w:t>
      </w:r>
    </w:p>
    <w:p w:rsidR="008A7856" w:rsidRPr="003D6468" w:rsidRDefault="00396CC8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</w:t>
      </w:r>
      <w:r w:rsidR="008A7856" w:rsidRPr="003D6468">
        <w:rPr>
          <w:rFonts w:ascii="Times New Roman" w:hAnsi="Times New Roman" w:cs="Times New Roman"/>
          <w:sz w:val="28"/>
          <w:szCs w:val="28"/>
        </w:rPr>
        <w:t xml:space="preserve"> взрослых мы и малышей</w:t>
      </w: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468">
        <w:rPr>
          <w:rFonts w:ascii="Times New Roman" w:hAnsi="Times New Roman" w:cs="Times New Roman"/>
          <w:sz w:val="28"/>
          <w:szCs w:val="28"/>
        </w:rPr>
        <w:t>Выпить ароматного чайку!</w:t>
      </w:r>
    </w:p>
    <w:p w:rsidR="008A7856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  <w:r w:rsidRPr="00055E85"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sz w:val="28"/>
          <w:szCs w:val="28"/>
        </w:rPr>
        <w:t xml:space="preserve"> Приглашаем всех присутствующих в зале за наш чайный стол.</w:t>
      </w:r>
    </w:p>
    <w:p w:rsidR="008A7856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28784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8A7856" w:rsidRPr="00E92341" w:rsidRDefault="008A7856" w:rsidP="008A7856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87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Список источников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878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287847">
        <w:rPr>
          <w:rFonts w:ascii="Times New Roman" w:eastAsia="Calibri" w:hAnsi="Times New Roman" w:cs="Times New Roman"/>
          <w:sz w:val="28"/>
          <w:szCs w:val="28"/>
        </w:rPr>
        <w:t>Госберг</w:t>
      </w:r>
      <w:proofErr w:type="spellEnd"/>
      <w:r w:rsidRPr="00287847">
        <w:rPr>
          <w:rFonts w:ascii="Times New Roman" w:eastAsia="Calibri" w:hAnsi="Times New Roman" w:cs="Times New Roman"/>
          <w:sz w:val="28"/>
          <w:szCs w:val="28"/>
        </w:rPr>
        <w:t xml:space="preserve"> М. Самоварное производство. – В кн.: По тульскому краю. – Тула. - 1995.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287847">
        <w:rPr>
          <w:rFonts w:ascii="Times New Roman" w:eastAsia="Calibri" w:hAnsi="Times New Roman" w:cs="Times New Roman"/>
          <w:sz w:val="28"/>
          <w:szCs w:val="28"/>
        </w:rPr>
        <w:t>. Даль В.И. Толковый словарь. - М. - 1956, т. IV.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87847">
        <w:rPr>
          <w:rFonts w:ascii="Times New Roman" w:eastAsia="Calibri" w:hAnsi="Times New Roman" w:cs="Times New Roman"/>
          <w:sz w:val="28"/>
          <w:szCs w:val="28"/>
        </w:rPr>
        <w:t>. Иванова Е.А. Русские самовары. - Л. – 1971.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287847">
        <w:rPr>
          <w:rFonts w:ascii="Times New Roman" w:eastAsia="Calibri" w:hAnsi="Times New Roman" w:cs="Times New Roman"/>
          <w:sz w:val="28"/>
          <w:szCs w:val="28"/>
        </w:rPr>
        <w:t xml:space="preserve">. Москалева Л.А, </w:t>
      </w:r>
      <w:proofErr w:type="spellStart"/>
      <w:r w:rsidRPr="00287847">
        <w:rPr>
          <w:rFonts w:ascii="Times New Roman" w:eastAsia="Calibri" w:hAnsi="Times New Roman" w:cs="Times New Roman"/>
          <w:sz w:val="28"/>
          <w:szCs w:val="28"/>
        </w:rPr>
        <w:t>Ашевский</w:t>
      </w:r>
      <w:proofErr w:type="spellEnd"/>
      <w:r w:rsidRPr="00287847">
        <w:rPr>
          <w:rFonts w:ascii="Times New Roman" w:eastAsia="Calibri" w:hAnsi="Times New Roman" w:cs="Times New Roman"/>
          <w:sz w:val="28"/>
          <w:szCs w:val="28"/>
        </w:rPr>
        <w:t xml:space="preserve"> С.Д. Тула: Из глубин веков до наших дней. — Тула: ПРИОК. КН. ИЗД-ВО, 1988.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87847">
        <w:rPr>
          <w:rFonts w:ascii="Times New Roman" w:eastAsia="Calibri" w:hAnsi="Times New Roman" w:cs="Times New Roman"/>
          <w:sz w:val="28"/>
          <w:szCs w:val="28"/>
        </w:rPr>
        <w:t>. Соловьев В. Золотая книга русской культуры. - М: Белый город. – 2007.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87847">
        <w:rPr>
          <w:rFonts w:ascii="Times New Roman" w:eastAsia="Calibri" w:hAnsi="Times New Roman" w:cs="Times New Roman"/>
          <w:sz w:val="28"/>
          <w:szCs w:val="28"/>
        </w:rPr>
        <w:t>. Энциклопедия для детей «Просто о простом» Попова А.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287847">
        <w:rPr>
          <w:rFonts w:ascii="Times New Roman" w:eastAsia="Calibri" w:hAnsi="Times New Roman" w:cs="Times New Roman"/>
          <w:sz w:val="28"/>
          <w:szCs w:val="28"/>
        </w:rPr>
        <w:t>. http://www.samovaroff.net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287847">
        <w:rPr>
          <w:rFonts w:ascii="Times New Roman" w:eastAsia="Calibri" w:hAnsi="Times New Roman" w:cs="Times New Roman"/>
          <w:sz w:val="28"/>
          <w:szCs w:val="28"/>
        </w:rPr>
        <w:t>. http://www.tula-samovar.com.ru/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287847">
        <w:rPr>
          <w:rFonts w:ascii="Times New Roman" w:eastAsia="Calibri" w:hAnsi="Times New Roman" w:cs="Times New Roman"/>
          <w:sz w:val="28"/>
          <w:szCs w:val="28"/>
        </w:rPr>
        <w:t>. http://www.rusamovar.ru/historyhp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287847">
        <w:rPr>
          <w:rFonts w:ascii="Times New Roman" w:eastAsia="Calibri" w:hAnsi="Times New Roman" w:cs="Times New Roman"/>
          <w:sz w:val="28"/>
          <w:szCs w:val="28"/>
        </w:rPr>
        <w:t>. http://vashsamovar.ru/</w:t>
      </w:r>
    </w:p>
    <w:p w:rsidR="008A7856" w:rsidRPr="00287847" w:rsidRDefault="008A7856" w:rsidP="008A785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7856" w:rsidRDefault="008A7856" w:rsidP="008A7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7856" w:rsidRPr="003D6468" w:rsidRDefault="008A7856" w:rsidP="008A785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7856" w:rsidRDefault="008A7856" w:rsidP="008A7856">
      <w:pPr>
        <w:pStyle w:val="a3"/>
        <w:jc w:val="right"/>
        <w:rPr>
          <w:color w:val="000000"/>
          <w:sz w:val="28"/>
          <w:szCs w:val="28"/>
        </w:rPr>
      </w:pPr>
    </w:p>
    <w:p w:rsidR="008A7856" w:rsidRPr="00FE566B" w:rsidRDefault="008A7856" w:rsidP="00FE5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8A7856" w:rsidRPr="00FE5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841"/>
    <w:rsid w:val="00396CC8"/>
    <w:rsid w:val="00397F84"/>
    <w:rsid w:val="004C4E2F"/>
    <w:rsid w:val="00574077"/>
    <w:rsid w:val="00646BA4"/>
    <w:rsid w:val="006C6898"/>
    <w:rsid w:val="00870841"/>
    <w:rsid w:val="008A7856"/>
    <w:rsid w:val="00A310F7"/>
    <w:rsid w:val="00AE280D"/>
    <w:rsid w:val="00B15674"/>
    <w:rsid w:val="00EC09B9"/>
    <w:rsid w:val="00FE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A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7856"/>
  </w:style>
  <w:style w:type="paragraph" w:styleId="a4">
    <w:name w:val="No Spacing"/>
    <w:uiPriority w:val="1"/>
    <w:qFormat/>
    <w:rsid w:val="008A785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A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7856"/>
  </w:style>
  <w:style w:type="paragraph" w:styleId="a4">
    <w:name w:val="No Spacing"/>
    <w:uiPriority w:val="1"/>
    <w:qFormat/>
    <w:rsid w:val="008A785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15</cp:revision>
  <cp:lastPrinted>2026-03-19T11:04:00Z</cp:lastPrinted>
  <dcterms:created xsi:type="dcterms:W3CDTF">2026-02-18T10:01:00Z</dcterms:created>
  <dcterms:modified xsi:type="dcterms:W3CDTF">2026-03-19T11:44:00Z</dcterms:modified>
</cp:coreProperties>
</file>