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7AB5F" w14:textId="77777777" w:rsidR="006D1CA0" w:rsidRPr="00330F98" w:rsidRDefault="006D1CA0" w:rsidP="00832AE4">
      <w:pPr>
        <w:pStyle w:val="a3"/>
        <w:tabs>
          <w:tab w:val="left" w:pos="2552"/>
        </w:tabs>
        <w:ind w:firstLine="851"/>
        <w:rPr>
          <w:b w:val="0"/>
          <w:szCs w:val="28"/>
        </w:rPr>
      </w:pPr>
      <w:r w:rsidRPr="00330F98">
        <w:rPr>
          <w:b w:val="0"/>
          <w:szCs w:val="28"/>
        </w:rPr>
        <w:t>Кировское областное государственное образовательное автономное</w:t>
      </w:r>
    </w:p>
    <w:p w14:paraId="20164550" w14:textId="77777777" w:rsidR="006D1CA0" w:rsidRPr="00330F98" w:rsidRDefault="006D1CA0" w:rsidP="00832AE4">
      <w:pPr>
        <w:pStyle w:val="a3"/>
        <w:tabs>
          <w:tab w:val="left" w:pos="2552"/>
        </w:tabs>
        <w:ind w:firstLine="851"/>
        <w:rPr>
          <w:b w:val="0"/>
          <w:szCs w:val="28"/>
        </w:rPr>
      </w:pPr>
      <w:r w:rsidRPr="00330F98">
        <w:rPr>
          <w:b w:val="0"/>
          <w:szCs w:val="28"/>
        </w:rPr>
        <w:t>учреждение дополнительного профессионального образования</w:t>
      </w:r>
    </w:p>
    <w:p w14:paraId="116DD3D3" w14:textId="77777777" w:rsidR="006D1CA0" w:rsidRPr="00330F98" w:rsidRDefault="006D1CA0" w:rsidP="00832AE4">
      <w:pPr>
        <w:pStyle w:val="a3"/>
        <w:tabs>
          <w:tab w:val="left" w:pos="2552"/>
        </w:tabs>
        <w:ind w:firstLine="851"/>
        <w:rPr>
          <w:b w:val="0"/>
          <w:szCs w:val="28"/>
        </w:rPr>
      </w:pPr>
      <w:r w:rsidRPr="00330F98">
        <w:rPr>
          <w:b w:val="0"/>
          <w:szCs w:val="28"/>
        </w:rPr>
        <w:t>«Институт развития образования Кировской области»</w:t>
      </w:r>
    </w:p>
    <w:p w14:paraId="3D63FD40" w14:textId="77777777" w:rsidR="006D1CA0" w:rsidRPr="00330F98" w:rsidRDefault="006D1CA0" w:rsidP="00832AE4">
      <w:pPr>
        <w:pStyle w:val="a3"/>
        <w:tabs>
          <w:tab w:val="left" w:pos="2552"/>
        </w:tabs>
        <w:ind w:firstLine="851"/>
        <w:rPr>
          <w:b w:val="0"/>
          <w:szCs w:val="28"/>
        </w:rPr>
      </w:pPr>
    </w:p>
    <w:p w14:paraId="25725880" w14:textId="0E0044C6" w:rsidR="00253669" w:rsidRPr="00330F98" w:rsidRDefault="00253669" w:rsidP="00832AE4">
      <w:pPr>
        <w:ind w:firstLine="851"/>
        <w:jc w:val="center"/>
        <w:rPr>
          <w:sz w:val="28"/>
          <w:szCs w:val="28"/>
        </w:rPr>
      </w:pPr>
    </w:p>
    <w:p w14:paraId="2FA1745B" w14:textId="77777777" w:rsidR="006D1CA0" w:rsidRPr="00330F98" w:rsidRDefault="006D1CA0" w:rsidP="00832AE4">
      <w:pPr>
        <w:pStyle w:val="a3"/>
        <w:tabs>
          <w:tab w:val="left" w:pos="2552"/>
        </w:tabs>
        <w:ind w:firstLine="851"/>
        <w:rPr>
          <w:b w:val="0"/>
          <w:szCs w:val="28"/>
        </w:rPr>
      </w:pPr>
      <w:r w:rsidRPr="00330F98">
        <w:rPr>
          <w:b w:val="0"/>
          <w:szCs w:val="28"/>
        </w:rPr>
        <w:t>Кировское областное государственное образовательное автономное</w:t>
      </w:r>
    </w:p>
    <w:p w14:paraId="3B5B1C66" w14:textId="4D8515C0" w:rsidR="006D1CA0" w:rsidRPr="00330F98" w:rsidRDefault="006D1CA0" w:rsidP="00832AE4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D56978" w:rsidRPr="00330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«Лицей естественных наук»</w:t>
      </w:r>
    </w:p>
    <w:p w14:paraId="05A033A2" w14:textId="6DE9745D" w:rsidR="00D56978" w:rsidRPr="00330F98" w:rsidRDefault="00D56978" w:rsidP="00832AE4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1FB90" w14:textId="7E5F04BE" w:rsidR="00D56978" w:rsidRDefault="00D56978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5F120" w14:textId="7C401517" w:rsidR="00AE65BB" w:rsidRDefault="00AE65BB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60399" w14:textId="77777777" w:rsidR="00AE65BB" w:rsidRDefault="00AE65BB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30F09" w14:textId="77148F54" w:rsidR="00D56978" w:rsidRDefault="00D56978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74F5E" w14:textId="77777777" w:rsidR="00330F98" w:rsidRPr="008E34EC" w:rsidRDefault="00330F98" w:rsidP="008E3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19278393"/>
      <w:r w:rsidRPr="008E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Настольная карточная игра «</w:t>
      </w:r>
      <w:proofErr w:type="spellStart"/>
      <w:r w:rsidRPr="008E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Your</w:t>
      </w:r>
      <w:proofErr w:type="spellEnd"/>
      <w:r w:rsidRPr="008E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E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Turn</w:t>
      </w:r>
      <w:proofErr w:type="spellEnd"/>
      <w:r w:rsidRPr="008E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как инструмент геймификации для автоматизации навыка употребления фразовых глаголов</w:t>
      </w:r>
    </w:p>
    <w:p w14:paraId="7CB47642" w14:textId="3229BCB6" w:rsidR="00D56978" w:rsidRDefault="00D56978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0"/>
      <w:bookmarkEnd w:id="1"/>
    </w:p>
    <w:p w14:paraId="063959FA" w14:textId="613D86B6" w:rsidR="00D56978" w:rsidRDefault="00D56978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3F91F" w14:textId="2948FFA4" w:rsidR="00D56978" w:rsidRDefault="00D56978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B202F" w14:textId="77777777" w:rsidR="00AE65BB" w:rsidRDefault="00AE65BB" w:rsidP="00832AE4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40733" w14:textId="6774E251" w:rsidR="00D56978" w:rsidRDefault="00330F98" w:rsidP="00832AE4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F9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Сысолятина Анна Андреевна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337CDBC" w14:textId="37BA19A7" w:rsidR="00330F98" w:rsidRPr="00330F98" w:rsidRDefault="00330F98" w:rsidP="00832AE4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английского языка</w:t>
      </w:r>
    </w:p>
    <w:p w14:paraId="08A48F6A" w14:textId="7976E52B" w:rsidR="00D56978" w:rsidRDefault="00D56978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2AA17" w14:textId="55841DC7" w:rsidR="00330F98" w:rsidRDefault="00330F98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74AF0" w14:textId="2382A564" w:rsidR="00330F98" w:rsidRDefault="00330F98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DAE5A" w14:textId="77777777" w:rsidR="00AE65BB" w:rsidRDefault="00AE65BB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AFC89" w14:textId="77777777" w:rsidR="00AE65BB" w:rsidRDefault="00AE65BB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DDB7E" w14:textId="77777777" w:rsidR="00AE65BB" w:rsidRDefault="00AE65BB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1B623" w14:textId="77777777" w:rsidR="00AE65BB" w:rsidRDefault="00AE65BB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E7B14" w14:textId="77777777" w:rsidR="00AE65BB" w:rsidRDefault="00AE65BB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05428" w14:textId="77777777" w:rsidR="00AE65BB" w:rsidRDefault="00AE65BB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01379" w14:textId="77777777" w:rsidR="00AE65BB" w:rsidRDefault="00AE65BB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2AD62" w14:textId="0C20F57F" w:rsidR="00AE65BB" w:rsidRDefault="00AE65BB" w:rsidP="00832AE4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99F03" w14:textId="77777777" w:rsidR="00AE65BB" w:rsidRDefault="00AE65BB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B4850" w14:textId="4297370C" w:rsidR="00AE65BB" w:rsidRDefault="00B515BD" w:rsidP="00832AE4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F98">
        <w:rPr>
          <w:rFonts w:ascii="Times New Roman" w:eastAsia="Times New Roman" w:hAnsi="Times New Roman" w:cs="Times New Roman"/>
          <w:sz w:val="24"/>
          <w:szCs w:val="24"/>
          <w:lang w:eastAsia="ru-RU"/>
        </w:rPr>
        <w:t>026</w:t>
      </w:r>
    </w:p>
    <w:p w14:paraId="5F51D95C" w14:textId="4DF0BCD2" w:rsidR="00330F98" w:rsidRDefault="00330F98" w:rsidP="00832AE4">
      <w:pPr>
        <w:spacing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23">
        <w:rPr>
          <w:rFonts w:ascii="Times New Roman" w:hAnsi="Times New Roman" w:cs="Times New Roman"/>
          <w:b/>
          <w:sz w:val="28"/>
          <w:szCs w:val="28"/>
        </w:rPr>
        <w:lastRenderedPageBreak/>
        <w:t>Настольная карточная игра «</w:t>
      </w:r>
      <w:proofErr w:type="spellStart"/>
      <w:r w:rsidRPr="00561323">
        <w:rPr>
          <w:rFonts w:ascii="Times New Roman" w:hAnsi="Times New Roman" w:cs="Times New Roman"/>
          <w:b/>
          <w:sz w:val="28"/>
          <w:szCs w:val="28"/>
        </w:rPr>
        <w:t>Your</w:t>
      </w:r>
      <w:proofErr w:type="spellEnd"/>
      <w:r w:rsidRPr="005613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1323">
        <w:rPr>
          <w:rFonts w:ascii="Times New Roman" w:hAnsi="Times New Roman" w:cs="Times New Roman"/>
          <w:b/>
          <w:sz w:val="28"/>
          <w:szCs w:val="28"/>
        </w:rPr>
        <w:t>Turn</w:t>
      </w:r>
      <w:proofErr w:type="spellEnd"/>
      <w:r w:rsidRPr="00561323">
        <w:rPr>
          <w:rFonts w:ascii="Times New Roman" w:hAnsi="Times New Roman" w:cs="Times New Roman"/>
          <w:b/>
          <w:sz w:val="28"/>
          <w:szCs w:val="28"/>
        </w:rPr>
        <w:t>» как инструмент геймификации для автоматизации навыка употребления фразовых глаголов</w:t>
      </w:r>
    </w:p>
    <w:p w14:paraId="6C86FE0A" w14:textId="77777777" w:rsidR="00AE65BB" w:rsidRPr="005937BF" w:rsidRDefault="00AE65BB" w:rsidP="00832AE4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7BF">
        <w:rPr>
          <w:rFonts w:ascii="Times New Roman" w:hAnsi="Times New Roman" w:cs="Times New Roman"/>
          <w:b/>
          <w:sz w:val="28"/>
          <w:szCs w:val="28"/>
        </w:rPr>
        <w:t>(УМК «</w:t>
      </w:r>
      <w:proofErr w:type="spellStart"/>
      <w:r w:rsidRPr="005937BF">
        <w:rPr>
          <w:rFonts w:ascii="Times New Roman" w:hAnsi="Times New Roman" w:cs="Times New Roman"/>
          <w:b/>
          <w:sz w:val="28"/>
          <w:szCs w:val="28"/>
        </w:rPr>
        <w:t>Spotlight</w:t>
      </w:r>
      <w:proofErr w:type="spellEnd"/>
      <w:r w:rsidRPr="005937BF">
        <w:rPr>
          <w:rFonts w:ascii="Times New Roman" w:hAnsi="Times New Roman" w:cs="Times New Roman"/>
          <w:b/>
          <w:sz w:val="28"/>
          <w:szCs w:val="28"/>
        </w:rPr>
        <w:t xml:space="preserve"> 8» авторов Ваулиной Ю.Е., Дули Д. и др.)</w:t>
      </w:r>
    </w:p>
    <w:p w14:paraId="2788919E" w14:textId="77777777" w:rsidR="00AE65BB" w:rsidRPr="00561323" w:rsidRDefault="00AE65BB" w:rsidP="00832AE4">
      <w:pPr>
        <w:spacing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255312" w14:textId="77777777" w:rsidR="00AE65BB" w:rsidRPr="00AE65BB" w:rsidRDefault="00AE65BB" w:rsidP="00832AE4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5BB">
        <w:rPr>
          <w:rFonts w:ascii="Times New Roman" w:hAnsi="Times New Roman" w:cs="Times New Roman"/>
          <w:b/>
          <w:i/>
          <w:sz w:val="28"/>
          <w:szCs w:val="28"/>
        </w:rPr>
        <w:t>Актуальность методической разработки.</w:t>
      </w:r>
    </w:p>
    <w:p w14:paraId="03246BC7" w14:textId="5A3E0C6A" w:rsidR="007A7E26" w:rsidRPr="00561323" w:rsidRDefault="007A7E26" w:rsidP="00832AE4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561323">
        <w:rPr>
          <w:rFonts w:ascii="Times New Roman" w:hAnsi="Times New Roman" w:cs="Times New Roman"/>
          <w:sz w:val="28"/>
          <w:szCs w:val="28"/>
        </w:rPr>
        <w:t xml:space="preserve">В контексте реализации ФГОС ООО игровые технологии на уроках английского языка выступают как </w:t>
      </w:r>
      <w:r w:rsidRPr="00561323">
        <w:rPr>
          <w:rFonts w:ascii="Times New Roman" w:hAnsi="Times New Roman" w:cs="Times New Roman"/>
          <w:bCs/>
          <w:sz w:val="28"/>
          <w:szCs w:val="28"/>
        </w:rPr>
        <w:t xml:space="preserve">инструмент </w:t>
      </w:r>
      <w:r w:rsidR="00AE65BB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Pr="00561323">
        <w:rPr>
          <w:rFonts w:ascii="Times New Roman" w:hAnsi="Times New Roman" w:cs="Times New Roman"/>
          <w:bCs/>
          <w:sz w:val="28"/>
          <w:szCs w:val="28"/>
        </w:rPr>
        <w:t>системно-деятельностного подхода</w:t>
      </w:r>
      <w:r w:rsidRPr="00561323">
        <w:rPr>
          <w:rFonts w:ascii="Times New Roman" w:hAnsi="Times New Roman" w:cs="Times New Roman"/>
          <w:sz w:val="28"/>
          <w:szCs w:val="28"/>
        </w:rPr>
        <w:t xml:space="preserve">. </w:t>
      </w:r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Методическая разработка представляет собой описание и комплект материалов авторской настольной игры, направленной на отработку одной из наиболее сложных лексико-грамматических тем английского языка - фразовые глаголы. </w:t>
      </w:r>
    </w:p>
    <w:p w14:paraId="2702BD14" w14:textId="77777777" w:rsidR="00561323" w:rsidRDefault="007A7E26" w:rsidP="00832AE4">
      <w:pPr>
        <w:spacing w:after="0" w:line="276" w:lineRule="auto"/>
        <w:ind w:firstLine="851"/>
        <w:jc w:val="both"/>
        <w:rPr>
          <w:rStyle w:val="a7"/>
          <w:rFonts w:ascii="Times New Roman" w:hAnsi="Times New Roman" w:cs="Times New Roman"/>
          <w:color w:val="0A0A0A"/>
          <w:sz w:val="28"/>
          <w:szCs w:val="28"/>
        </w:rPr>
      </w:pPr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Геймификация является одним из приоритетных направлений в методике преподавания иностранных языков, так как позволяет снизить «языковой барьер» и повысить внутреннюю мотивацию обучающихся через создание ситуации успеха в игровой форме.</w:t>
      </w:r>
      <w:r w:rsidRPr="00561323">
        <w:rPr>
          <w:rStyle w:val="a7"/>
          <w:rFonts w:ascii="Times New Roman" w:hAnsi="Times New Roman" w:cs="Times New Roman"/>
          <w:color w:val="0A0A0A"/>
          <w:sz w:val="28"/>
          <w:szCs w:val="28"/>
        </w:rPr>
        <w:t xml:space="preserve"> </w:t>
      </w:r>
    </w:p>
    <w:p w14:paraId="06A73632" w14:textId="5366BA37" w:rsidR="007A7E26" w:rsidRPr="00561323" w:rsidRDefault="007A7E26" w:rsidP="00832AE4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Использование настольной игры «</w:t>
      </w:r>
      <w:proofErr w:type="spellStart"/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Your</w:t>
      </w:r>
      <w:proofErr w:type="spellEnd"/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Turn</w:t>
      </w:r>
      <w:proofErr w:type="spellEnd"/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» (УМК </w:t>
      </w:r>
      <w:proofErr w:type="spellStart"/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Spotlight</w:t>
      </w:r>
      <w:proofErr w:type="spellEnd"/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8, Ваулина Ю. Е. и др.) направлено на преодоление типичных трудностей при изучении фразовых глаголов. Инновация заключается в переходе от линейного запоминания списков (традиционный подход «глагол + перевод») к кинестетическому конструированию смысла, игра используется как интерактивный тренажер, </w:t>
      </w:r>
      <w:bookmarkStart w:id="2" w:name="_Hlk219887675"/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интегрированный в модульную систему (УМК </w:t>
      </w:r>
      <w:proofErr w:type="spellStart"/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Spotlight</w:t>
      </w:r>
      <w:proofErr w:type="spellEnd"/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8).</w:t>
      </w:r>
    </w:p>
    <w:bookmarkEnd w:id="2"/>
    <w:p w14:paraId="612E4A0D" w14:textId="34CD261C" w:rsidR="007A7E26" w:rsidRPr="00561323" w:rsidRDefault="007A7E26" w:rsidP="00832AE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323">
        <w:rPr>
          <w:rFonts w:ascii="Times New Roman" w:hAnsi="Times New Roman" w:cs="Times New Roman"/>
          <w:sz w:val="28"/>
          <w:szCs w:val="28"/>
        </w:rPr>
        <w:t>Игры способствуют развитию коммуникативной компетенции, создают естественные речевые ситуации, стимулируя обучающихся использовать английский язык как средство реального общения (диалогическая и монологическая речь), позволяют автоматизировать употребление фразовых глаголов через многократное повторение в увлекательной форме.</w:t>
      </w:r>
    </w:p>
    <w:p w14:paraId="49D888C2" w14:textId="77777777" w:rsidR="00561323" w:rsidRDefault="007A7E26" w:rsidP="00832AE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323">
        <w:rPr>
          <w:rFonts w:ascii="Times New Roman" w:hAnsi="Times New Roman" w:cs="Times New Roman"/>
          <w:sz w:val="28"/>
          <w:szCs w:val="28"/>
        </w:rPr>
        <w:t>Использование настольной игры «</w:t>
      </w:r>
      <w:proofErr w:type="spellStart"/>
      <w:r w:rsidRPr="0056132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6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23">
        <w:rPr>
          <w:rFonts w:ascii="Times New Roman" w:hAnsi="Times New Roman" w:cs="Times New Roman"/>
          <w:sz w:val="28"/>
          <w:szCs w:val="28"/>
        </w:rPr>
        <w:t>Turn</w:t>
      </w:r>
      <w:proofErr w:type="spellEnd"/>
      <w:r w:rsidRPr="00561323">
        <w:rPr>
          <w:rFonts w:ascii="Times New Roman" w:hAnsi="Times New Roman" w:cs="Times New Roman"/>
          <w:sz w:val="28"/>
          <w:szCs w:val="28"/>
        </w:rPr>
        <w:t>» на уроках английского языка помогает решить несколько образовательных проблем</w:t>
      </w:r>
      <w:r w:rsidR="00561323">
        <w:rPr>
          <w:rFonts w:ascii="Times New Roman" w:hAnsi="Times New Roman" w:cs="Times New Roman"/>
          <w:sz w:val="28"/>
          <w:szCs w:val="28"/>
        </w:rPr>
        <w:t>:</w:t>
      </w:r>
    </w:p>
    <w:p w14:paraId="6BE82C70" w14:textId="77777777" w:rsidR="00561323" w:rsidRPr="00561323" w:rsidRDefault="007A7E26" w:rsidP="00D50EE1">
      <w:pPr>
        <w:pStyle w:val="a9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0F2F5"/>
        </w:rPr>
      </w:pPr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Фразовые глаголы часто не имеют прямого перевода, а их значение меняется непредсказуемо при добавлении предлога (например, </w:t>
      </w:r>
      <w:proofErr w:type="spellStart"/>
      <w:r w:rsidRPr="00561323">
        <w:rPr>
          <w:rStyle w:val="a8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turn</w:t>
      </w:r>
      <w:proofErr w:type="spellEnd"/>
      <w:r w:rsidRPr="00561323">
        <w:rPr>
          <w:rStyle w:val="a8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— поворачивать, а </w:t>
      </w:r>
      <w:proofErr w:type="spellStart"/>
      <w:r w:rsidRPr="00561323">
        <w:rPr>
          <w:rStyle w:val="a8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turn</w:t>
      </w:r>
      <w:proofErr w:type="spellEnd"/>
      <w:r w:rsidRPr="00561323">
        <w:rPr>
          <w:rStyle w:val="a8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561323">
        <w:rPr>
          <w:rStyle w:val="a8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down</w:t>
      </w:r>
      <w:proofErr w:type="spellEnd"/>
      <w:r w:rsidRPr="00561323">
        <w:rPr>
          <w:rStyle w:val="a8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— отказываться).</w:t>
      </w:r>
    </w:p>
    <w:p w14:paraId="5599DA9B" w14:textId="77777777" w:rsidR="00561323" w:rsidRPr="00561323" w:rsidRDefault="007A7E26" w:rsidP="00D50EE1">
      <w:pPr>
        <w:pStyle w:val="a9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0F2F5"/>
        </w:rPr>
      </w:pPr>
      <w:r w:rsidRPr="0056132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561323">
        <w:rPr>
          <w:rFonts w:ascii="Times New Roman" w:hAnsi="Times New Roman" w:cs="Times New Roman"/>
          <w:sz w:val="28"/>
          <w:szCs w:val="28"/>
        </w:rPr>
        <w:t xml:space="preserve">Настольная игра обеспечивает </w:t>
      </w:r>
      <w:r w:rsidRPr="00561323">
        <w:rPr>
          <w:rFonts w:ascii="Times New Roman" w:hAnsi="Times New Roman" w:cs="Times New Roman"/>
          <w:b/>
          <w:bCs/>
          <w:sz w:val="28"/>
          <w:szCs w:val="28"/>
        </w:rPr>
        <w:t xml:space="preserve">многократное повторение </w:t>
      </w:r>
      <w:r w:rsidRPr="00561323">
        <w:rPr>
          <w:rFonts w:ascii="Times New Roman" w:hAnsi="Times New Roman" w:cs="Times New Roman"/>
          <w:sz w:val="28"/>
          <w:szCs w:val="28"/>
        </w:rPr>
        <w:t xml:space="preserve">одних и тех же комбинаций в разных игровых ситуациях, что переводит лексику из пассивного запаса в активный. </w:t>
      </w:r>
    </w:p>
    <w:p w14:paraId="4778E839" w14:textId="77777777" w:rsidR="00561323" w:rsidRPr="00561323" w:rsidRDefault="007A7E26" w:rsidP="00D50EE1">
      <w:pPr>
        <w:pStyle w:val="a9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0F2F5"/>
        </w:rPr>
      </w:pPr>
      <w:r w:rsidRPr="00561323">
        <w:rPr>
          <w:rFonts w:ascii="Times New Roman" w:hAnsi="Times New Roman" w:cs="Times New Roman"/>
          <w:sz w:val="28"/>
          <w:szCs w:val="28"/>
        </w:rPr>
        <w:t xml:space="preserve">Игра переводит процесс из плоскости абстрактного заучивания в </w:t>
      </w:r>
      <w:r w:rsidRPr="00561323">
        <w:rPr>
          <w:rFonts w:ascii="Times New Roman" w:hAnsi="Times New Roman" w:cs="Times New Roman"/>
          <w:bCs/>
          <w:sz w:val="28"/>
          <w:szCs w:val="28"/>
        </w:rPr>
        <w:t>визуально-пространственную</w:t>
      </w:r>
      <w:r w:rsidRPr="00561323">
        <w:rPr>
          <w:rFonts w:ascii="Times New Roman" w:hAnsi="Times New Roman" w:cs="Times New Roman"/>
          <w:sz w:val="28"/>
          <w:szCs w:val="28"/>
        </w:rPr>
        <w:t xml:space="preserve">: ученик физически соединяет глагол и частицу, формируя новые смысловые связи через ассоциации. </w:t>
      </w:r>
    </w:p>
    <w:p w14:paraId="165A3B07" w14:textId="77777777" w:rsidR="00561323" w:rsidRPr="00561323" w:rsidRDefault="007A7E26" w:rsidP="00D50EE1">
      <w:pPr>
        <w:pStyle w:val="a9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0F2F5"/>
        </w:rPr>
      </w:pPr>
      <w:r w:rsidRPr="00561323">
        <w:rPr>
          <w:rFonts w:ascii="Times New Roman" w:hAnsi="Times New Roman" w:cs="Times New Roman"/>
          <w:sz w:val="28"/>
          <w:szCs w:val="28"/>
        </w:rPr>
        <w:t xml:space="preserve">Игровая форма снижает страх сделать ошибку, создавая «безопасную» среду для общения. </w:t>
      </w:r>
    </w:p>
    <w:p w14:paraId="2AF62D57" w14:textId="77777777" w:rsidR="00561323" w:rsidRPr="00561323" w:rsidRDefault="007A7E26" w:rsidP="00D50EE1">
      <w:pPr>
        <w:pStyle w:val="a9"/>
        <w:numPr>
          <w:ilvl w:val="0"/>
          <w:numId w:val="1"/>
        </w:numPr>
        <w:spacing w:after="0" w:line="276" w:lineRule="auto"/>
        <w:ind w:left="142" w:firstLine="709"/>
        <w:jc w:val="both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0F2F5"/>
        </w:rPr>
      </w:pPr>
      <w:r w:rsidRPr="00561323">
        <w:rPr>
          <w:rFonts w:ascii="Times New Roman" w:hAnsi="Times New Roman" w:cs="Times New Roman"/>
          <w:sz w:val="28"/>
          <w:szCs w:val="28"/>
        </w:rPr>
        <w:lastRenderedPageBreak/>
        <w:t xml:space="preserve">Процесс игры предполагает </w:t>
      </w:r>
      <w:proofErr w:type="spellStart"/>
      <w:r w:rsidRPr="00561323">
        <w:rPr>
          <w:rFonts w:ascii="Times New Roman" w:hAnsi="Times New Roman" w:cs="Times New Roman"/>
          <w:sz w:val="28"/>
          <w:szCs w:val="28"/>
        </w:rPr>
        <w:t>использовние</w:t>
      </w:r>
      <w:proofErr w:type="spellEnd"/>
      <w:r w:rsidRPr="00561323">
        <w:rPr>
          <w:rFonts w:ascii="Times New Roman" w:hAnsi="Times New Roman" w:cs="Times New Roman"/>
          <w:sz w:val="28"/>
          <w:szCs w:val="28"/>
        </w:rPr>
        <w:t xml:space="preserve"> функциональных фраз вежливого общения (</w:t>
      </w:r>
      <w:r w:rsidRPr="00561323">
        <w:rPr>
          <w:rFonts w:ascii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561323">
        <w:rPr>
          <w:rFonts w:ascii="Times New Roman" w:hAnsi="Times New Roman" w:cs="Times New Roman"/>
          <w:i/>
          <w:iCs/>
          <w:sz w:val="28"/>
          <w:szCs w:val="28"/>
        </w:rPr>
        <w:t>It's</w:t>
      </w:r>
      <w:proofErr w:type="spellEnd"/>
      <w:r w:rsidRPr="005613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1323">
        <w:rPr>
          <w:rFonts w:ascii="Times New Roman" w:hAnsi="Times New Roman" w:cs="Times New Roman"/>
          <w:i/>
          <w:iCs/>
          <w:sz w:val="28"/>
          <w:szCs w:val="28"/>
        </w:rPr>
        <w:t>your</w:t>
      </w:r>
      <w:proofErr w:type="spellEnd"/>
      <w:r w:rsidRPr="005613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1323">
        <w:rPr>
          <w:rFonts w:ascii="Times New Roman" w:hAnsi="Times New Roman" w:cs="Times New Roman"/>
          <w:i/>
          <w:iCs/>
          <w:sz w:val="28"/>
          <w:szCs w:val="28"/>
        </w:rPr>
        <w:t>turn</w:t>
      </w:r>
      <w:proofErr w:type="spellEnd"/>
      <w:r w:rsidRPr="00561323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561323">
        <w:rPr>
          <w:rFonts w:ascii="Times New Roman" w:hAnsi="Times New Roman" w:cs="Times New Roman"/>
          <w:sz w:val="28"/>
          <w:szCs w:val="28"/>
        </w:rPr>
        <w:t xml:space="preserve">, </w:t>
      </w:r>
      <w:r w:rsidRPr="00561323">
        <w:rPr>
          <w:rFonts w:ascii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561323">
        <w:rPr>
          <w:rFonts w:ascii="Times New Roman" w:hAnsi="Times New Roman" w:cs="Times New Roman"/>
          <w:i/>
          <w:iCs/>
          <w:sz w:val="28"/>
          <w:szCs w:val="28"/>
        </w:rPr>
        <w:t>Can</w:t>
      </w:r>
      <w:proofErr w:type="spellEnd"/>
      <w:r w:rsidRPr="005613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1323">
        <w:rPr>
          <w:rFonts w:ascii="Times New Roman" w:hAnsi="Times New Roman" w:cs="Times New Roman"/>
          <w:i/>
          <w:iCs/>
          <w:sz w:val="28"/>
          <w:szCs w:val="28"/>
        </w:rPr>
        <w:t>you</w:t>
      </w:r>
      <w:proofErr w:type="spellEnd"/>
      <w:r w:rsidRPr="005613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1323">
        <w:rPr>
          <w:rFonts w:ascii="Times New Roman" w:hAnsi="Times New Roman" w:cs="Times New Roman"/>
          <w:i/>
          <w:iCs/>
          <w:sz w:val="28"/>
          <w:szCs w:val="28"/>
        </w:rPr>
        <w:t>repeat</w:t>
      </w:r>
      <w:proofErr w:type="spellEnd"/>
      <w:r w:rsidRPr="00561323">
        <w:rPr>
          <w:rFonts w:ascii="Times New Roman" w:hAnsi="Times New Roman" w:cs="Times New Roman"/>
          <w:i/>
          <w:iCs/>
          <w:sz w:val="28"/>
          <w:szCs w:val="28"/>
        </w:rPr>
        <w:t>?"</w:t>
      </w:r>
      <w:r w:rsidRPr="00561323">
        <w:rPr>
          <w:rFonts w:ascii="Times New Roman" w:hAnsi="Times New Roman" w:cs="Times New Roman"/>
          <w:sz w:val="28"/>
          <w:szCs w:val="28"/>
        </w:rPr>
        <w:t xml:space="preserve">), формируя навыки культуры коммуникации. </w:t>
      </w:r>
    </w:p>
    <w:p w14:paraId="5C4758E1" w14:textId="433E3C91" w:rsidR="007A7E26" w:rsidRDefault="007A7E26" w:rsidP="00832AE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1323">
        <w:rPr>
          <w:rFonts w:ascii="Times New Roman" w:hAnsi="Times New Roman" w:cs="Times New Roman"/>
          <w:sz w:val="28"/>
          <w:szCs w:val="28"/>
        </w:rPr>
        <w:t>Таким образом, использование настольной игры «</w:t>
      </w:r>
      <w:proofErr w:type="spellStart"/>
      <w:r w:rsidRPr="0056132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6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23">
        <w:rPr>
          <w:rFonts w:ascii="Times New Roman" w:hAnsi="Times New Roman" w:cs="Times New Roman"/>
          <w:sz w:val="28"/>
          <w:szCs w:val="28"/>
        </w:rPr>
        <w:t>Turn</w:t>
      </w:r>
      <w:proofErr w:type="spellEnd"/>
      <w:r w:rsidRPr="00561323">
        <w:rPr>
          <w:rFonts w:ascii="Times New Roman" w:hAnsi="Times New Roman" w:cs="Times New Roman"/>
          <w:sz w:val="28"/>
          <w:szCs w:val="28"/>
        </w:rPr>
        <w:t xml:space="preserve">» на уроках английского языка способствует решению следующих образовательных задач: </w:t>
      </w:r>
      <w:r w:rsidRPr="00561323">
        <w:rPr>
          <w:rFonts w:ascii="Times New Roman" w:hAnsi="Times New Roman" w:cs="Times New Roman"/>
          <w:bCs/>
          <w:sz w:val="28"/>
          <w:szCs w:val="28"/>
        </w:rPr>
        <w:t>преодоление языкового барьера, развитие навыков диалогической речи, повышение мотивации к обучению.</w:t>
      </w:r>
    </w:p>
    <w:p w14:paraId="4FDBAFCE" w14:textId="77777777" w:rsidR="00D50EE1" w:rsidRPr="00D50EE1" w:rsidRDefault="00D50EE1" w:rsidP="00832AE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i/>
          <w:spacing w:val="-6"/>
          <w:sz w:val="28"/>
          <w:szCs w:val="28"/>
        </w:rPr>
      </w:pPr>
      <w:r w:rsidRPr="00D50EE1">
        <w:rPr>
          <w:rFonts w:ascii="Times New Roman" w:hAnsi="Times New Roman" w:cs="Times New Roman"/>
          <w:b/>
          <w:bCs/>
          <w:i/>
          <w:spacing w:val="-6"/>
          <w:sz w:val="28"/>
          <w:szCs w:val="28"/>
        </w:rPr>
        <w:t>Новизна представленного опыта.</w:t>
      </w:r>
    </w:p>
    <w:p w14:paraId="17D6256E" w14:textId="415AB4ED" w:rsidR="00CD57C6" w:rsidRPr="00CD57C6" w:rsidRDefault="00CD57C6" w:rsidP="00832AE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7C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современном этапе обучения игровые технологии рассматриваются не просто как развлечение, а как </w:t>
      </w:r>
      <w:r w:rsidRPr="00CD57C6">
        <w:rPr>
          <w:rFonts w:ascii="Times New Roman" w:hAnsi="Times New Roman" w:cs="Times New Roman"/>
          <w:spacing w:val="-6"/>
          <w:sz w:val="28"/>
          <w:szCs w:val="28"/>
        </w:rPr>
        <w:t>дидактический тренажер</w:t>
      </w:r>
      <w:r w:rsidRPr="00CD57C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, превращающий языковые знания в функциональные навыки анализа и интерпретации данных. </w:t>
      </w:r>
      <w:r w:rsidRPr="00CD57C6">
        <w:rPr>
          <w:rFonts w:ascii="Times New Roman" w:hAnsi="Times New Roman" w:cs="Times New Roman"/>
          <w:spacing w:val="-6"/>
          <w:sz w:val="28"/>
          <w:szCs w:val="28"/>
        </w:rPr>
        <w:t>Геймификация (включение элементов игры) образовательного процесса повышает мотивацию к выполнению рутинных аналитических упражнений, необходимых для развития грамотности</w:t>
      </w:r>
    </w:p>
    <w:p w14:paraId="0D66B74B" w14:textId="77777777" w:rsidR="00CD57C6" w:rsidRPr="00CD57C6" w:rsidRDefault="00CD57C6" w:rsidP="00832AE4">
      <w:pPr>
        <w:shd w:val="clear" w:color="auto" w:fill="FFFFFF"/>
        <w:spacing w:after="0" w:line="276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CD57C6">
        <w:rPr>
          <w:rFonts w:ascii="Times New Roman" w:hAnsi="Times New Roman" w:cs="Times New Roman"/>
          <w:b/>
          <w:sz w:val="28"/>
          <w:szCs w:val="28"/>
        </w:rPr>
        <w:t>Методические преимущества:</w:t>
      </w:r>
    </w:p>
    <w:p w14:paraId="389272EA" w14:textId="77777777" w:rsidR="00CD57C6" w:rsidRPr="00CD57C6" w:rsidRDefault="00CD57C6" w:rsidP="00D50EE1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7C6">
        <w:rPr>
          <w:rFonts w:ascii="Times New Roman" w:hAnsi="Times New Roman" w:cs="Times New Roman"/>
          <w:sz w:val="28"/>
          <w:szCs w:val="28"/>
        </w:rPr>
        <w:t>игра создает «мостик» между учебными знаниями и реальной речевой ситуацией, что важно для понимания лексического значения фразового глагола в определённом контексте;</w:t>
      </w:r>
    </w:p>
    <w:p w14:paraId="654F5D76" w14:textId="77777777" w:rsidR="00CD57C6" w:rsidRPr="00CD57C6" w:rsidRDefault="00CD57C6" w:rsidP="00D50EE1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7C6">
        <w:rPr>
          <w:rFonts w:ascii="Times New Roman" w:hAnsi="Times New Roman" w:cs="Times New Roman"/>
          <w:sz w:val="28"/>
          <w:szCs w:val="28"/>
        </w:rPr>
        <w:t>эффективность повышается за счет сопоставления иллюстрации (картинки) с определённой лексической формой фразового глагола, что облегчает когнитивное восприятие;</w:t>
      </w:r>
    </w:p>
    <w:p w14:paraId="30C16BA2" w14:textId="77777777" w:rsidR="00CD57C6" w:rsidRPr="00CD57C6" w:rsidRDefault="00CD57C6" w:rsidP="00D50EE1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7C6">
        <w:rPr>
          <w:rFonts w:ascii="Times New Roman" w:hAnsi="Times New Roman" w:cs="Times New Roman"/>
          <w:sz w:val="28"/>
          <w:szCs w:val="28"/>
        </w:rPr>
        <w:t>использование карточек-стимулов способствует развитию ассоциативного мышления и стимулирует естественное общение, помогая преодолеть языковой барьер;</w:t>
      </w:r>
    </w:p>
    <w:p w14:paraId="45A66F5A" w14:textId="074AF1AF" w:rsidR="00CD57C6" w:rsidRPr="00CD57C6" w:rsidRDefault="00CD57C6" w:rsidP="00D50EE1">
      <w:pPr>
        <w:pStyle w:val="a9"/>
        <w:numPr>
          <w:ilvl w:val="0"/>
          <w:numId w:val="3"/>
        </w:numPr>
        <w:spacing w:after="0" w:line="276" w:lineRule="auto"/>
        <w:ind w:left="0" w:firstLine="851"/>
        <w:jc w:val="both"/>
        <w:rPr>
          <w:rStyle w:val="a7"/>
          <w:rFonts w:ascii="Times New Roman" w:hAnsi="Times New Roman" w:cs="Times New Roman"/>
          <w:i/>
          <w:color w:val="0A0A0A"/>
          <w:sz w:val="28"/>
          <w:szCs w:val="28"/>
          <w:shd w:val="clear" w:color="auto" w:fill="F0F2F5"/>
        </w:rPr>
      </w:pPr>
      <w:r w:rsidRPr="00CD57C6">
        <w:rPr>
          <w:rFonts w:ascii="Times New Roman" w:hAnsi="Times New Roman" w:cs="Times New Roman"/>
          <w:sz w:val="28"/>
          <w:szCs w:val="28"/>
        </w:rPr>
        <w:t>яркий дизайн игровых карточек способствует развитию ассоциативного и критического мышления.</w:t>
      </w:r>
    </w:p>
    <w:p w14:paraId="573D1679" w14:textId="77777777" w:rsidR="00CD57C6" w:rsidRPr="00CD57C6" w:rsidRDefault="00CD57C6" w:rsidP="00D50EE1">
      <w:pPr>
        <w:pStyle w:val="a9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57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Затруднения в реализации и риски:</w:t>
      </w:r>
    </w:p>
    <w:p w14:paraId="3646F44D" w14:textId="576A6B1A" w:rsidR="00CD57C6" w:rsidRPr="00CD57C6" w:rsidRDefault="00CD57C6" w:rsidP="00D50EE1">
      <w:pPr>
        <w:pStyle w:val="a9"/>
        <w:numPr>
          <w:ilvl w:val="0"/>
          <w:numId w:val="4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CD57C6">
        <w:rPr>
          <w:rFonts w:ascii="Times New Roman" w:hAnsi="Times New Roman" w:cs="Times New Roman"/>
          <w:b/>
          <w:spacing w:val="-6"/>
          <w:sz w:val="28"/>
          <w:szCs w:val="28"/>
        </w:rPr>
        <w:t>Трудозатратность</w:t>
      </w:r>
      <w:proofErr w:type="spellEnd"/>
      <w:r w:rsidRPr="00CD57C6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  <w:r w:rsidRPr="00CD57C6">
        <w:rPr>
          <w:rFonts w:ascii="Times New Roman" w:hAnsi="Times New Roman" w:cs="Times New Roman"/>
          <w:spacing w:val="-6"/>
          <w:sz w:val="28"/>
          <w:szCs w:val="28"/>
        </w:rPr>
        <w:t xml:space="preserve"> создание качественных тактильных материалов требует от учителя значительного времени, а </w:t>
      </w:r>
      <w:r w:rsidRPr="00CD57C6">
        <w:rPr>
          <w:rFonts w:ascii="Times New Roman" w:hAnsi="Times New Roman" w:cs="Times New Roman"/>
          <w:bCs/>
          <w:sz w:val="28"/>
          <w:szCs w:val="28"/>
        </w:rPr>
        <w:t>при активном использовании бумажные карточки быстро теряют вид, что требует ламинирования или цифровой поддержки</w:t>
      </w:r>
      <w:r w:rsidRPr="00CD57C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5B1709D5" w14:textId="77777777" w:rsidR="00CD57C6" w:rsidRPr="00CD57C6" w:rsidRDefault="00CD57C6" w:rsidP="00D50EE1">
      <w:pPr>
        <w:pStyle w:val="a9"/>
        <w:numPr>
          <w:ilvl w:val="0"/>
          <w:numId w:val="4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57C6">
        <w:rPr>
          <w:rFonts w:ascii="Times New Roman" w:hAnsi="Times New Roman" w:cs="Times New Roman"/>
          <w:b/>
          <w:spacing w:val="-6"/>
          <w:sz w:val="28"/>
          <w:szCs w:val="28"/>
        </w:rPr>
        <w:t>Методическая несогласованность</w:t>
      </w:r>
      <w:r w:rsidRPr="00CD57C6">
        <w:rPr>
          <w:rFonts w:ascii="Times New Roman" w:hAnsi="Times New Roman" w:cs="Times New Roman"/>
          <w:spacing w:val="-6"/>
          <w:sz w:val="28"/>
          <w:szCs w:val="28"/>
        </w:rPr>
        <w:t xml:space="preserve">: риск того, что глаголы в игре не будут полностью совпадать с текущим модулем </w:t>
      </w:r>
      <w:proofErr w:type="spellStart"/>
      <w:r w:rsidRPr="00CD57C6">
        <w:rPr>
          <w:rFonts w:ascii="Times New Roman" w:hAnsi="Times New Roman" w:cs="Times New Roman"/>
          <w:spacing w:val="-6"/>
          <w:sz w:val="28"/>
          <w:szCs w:val="28"/>
        </w:rPr>
        <w:t>Spotlight</w:t>
      </w:r>
      <w:proofErr w:type="spellEnd"/>
      <w:r w:rsidRPr="00CD57C6">
        <w:rPr>
          <w:rFonts w:ascii="Times New Roman" w:hAnsi="Times New Roman" w:cs="Times New Roman"/>
          <w:spacing w:val="-6"/>
          <w:sz w:val="28"/>
          <w:szCs w:val="28"/>
        </w:rPr>
        <w:t xml:space="preserve">, может вызвать затруднения у обучающихся в процессе игры. </w:t>
      </w:r>
    </w:p>
    <w:p w14:paraId="1DE124BF" w14:textId="77777777" w:rsidR="00CD57C6" w:rsidRPr="00CD57C6" w:rsidRDefault="00CD57C6" w:rsidP="00D50EE1">
      <w:pPr>
        <w:pStyle w:val="a9"/>
        <w:numPr>
          <w:ilvl w:val="0"/>
          <w:numId w:val="4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57C6">
        <w:rPr>
          <w:rFonts w:ascii="Times New Roman" w:hAnsi="Times New Roman" w:cs="Times New Roman"/>
          <w:b/>
          <w:spacing w:val="-6"/>
          <w:sz w:val="28"/>
          <w:szCs w:val="28"/>
        </w:rPr>
        <w:t>Дисциплинарные риски</w:t>
      </w:r>
      <w:r w:rsidRPr="00CD57C6">
        <w:rPr>
          <w:rFonts w:ascii="Times New Roman" w:hAnsi="Times New Roman" w:cs="Times New Roman"/>
          <w:spacing w:val="-6"/>
          <w:sz w:val="28"/>
          <w:szCs w:val="28"/>
        </w:rPr>
        <w:t xml:space="preserve">: переход от фронтальной работы к игровой в 8 классе может сопровождаться чрезмерным шумом и потерей контроля над учебной деятельностью (ученики увлекаются процессом, забывая про грамматическую точность) </w:t>
      </w:r>
    </w:p>
    <w:p w14:paraId="301B6263" w14:textId="014EE4AF" w:rsidR="00CD57C6" w:rsidRDefault="00CD57C6" w:rsidP="00D50EE1">
      <w:pPr>
        <w:pStyle w:val="a9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57C6">
        <w:rPr>
          <w:rFonts w:ascii="Times New Roman" w:hAnsi="Times New Roman" w:cs="Times New Roman"/>
          <w:b/>
          <w:spacing w:val="-6"/>
          <w:sz w:val="28"/>
          <w:szCs w:val="28"/>
        </w:rPr>
        <w:t>«Механическое» угадывание</w:t>
      </w:r>
      <w:r w:rsidRPr="00CD57C6">
        <w:rPr>
          <w:rFonts w:ascii="Times New Roman" w:hAnsi="Times New Roman" w:cs="Times New Roman"/>
          <w:spacing w:val="-6"/>
          <w:sz w:val="28"/>
          <w:szCs w:val="28"/>
        </w:rPr>
        <w:t>: игроки могут собирать пары «глагол + предлог» интуитивно, не осознавая смысла, если правила не обязывают использовать фразу в контексте</w:t>
      </w:r>
    </w:p>
    <w:p w14:paraId="76093717" w14:textId="77777777" w:rsidR="00B515BD" w:rsidRDefault="00B515BD" w:rsidP="00832AE4">
      <w:pPr>
        <w:pStyle w:val="a9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</w:p>
    <w:p w14:paraId="6CD27900" w14:textId="17D57ED8" w:rsidR="00D50EE1" w:rsidRDefault="00B515BD" w:rsidP="00832AE4">
      <w:pPr>
        <w:shd w:val="clear" w:color="auto" w:fill="FFFFFF"/>
        <w:spacing w:after="0" w:line="240" w:lineRule="auto"/>
        <w:ind w:left="142"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515BD">
        <w:rPr>
          <w:rFonts w:ascii="Times New Roman" w:hAnsi="Times New Roman" w:cs="Times New Roman"/>
          <w:b/>
          <w:i/>
          <w:spacing w:val="-6"/>
          <w:sz w:val="28"/>
          <w:szCs w:val="28"/>
        </w:rPr>
        <w:lastRenderedPageBreak/>
        <w:t>Результативность представленного опыта работы</w:t>
      </w:r>
      <w:r w:rsidRPr="00B515BD">
        <w:rPr>
          <w:rFonts w:ascii="Times New Roman" w:hAnsi="Times New Roman" w:cs="Times New Roman"/>
          <w:spacing w:val="-6"/>
          <w:sz w:val="28"/>
          <w:szCs w:val="28"/>
        </w:rPr>
        <w:t xml:space="preserve"> заключается</w:t>
      </w:r>
      <w:r w:rsidR="00D50EE1">
        <w:rPr>
          <w:rFonts w:ascii="Times New Roman" w:hAnsi="Times New Roman" w:cs="Times New Roman"/>
          <w:spacing w:val="-6"/>
          <w:sz w:val="28"/>
          <w:szCs w:val="28"/>
        </w:rPr>
        <w:t>:</w:t>
      </w:r>
      <w:r w:rsidRPr="00B515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75A07D73" w14:textId="77777777" w:rsidR="00D50EE1" w:rsidRPr="00D50EE1" w:rsidRDefault="00B515BD" w:rsidP="00D50EE1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0EE1">
        <w:rPr>
          <w:rFonts w:ascii="Times New Roman" w:hAnsi="Times New Roman" w:cs="Times New Roman"/>
          <w:spacing w:val="-6"/>
          <w:sz w:val="28"/>
          <w:szCs w:val="28"/>
        </w:rPr>
        <w:t xml:space="preserve">в позитивной динамике достижений обучающихся, которые показывают высокие результаты участия в конкурсах и конференциях различного уровня, итоговой аттестации по предмету; </w:t>
      </w:r>
    </w:p>
    <w:p w14:paraId="09E7FDA1" w14:textId="77777777" w:rsidR="00D50EE1" w:rsidRPr="00D50EE1" w:rsidRDefault="00B515BD" w:rsidP="00D50EE1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0EE1">
        <w:rPr>
          <w:rFonts w:ascii="Times New Roman" w:hAnsi="Times New Roman" w:cs="Times New Roman"/>
          <w:spacing w:val="-6"/>
          <w:sz w:val="28"/>
          <w:szCs w:val="28"/>
        </w:rPr>
        <w:t xml:space="preserve">преодолению языкового барьера, </w:t>
      </w:r>
    </w:p>
    <w:p w14:paraId="401DB288" w14:textId="77777777" w:rsidR="00D50EE1" w:rsidRPr="00D50EE1" w:rsidRDefault="00B515BD" w:rsidP="00D50EE1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0EE1">
        <w:rPr>
          <w:rFonts w:ascii="Times New Roman" w:hAnsi="Times New Roman" w:cs="Times New Roman"/>
          <w:spacing w:val="-6"/>
          <w:sz w:val="28"/>
          <w:szCs w:val="28"/>
        </w:rPr>
        <w:t xml:space="preserve">развитию навыков диалогической речи, </w:t>
      </w:r>
    </w:p>
    <w:p w14:paraId="36DFB4C9" w14:textId="77777777" w:rsidR="00D50EE1" w:rsidRPr="00D50EE1" w:rsidRDefault="00B515BD" w:rsidP="00D50EE1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0EE1">
        <w:rPr>
          <w:rFonts w:ascii="Times New Roman" w:hAnsi="Times New Roman" w:cs="Times New Roman"/>
          <w:spacing w:val="-6"/>
          <w:sz w:val="28"/>
          <w:szCs w:val="28"/>
        </w:rPr>
        <w:t>повышению мотивации к обучению</w:t>
      </w:r>
    </w:p>
    <w:p w14:paraId="13E77461" w14:textId="77777777" w:rsidR="00D50EE1" w:rsidRPr="00D50EE1" w:rsidRDefault="00D50EE1" w:rsidP="00D50EE1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0EE1">
        <w:rPr>
          <w:rFonts w:ascii="Times New Roman" w:hAnsi="Times New Roman" w:cs="Times New Roman"/>
          <w:spacing w:val="-6"/>
          <w:sz w:val="28"/>
          <w:szCs w:val="28"/>
        </w:rPr>
        <w:t xml:space="preserve">соотношение </w:t>
      </w:r>
      <w:r w:rsidR="00B515BD" w:rsidRPr="00D50EE1">
        <w:rPr>
          <w:rFonts w:ascii="Times New Roman" w:hAnsi="Times New Roman" w:cs="Times New Roman"/>
          <w:spacing w:val="-6"/>
          <w:sz w:val="28"/>
          <w:szCs w:val="28"/>
        </w:rPr>
        <w:t>иллюстративного материала с соответствующей лексической формой фразового глагола способствует развитию ассоциативного мышления обучающихся</w:t>
      </w:r>
    </w:p>
    <w:p w14:paraId="057685A7" w14:textId="77777777" w:rsidR="00D50EE1" w:rsidRPr="00D50EE1" w:rsidRDefault="00D50EE1" w:rsidP="00D50EE1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0EE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E92D22" w:rsidRPr="00D50EE1">
        <w:rPr>
          <w:rFonts w:ascii="Times New Roman" w:hAnsi="Times New Roman" w:cs="Times New Roman"/>
          <w:spacing w:val="-6"/>
          <w:sz w:val="28"/>
          <w:szCs w:val="28"/>
        </w:rPr>
        <w:t xml:space="preserve">гра </w:t>
      </w:r>
      <w:r w:rsidR="00B515BD" w:rsidRPr="00D50EE1">
        <w:rPr>
          <w:rFonts w:ascii="Times New Roman" w:hAnsi="Times New Roman" w:cs="Times New Roman"/>
          <w:spacing w:val="-6"/>
          <w:sz w:val="28"/>
          <w:szCs w:val="28"/>
        </w:rPr>
        <w:t xml:space="preserve">позволяет учителю занять позицию </w:t>
      </w:r>
      <w:proofErr w:type="spellStart"/>
      <w:r w:rsidR="00B515BD" w:rsidRPr="00D50EE1">
        <w:rPr>
          <w:rFonts w:ascii="Times New Roman" w:hAnsi="Times New Roman" w:cs="Times New Roman"/>
          <w:spacing w:val="-6"/>
          <w:sz w:val="28"/>
          <w:szCs w:val="28"/>
        </w:rPr>
        <w:t>фасилитатора</w:t>
      </w:r>
      <w:proofErr w:type="spellEnd"/>
      <w:r w:rsidR="00B515BD" w:rsidRPr="00D50EE1">
        <w:rPr>
          <w:rFonts w:ascii="Times New Roman" w:hAnsi="Times New Roman" w:cs="Times New Roman"/>
          <w:spacing w:val="-6"/>
          <w:sz w:val="28"/>
          <w:szCs w:val="28"/>
        </w:rPr>
        <w:t>, передавая инициативу ученикам (</w:t>
      </w:r>
      <w:proofErr w:type="spellStart"/>
      <w:r w:rsidR="00B515BD" w:rsidRPr="00D50EE1">
        <w:rPr>
          <w:rFonts w:ascii="Times New Roman" w:hAnsi="Times New Roman" w:cs="Times New Roman"/>
          <w:spacing w:val="-6"/>
          <w:sz w:val="28"/>
          <w:szCs w:val="28"/>
        </w:rPr>
        <w:t>Your</w:t>
      </w:r>
      <w:proofErr w:type="spellEnd"/>
      <w:r w:rsidR="00B515BD" w:rsidRPr="00D50E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B515BD" w:rsidRPr="00D50EE1">
        <w:rPr>
          <w:rFonts w:ascii="Times New Roman" w:hAnsi="Times New Roman" w:cs="Times New Roman"/>
          <w:spacing w:val="-6"/>
          <w:sz w:val="28"/>
          <w:szCs w:val="28"/>
        </w:rPr>
        <w:t>Turn</w:t>
      </w:r>
      <w:proofErr w:type="spellEnd"/>
      <w:r w:rsidR="00B515BD" w:rsidRPr="00D50EE1">
        <w:rPr>
          <w:rFonts w:ascii="Times New Roman" w:hAnsi="Times New Roman" w:cs="Times New Roman"/>
          <w:spacing w:val="-6"/>
          <w:sz w:val="28"/>
          <w:szCs w:val="28"/>
        </w:rPr>
        <w:t xml:space="preserve"> —«твой ход»), что соответствует требованиям ФГОС по развитию самостоятельности. </w:t>
      </w:r>
    </w:p>
    <w:p w14:paraId="5B9D9A42" w14:textId="746FF0D1" w:rsidR="00B515BD" w:rsidRPr="00B515BD" w:rsidRDefault="00E92D22" w:rsidP="00832AE4">
      <w:pPr>
        <w:shd w:val="clear" w:color="auto" w:fill="FFFFFF"/>
        <w:spacing w:after="0" w:line="240" w:lineRule="auto"/>
        <w:ind w:left="142"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515BD">
        <w:rPr>
          <w:rFonts w:ascii="Times New Roman" w:hAnsi="Times New Roman" w:cs="Times New Roman"/>
          <w:spacing w:val="-6"/>
          <w:sz w:val="28"/>
          <w:szCs w:val="28"/>
        </w:rPr>
        <w:t xml:space="preserve">Согласно </w:t>
      </w:r>
      <w:r w:rsidR="00B515BD" w:rsidRPr="00B515BD">
        <w:rPr>
          <w:rFonts w:ascii="Times New Roman" w:hAnsi="Times New Roman" w:cs="Times New Roman"/>
          <w:spacing w:val="-6"/>
          <w:sz w:val="28"/>
          <w:szCs w:val="28"/>
        </w:rPr>
        <w:t>исследованиям, игровой метод (</w:t>
      </w:r>
      <w:proofErr w:type="spellStart"/>
      <w:r w:rsidR="00B515BD" w:rsidRPr="00B515BD">
        <w:rPr>
          <w:rFonts w:ascii="Times New Roman" w:hAnsi="Times New Roman" w:cs="Times New Roman"/>
          <w:spacing w:val="-6"/>
          <w:sz w:val="28"/>
          <w:szCs w:val="28"/>
        </w:rPr>
        <w:t>game-based</w:t>
      </w:r>
      <w:proofErr w:type="spellEnd"/>
      <w:r w:rsidR="00B515BD" w:rsidRPr="00B515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B515BD" w:rsidRPr="00B515BD">
        <w:rPr>
          <w:rFonts w:ascii="Times New Roman" w:hAnsi="Times New Roman" w:cs="Times New Roman"/>
          <w:spacing w:val="-6"/>
          <w:sz w:val="28"/>
          <w:szCs w:val="28"/>
        </w:rPr>
        <w:t>learning</w:t>
      </w:r>
      <w:proofErr w:type="spellEnd"/>
      <w:r w:rsidR="00B515BD" w:rsidRPr="00B515BD">
        <w:rPr>
          <w:rFonts w:ascii="Times New Roman" w:hAnsi="Times New Roman" w:cs="Times New Roman"/>
          <w:spacing w:val="-6"/>
          <w:sz w:val="28"/>
          <w:szCs w:val="28"/>
        </w:rPr>
        <w:t>) показывает более высокие результаты в долгосрочном удержании лексики по сравнению с традиционными методами.</w:t>
      </w:r>
    </w:p>
    <w:p w14:paraId="2A3EFFAC" w14:textId="24B28FC2" w:rsidR="00B515BD" w:rsidRDefault="00B515BD" w:rsidP="00832AE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0F5A4C" w14:textId="663E3C08" w:rsidR="008553B6" w:rsidRDefault="008553B6" w:rsidP="008553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3B6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  <w:r>
        <w:rPr>
          <w:rFonts w:ascii="Times New Roman" w:hAnsi="Times New Roman" w:cs="Times New Roman"/>
          <w:b/>
          <w:bCs/>
          <w:sz w:val="28"/>
          <w:szCs w:val="28"/>
        </w:rPr>
        <w:t>: Методические</w:t>
      </w:r>
      <w:r w:rsidRPr="008553B6">
        <w:rPr>
          <w:rFonts w:ascii="Times New Roman" w:hAnsi="Times New Roman" w:cs="Times New Roman"/>
          <w:sz w:val="28"/>
          <w:szCs w:val="28"/>
        </w:rPr>
        <w:t xml:space="preserve"> рекомендации по использованию настольной карточной игры «</w:t>
      </w:r>
      <w:proofErr w:type="spellStart"/>
      <w:r w:rsidRPr="008553B6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855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3B6">
        <w:rPr>
          <w:rFonts w:ascii="Times New Roman" w:hAnsi="Times New Roman" w:cs="Times New Roman"/>
          <w:sz w:val="28"/>
          <w:szCs w:val="28"/>
        </w:rPr>
        <w:t>Turn</w:t>
      </w:r>
      <w:proofErr w:type="spellEnd"/>
      <w:r w:rsidRPr="008553B6">
        <w:rPr>
          <w:rFonts w:ascii="Times New Roman" w:hAnsi="Times New Roman" w:cs="Times New Roman"/>
          <w:sz w:val="28"/>
          <w:szCs w:val="28"/>
        </w:rPr>
        <w:t>» для автоматизации навыка употребления фразовых глаголов в 8 классе (УМК «</w:t>
      </w:r>
      <w:proofErr w:type="spellStart"/>
      <w:r w:rsidRPr="008553B6">
        <w:rPr>
          <w:rFonts w:ascii="Times New Roman" w:hAnsi="Times New Roman" w:cs="Times New Roman"/>
          <w:sz w:val="28"/>
          <w:szCs w:val="28"/>
        </w:rPr>
        <w:t>Spotlight</w:t>
      </w:r>
      <w:proofErr w:type="spellEnd"/>
      <w:r w:rsidRPr="008553B6">
        <w:rPr>
          <w:rFonts w:ascii="Times New Roman" w:hAnsi="Times New Roman" w:cs="Times New Roman"/>
          <w:sz w:val="28"/>
          <w:szCs w:val="28"/>
        </w:rPr>
        <w:t xml:space="preserve"> 8» авторов Ваулиной Ю.Е., Дули Д. и др.)</w:t>
      </w:r>
    </w:p>
    <w:p w14:paraId="26FDE6DE" w14:textId="77777777" w:rsidR="008553B6" w:rsidRDefault="008553B6" w:rsidP="008553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E948E3" w14:textId="2B94F1AA" w:rsidR="008553B6" w:rsidRPr="008553B6" w:rsidRDefault="008553B6" w:rsidP="008553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3B6">
        <w:rPr>
          <w:rFonts w:ascii="Times New Roman" w:hAnsi="Times New Roman" w:cs="Times New Roman"/>
          <w:b/>
          <w:sz w:val="28"/>
          <w:szCs w:val="28"/>
        </w:rPr>
        <w:t>Приложение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553B6">
        <w:rPr>
          <w:rFonts w:ascii="Times New Roman" w:hAnsi="Times New Roman" w:cs="Times New Roman"/>
          <w:sz w:val="28"/>
          <w:szCs w:val="28"/>
        </w:rPr>
        <w:t>Комплект карточек для проведения игры</w:t>
      </w:r>
    </w:p>
    <w:p w14:paraId="7141D1E7" w14:textId="7E0708A3" w:rsidR="00E92D22" w:rsidRPr="008553B6" w:rsidRDefault="00E92D22" w:rsidP="00832AE4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63F80" w14:textId="56D97F41" w:rsidR="00CD57C6" w:rsidRDefault="00CD57C6" w:rsidP="00832AE4">
      <w:pPr>
        <w:ind w:firstLine="851"/>
        <w:rPr>
          <w:rFonts w:ascii="Times New Roman" w:hAnsi="Times New Roman" w:cs="Times New Roman"/>
          <w:spacing w:val="-6"/>
          <w:sz w:val="28"/>
          <w:szCs w:val="28"/>
        </w:rPr>
      </w:pPr>
    </w:p>
    <w:p w14:paraId="7DD13544" w14:textId="06BE1CE5" w:rsidR="00E92D22" w:rsidRDefault="00E92D22" w:rsidP="00832AE4">
      <w:pPr>
        <w:ind w:firstLine="851"/>
        <w:rPr>
          <w:rFonts w:ascii="Times New Roman" w:hAnsi="Times New Roman" w:cs="Times New Roman"/>
          <w:b/>
          <w:sz w:val="32"/>
          <w:szCs w:val="32"/>
        </w:rPr>
      </w:pPr>
    </w:p>
    <w:sectPr w:rsidR="00E92D22" w:rsidSect="00885FF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93C"/>
    <w:multiLevelType w:val="hybridMultilevel"/>
    <w:tmpl w:val="E56C1A68"/>
    <w:lvl w:ilvl="0" w:tplc="04190005">
      <w:start w:val="1"/>
      <w:numFmt w:val="bullet"/>
      <w:lvlText w:val=""/>
      <w:lvlJc w:val="left"/>
      <w:pPr>
        <w:ind w:left="1501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" w15:restartNumberingAfterBreak="0">
    <w:nsid w:val="165C021F"/>
    <w:multiLevelType w:val="multilevel"/>
    <w:tmpl w:val="1D76A2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8784C"/>
    <w:multiLevelType w:val="hybridMultilevel"/>
    <w:tmpl w:val="851850A8"/>
    <w:lvl w:ilvl="0" w:tplc="04190005">
      <w:start w:val="1"/>
      <w:numFmt w:val="bullet"/>
      <w:lvlText w:val=""/>
      <w:lvlJc w:val="left"/>
      <w:pPr>
        <w:ind w:left="2204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47665645"/>
    <w:multiLevelType w:val="hybridMultilevel"/>
    <w:tmpl w:val="C7B29D7C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E806B40"/>
    <w:multiLevelType w:val="hybridMultilevel"/>
    <w:tmpl w:val="757E0550"/>
    <w:lvl w:ilvl="0" w:tplc="44001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C4B82"/>
    <w:multiLevelType w:val="hybridMultilevel"/>
    <w:tmpl w:val="F7ECC9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66"/>
    <w:rsid w:val="00253669"/>
    <w:rsid w:val="00330F98"/>
    <w:rsid w:val="004D3F7C"/>
    <w:rsid w:val="00561323"/>
    <w:rsid w:val="006D1CA0"/>
    <w:rsid w:val="007A7E26"/>
    <w:rsid w:val="00832AE4"/>
    <w:rsid w:val="008553B6"/>
    <w:rsid w:val="00885FF4"/>
    <w:rsid w:val="008E34EC"/>
    <w:rsid w:val="00AE65BB"/>
    <w:rsid w:val="00AF5CA8"/>
    <w:rsid w:val="00B515BD"/>
    <w:rsid w:val="00B93066"/>
    <w:rsid w:val="00CD57C6"/>
    <w:rsid w:val="00D50EE1"/>
    <w:rsid w:val="00D56978"/>
    <w:rsid w:val="00DF10AF"/>
    <w:rsid w:val="00E9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518C"/>
  <w15:chartTrackingRefBased/>
  <w15:docId w15:val="{FEFE716E-7AB0-46DB-A2D5-20B094D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6D1C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link w:val="a3"/>
    <w:rsid w:val="006D1C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6D1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6D1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uiPriority w:val="22"/>
    <w:qFormat/>
    <w:rsid w:val="00330F98"/>
    <w:rPr>
      <w:b/>
      <w:bCs/>
    </w:rPr>
  </w:style>
  <w:style w:type="character" w:styleId="a8">
    <w:name w:val="Emphasis"/>
    <w:uiPriority w:val="20"/>
    <w:qFormat/>
    <w:rsid w:val="007A7E26"/>
    <w:rPr>
      <w:i/>
      <w:iCs/>
    </w:rPr>
  </w:style>
  <w:style w:type="paragraph" w:styleId="a9">
    <w:name w:val="List Paragraph"/>
    <w:basedOn w:val="a"/>
    <w:uiPriority w:val="34"/>
    <w:qFormat/>
    <w:rsid w:val="00561323"/>
    <w:pPr>
      <w:ind w:left="720"/>
      <w:contextualSpacing/>
    </w:pPr>
  </w:style>
  <w:style w:type="table" w:styleId="aa">
    <w:name w:val="Table Grid"/>
    <w:basedOn w:val="a1"/>
    <w:uiPriority w:val="39"/>
    <w:rsid w:val="00CD5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D57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Краева</dc:creator>
  <cp:keywords/>
  <dc:description/>
  <cp:lastModifiedBy>Пивоваров Александр Анатольевич</cp:lastModifiedBy>
  <cp:revision>5</cp:revision>
  <dcterms:created xsi:type="dcterms:W3CDTF">2026-01-16T09:48:00Z</dcterms:created>
  <dcterms:modified xsi:type="dcterms:W3CDTF">2026-01-22T04:21:00Z</dcterms:modified>
</cp:coreProperties>
</file>