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BD" w:rsidRDefault="005937BF" w:rsidP="00D36DB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9890814"/>
      <w:r w:rsidRPr="005937B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766833">
        <w:rPr>
          <w:rFonts w:ascii="Times New Roman" w:hAnsi="Times New Roman" w:cs="Times New Roman"/>
          <w:b/>
          <w:sz w:val="28"/>
          <w:szCs w:val="28"/>
        </w:rPr>
        <w:t xml:space="preserve">для учителей </w:t>
      </w:r>
      <w:bookmarkStart w:id="1" w:name="_GoBack"/>
      <w:bookmarkEnd w:id="1"/>
      <w:r w:rsidRPr="005937BF">
        <w:rPr>
          <w:rFonts w:ascii="Times New Roman" w:hAnsi="Times New Roman" w:cs="Times New Roman"/>
          <w:b/>
          <w:sz w:val="28"/>
          <w:szCs w:val="28"/>
        </w:rPr>
        <w:t>по использованию настольной карточной игры «</w:t>
      </w:r>
      <w:proofErr w:type="spellStart"/>
      <w:r w:rsidRPr="005937BF">
        <w:rPr>
          <w:rFonts w:ascii="Times New Roman" w:hAnsi="Times New Roman" w:cs="Times New Roman"/>
          <w:b/>
          <w:sz w:val="28"/>
          <w:szCs w:val="28"/>
        </w:rPr>
        <w:t>Your</w:t>
      </w:r>
      <w:proofErr w:type="spellEnd"/>
      <w:r w:rsidRPr="005937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37BF">
        <w:rPr>
          <w:rFonts w:ascii="Times New Roman" w:hAnsi="Times New Roman" w:cs="Times New Roman"/>
          <w:b/>
          <w:sz w:val="28"/>
          <w:szCs w:val="28"/>
        </w:rPr>
        <w:t>Turn</w:t>
      </w:r>
      <w:proofErr w:type="spellEnd"/>
      <w:r w:rsidRPr="005937BF">
        <w:rPr>
          <w:rFonts w:ascii="Times New Roman" w:hAnsi="Times New Roman" w:cs="Times New Roman"/>
          <w:b/>
          <w:sz w:val="28"/>
          <w:szCs w:val="28"/>
        </w:rPr>
        <w:t xml:space="preserve">» для автоматизации навыка употребления фразовых глаголов в 8 классе </w:t>
      </w:r>
    </w:p>
    <w:p w:rsidR="005937BF" w:rsidRPr="005937BF" w:rsidRDefault="005937BF" w:rsidP="00D36DB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BF">
        <w:rPr>
          <w:rFonts w:ascii="Times New Roman" w:hAnsi="Times New Roman" w:cs="Times New Roman"/>
          <w:b/>
          <w:sz w:val="28"/>
          <w:szCs w:val="28"/>
        </w:rPr>
        <w:t>(УМК «</w:t>
      </w:r>
      <w:proofErr w:type="spellStart"/>
      <w:r w:rsidRPr="005937BF">
        <w:rPr>
          <w:rFonts w:ascii="Times New Roman" w:hAnsi="Times New Roman" w:cs="Times New Roman"/>
          <w:b/>
          <w:sz w:val="28"/>
          <w:szCs w:val="28"/>
        </w:rPr>
        <w:t>Spotlight</w:t>
      </w:r>
      <w:proofErr w:type="spellEnd"/>
      <w:r w:rsidRPr="005937BF">
        <w:rPr>
          <w:rFonts w:ascii="Times New Roman" w:hAnsi="Times New Roman" w:cs="Times New Roman"/>
          <w:b/>
          <w:sz w:val="28"/>
          <w:szCs w:val="28"/>
        </w:rPr>
        <w:t xml:space="preserve"> 8» авторов Ваулиной Ю.Е., Дули Д. и др.)</w:t>
      </w:r>
    </w:p>
    <w:bookmarkEnd w:id="0"/>
    <w:p w:rsidR="005937BF" w:rsidRDefault="005937BF" w:rsidP="005937BF">
      <w:pPr>
        <w:rPr>
          <w:rFonts w:ascii="Times New Roman" w:hAnsi="Times New Roman" w:cs="Times New Roman"/>
          <w:sz w:val="28"/>
          <w:szCs w:val="28"/>
        </w:rPr>
      </w:pPr>
    </w:p>
    <w:p w:rsidR="00D07F8D" w:rsidRDefault="006C6BEB" w:rsidP="005937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37BF">
        <w:rPr>
          <w:rFonts w:ascii="Times New Roman" w:hAnsi="Times New Roman" w:cs="Times New Roman"/>
          <w:b/>
          <w:i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игры</w:t>
      </w:r>
    </w:p>
    <w:p w:rsidR="006C6BEB" w:rsidRPr="005937BF" w:rsidRDefault="006C6BEB" w:rsidP="005937BF">
      <w:pPr>
        <w:rPr>
          <w:rFonts w:ascii="Times New Roman" w:hAnsi="Times New Roman" w:cs="Times New Roman"/>
          <w:sz w:val="28"/>
          <w:szCs w:val="28"/>
        </w:rPr>
      </w:pPr>
      <w:r w:rsidRPr="005937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-  «</w:t>
      </w:r>
      <w:r w:rsidRPr="005937BF">
        <w:rPr>
          <w:rFonts w:ascii="Times New Roman" w:hAnsi="Times New Roman" w:cs="Times New Roman"/>
          <w:sz w:val="28"/>
          <w:szCs w:val="28"/>
        </w:rPr>
        <w:t>Твой ход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222E" w:rsidRDefault="0055222E" w:rsidP="0055222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22E">
        <w:rPr>
          <w:rFonts w:ascii="Times New Roman" w:hAnsi="Times New Roman" w:cs="Times New Roman"/>
          <w:b/>
          <w:i/>
          <w:sz w:val="28"/>
          <w:szCs w:val="28"/>
        </w:rPr>
        <w:t>Концепция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игры</w:t>
      </w:r>
    </w:p>
    <w:p w:rsidR="0055222E" w:rsidRDefault="0055222E" w:rsidP="00552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22E">
        <w:rPr>
          <w:rFonts w:ascii="Times New Roman" w:hAnsi="Times New Roman" w:cs="Times New Roman"/>
          <w:sz w:val="28"/>
          <w:szCs w:val="28"/>
        </w:rPr>
        <w:t>Игра является эффективным инструментом геймификации учебного процесса, направленным на доведение до автоматизма узнавания, перевода и контекстного применения фразовых глаголов через механику поиска пар (</w:t>
      </w:r>
      <w:proofErr w:type="spellStart"/>
      <w:r w:rsidRPr="0055222E">
        <w:rPr>
          <w:rFonts w:ascii="Times New Roman" w:hAnsi="Times New Roman" w:cs="Times New Roman"/>
          <w:sz w:val="28"/>
          <w:szCs w:val="28"/>
        </w:rPr>
        <w:t>matching</w:t>
      </w:r>
      <w:proofErr w:type="spellEnd"/>
      <w:r w:rsidRPr="00552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22E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5522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5222E" w:rsidRDefault="0055222E" w:rsidP="00552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22E" w:rsidRDefault="0055222E" w:rsidP="0055222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22E">
        <w:rPr>
          <w:rFonts w:ascii="Times New Roman" w:hAnsi="Times New Roman" w:cs="Times New Roman"/>
          <w:b/>
          <w:i/>
          <w:sz w:val="28"/>
          <w:szCs w:val="28"/>
        </w:rPr>
        <w:t>Возрастная категория</w:t>
      </w:r>
    </w:p>
    <w:p w:rsidR="0055222E" w:rsidRPr="0055222E" w:rsidRDefault="0055222E" w:rsidP="0055222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разработана для о</w:t>
      </w:r>
      <w:r w:rsidRPr="0055222E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5222E">
        <w:rPr>
          <w:rFonts w:ascii="Times New Roman" w:hAnsi="Times New Roman" w:cs="Times New Roman"/>
          <w:sz w:val="28"/>
          <w:szCs w:val="28"/>
        </w:rPr>
        <w:t>ся 8</w:t>
      </w:r>
      <w:r w:rsidR="00D07F8D">
        <w:rPr>
          <w:rFonts w:ascii="Times New Roman" w:hAnsi="Times New Roman" w:cs="Times New Roman"/>
          <w:sz w:val="28"/>
          <w:szCs w:val="28"/>
        </w:rPr>
        <w:t>-х</w:t>
      </w:r>
      <w:r w:rsidRPr="0055222E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026DC">
        <w:rPr>
          <w:rFonts w:ascii="Times New Roman" w:hAnsi="Times New Roman" w:cs="Times New Roman"/>
          <w:sz w:val="28"/>
          <w:szCs w:val="28"/>
        </w:rPr>
        <w:t>, также может быть использована на этапе повторения и актуализации знаний в 9, 10 классах.</w:t>
      </w:r>
    </w:p>
    <w:p w:rsidR="004026DC" w:rsidRDefault="004026DC" w:rsidP="0055222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222E" w:rsidRDefault="0055222E" w:rsidP="0055222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22E">
        <w:rPr>
          <w:rFonts w:ascii="Times New Roman" w:hAnsi="Times New Roman" w:cs="Times New Roman"/>
          <w:b/>
          <w:i/>
          <w:sz w:val="28"/>
          <w:szCs w:val="28"/>
        </w:rPr>
        <w:t>Использование настольной карточной игры «</w:t>
      </w:r>
      <w:proofErr w:type="spellStart"/>
      <w:r w:rsidRPr="0055222E">
        <w:rPr>
          <w:rFonts w:ascii="Times New Roman" w:hAnsi="Times New Roman" w:cs="Times New Roman"/>
          <w:b/>
          <w:i/>
          <w:sz w:val="28"/>
          <w:szCs w:val="28"/>
        </w:rPr>
        <w:t>Your</w:t>
      </w:r>
      <w:proofErr w:type="spellEnd"/>
      <w:r w:rsidRPr="005522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5222E">
        <w:rPr>
          <w:rFonts w:ascii="Times New Roman" w:hAnsi="Times New Roman" w:cs="Times New Roman"/>
          <w:b/>
          <w:i/>
          <w:sz w:val="28"/>
          <w:szCs w:val="28"/>
        </w:rPr>
        <w:t>Turn</w:t>
      </w:r>
      <w:proofErr w:type="spellEnd"/>
      <w:r w:rsidRPr="0055222E">
        <w:rPr>
          <w:rFonts w:ascii="Times New Roman" w:hAnsi="Times New Roman" w:cs="Times New Roman"/>
          <w:b/>
          <w:i/>
          <w:sz w:val="28"/>
          <w:szCs w:val="28"/>
        </w:rPr>
        <w:t>» в урочной деятельности</w:t>
      </w:r>
    </w:p>
    <w:p w:rsidR="006C6BEB" w:rsidRDefault="004026DC" w:rsidP="00552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интегрируется в </w:t>
      </w:r>
      <w:r w:rsidR="00DF7622" w:rsidRPr="004026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модульную систему УМК </w:t>
      </w:r>
      <w:r w:rsidR="00DF762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</w:t>
      </w:r>
      <w:proofErr w:type="spellStart"/>
      <w:r w:rsidR="00DF7622" w:rsidRPr="004026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Spotlight</w:t>
      </w:r>
      <w:proofErr w:type="spellEnd"/>
      <w:r w:rsidR="00DF762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8» </w:t>
      </w:r>
      <w:r w:rsidR="00DF7622" w:rsidRPr="00DF7622">
        <w:rPr>
          <w:rFonts w:ascii="Times New Roman" w:hAnsi="Times New Roman" w:cs="Times New Roman"/>
          <w:sz w:val="28"/>
          <w:szCs w:val="28"/>
        </w:rPr>
        <w:t>авторов Ваулиной Ю.Е., Дули Д. и др</w:t>
      </w:r>
      <w:r w:rsidR="00DF7622">
        <w:rPr>
          <w:rFonts w:ascii="Times New Roman" w:hAnsi="Times New Roman" w:cs="Times New Roman"/>
          <w:sz w:val="28"/>
          <w:szCs w:val="28"/>
        </w:rPr>
        <w:t>.</w:t>
      </w:r>
    </w:p>
    <w:p w:rsidR="00A615EB" w:rsidRPr="00A615EB" w:rsidRDefault="00A615EB" w:rsidP="00A615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5EB">
        <w:rPr>
          <w:rFonts w:ascii="Times New Roman" w:hAnsi="Times New Roman" w:cs="Times New Roman"/>
          <w:b/>
          <w:sz w:val="28"/>
          <w:szCs w:val="28"/>
        </w:rPr>
        <w:t>Сводная таблица изучения фразовых глаголов по модулям для создания карточек игры «</w:t>
      </w:r>
      <w:proofErr w:type="spellStart"/>
      <w:r w:rsidRPr="00A615EB">
        <w:rPr>
          <w:rFonts w:ascii="Times New Roman" w:hAnsi="Times New Roman" w:cs="Times New Roman"/>
          <w:b/>
          <w:sz w:val="28"/>
          <w:szCs w:val="28"/>
        </w:rPr>
        <w:t>Your</w:t>
      </w:r>
      <w:proofErr w:type="spellEnd"/>
      <w:r w:rsidRPr="00A615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5EB">
        <w:rPr>
          <w:rFonts w:ascii="Times New Roman" w:hAnsi="Times New Roman" w:cs="Times New Roman"/>
          <w:b/>
          <w:sz w:val="28"/>
          <w:szCs w:val="28"/>
        </w:rPr>
        <w:t>Turn</w:t>
      </w:r>
      <w:proofErr w:type="spellEnd"/>
      <w:r w:rsidRPr="00A615EB">
        <w:rPr>
          <w:rFonts w:ascii="Times New Roman" w:hAnsi="Times New Roman" w:cs="Times New Roman"/>
          <w:b/>
          <w:sz w:val="28"/>
          <w:szCs w:val="28"/>
        </w:rPr>
        <w:t xml:space="preserve">» (УМК </w:t>
      </w:r>
      <w:proofErr w:type="spellStart"/>
      <w:r w:rsidRPr="00A615EB">
        <w:rPr>
          <w:rFonts w:ascii="Times New Roman" w:hAnsi="Times New Roman" w:cs="Times New Roman"/>
          <w:b/>
          <w:sz w:val="28"/>
          <w:szCs w:val="28"/>
        </w:rPr>
        <w:t>Spotlight</w:t>
      </w:r>
      <w:proofErr w:type="spellEnd"/>
      <w:r w:rsidRPr="00A615EB">
        <w:rPr>
          <w:rFonts w:ascii="Times New Roman" w:hAnsi="Times New Roman" w:cs="Times New Roman"/>
          <w:b/>
          <w:sz w:val="28"/>
          <w:szCs w:val="28"/>
        </w:rPr>
        <w:t xml:space="preserve"> 8)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9"/>
        <w:gridCol w:w="2110"/>
        <w:gridCol w:w="4606"/>
      </w:tblGrid>
      <w:tr w:rsidR="00A83934" w:rsidRPr="00613E74" w:rsidTr="00E05C9D">
        <w:tc>
          <w:tcPr>
            <w:tcW w:w="2608" w:type="dxa"/>
          </w:tcPr>
          <w:p w:rsidR="00A83934" w:rsidRPr="00613E74" w:rsidRDefault="00A83934" w:rsidP="00E05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7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Модуль (</w:t>
            </w:r>
            <w:proofErr w:type="spellStart"/>
            <w:r w:rsidRPr="00613E7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Module</w:t>
            </w:r>
            <w:proofErr w:type="spellEnd"/>
            <w:r w:rsidRPr="00613E7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00" w:type="dxa"/>
          </w:tcPr>
          <w:p w:rsidR="00A83934" w:rsidRPr="00613E74" w:rsidRDefault="00A83934" w:rsidP="00E05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7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Тематика модуля</w:t>
            </w:r>
          </w:p>
        </w:tc>
        <w:tc>
          <w:tcPr>
            <w:tcW w:w="4837" w:type="dxa"/>
          </w:tcPr>
          <w:p w:rsidR="00A83934" w:rsidRPr="00613E74" w:rsidRDefault="00A83934" w:rsidP="00E05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7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 xml:space="preserve">Фразовые глаголы </w:t>
            </w:r>
          </w:p>
        </w:tc>
      </w:tr>
      <w:tr w:rsidR="00A83934" w:rsidRPr="00766833" w:rsidTr="00E05C9D"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Module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Socialising</w:t>
            </w:r>
            <w:proofErr w:type="spellEnd"/>
          </w:p>
        </w:tc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Общение</w:t>
            </w:r>
          </w:p>
        </w:tc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get on (with)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fall out (with)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make up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put up with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look up to</w:t>
            </w:r>
          </w:p>
        </w:tc>
      </w:tr>
      <w:tr w:rsidR="00A83934" w:rsidRPr="00766833" w:rsidTr="00E05C9D"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Module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Food</w:t>
            </w:r>
            <w:proofErr w:type="spellEnd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cut down on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give up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take up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work out</w:t>
            </w:r>
          </w:p>
        </w:tc>
      </w:tr>
      <w:tr w:rsidR="00A83934" w:rsidRPr="00766833" w:rsidTr="00E05C9D"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Module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Great</w:t>
            </w:r>
            <w:proofErr w:type="spellEnd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Minds</w:t>
            </w:r>
            <w:proofErr w:type="spellEnd"/>
          </w:p>
        </w:tc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Наука и открытия</w:t>
            </w:r>
          </w:p>
        </w:tc>
        <w:tc>
          <w:tcPr>
            <w:tcW w:w="0" w:type="auto"/>
            <w:hideMark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find out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look for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look into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turn into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come up with</w:t>
            </w:r>
          </w:p>
        </w:tc>
      </w:tr>
      <w:tr w:rsidR="00A83934" w:rsidRPr="00766833" w:rsidTr="00E05C9D">
        <w:tc>
          <w:tcPr>
            <w:tcW w:w="2608" w:type="dxa"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Module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4: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Be</w:t>
            </w:r>
            <w:proofErr w:type="spellEnd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yourself</w:t>
            </w:r>
            <w:proofErr w:type="spellEnd"/>
          </w:p>
        </w:tc>
        <w:tc>
          <w:tcPr>
            <w:tcW w:w="1900" w:type="dxa"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Внешность, шопинг</w:t>
            </w:r>
          </w:p>
        </w:tc>
        <w:tc>
          <w:tcPr>
            <w:tcW w:w="4837" w:type="dxa"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try on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put on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take off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go with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dress up</w:t>
            </w:r>
          </w:p>
        </w:tc>
      </w:tr>
      <w:tr w:rsidR="00A83934" w:rsidRPr="00766833" w:rsidTr="00E05C9D">
        <w:tc>
          <w:tcPr>
            <w:tcW w:w="0" w:type="auto"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Module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6: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Culture</w:t>
            </w:r>
            <w:proofErr w:type="spellEnd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exchanges</w:t>
            </w:r>
            <w:proofErr w:type="spellEnd"/>
          </w:p>
        </w:tc>
        <w:tc>
          <w:tcPr>
            <w:tcW w:w="0" w:type="auto"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Путешествия</w:t>
            </w:r>
          </w:p>
        </w:tc>
        <w:tc>
          <w:tcPr>
            <w:tcW w:w="0" w:type="auto"/>
          </w:tcPr>
          <w:p w:rsidR="00A83934" w:rsidRPr="00436BFE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set off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check in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look around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get back</w:t>
            </w:r>
            <w:r w:rsidRPr="00436BF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see off</w:t>
            </w:r>
          </w:p>
        </w:tc>
      </w:tr>
      <w:tr w:rsidR="00A83934" w:rsidRPr="00766833" w:rsidTr="00E05C9D">
        <w:tc>
          <w:tcPr>
            <w:tcW w:w="0" w:type="auto"/>
          </w:tcPr>
          <w:p w:rsidR="00A83934" w:rsidRPr="00613E74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Module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7: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On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the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go</w:t>
            </w:r>
            <w:proofErr w:type="spellEnd"/>
          </w:p>
        </w:tc>
        <w:tc>
          <w:tcPr>
            <w:tcW w:w="0" w:type="auto"/>
          </w:tcPr>
          <w:p w:rsidR="00A83934" w:rsidRPr="00613E74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</w:tcPr>
          <w:p w:rsidR="00A83934" w:rsidRPr="00613E74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get on/off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get into/out of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hurry up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break down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go back</w:t>
            </w:r>
          </w:p>
        </w:tc>
      </w:tr>
      <w:tr w:rsidR="00A83934" w:rsidRPr="00766833" w:rsidTr="00E05C9D">
        <w:tc>
          <w:tcPr>
            <w:tcW w:w="0" w:type="auto"/>
          </w:tcPr>
          <w:p w:rsidR="00A83934" w:rsidRPr="00613E74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Module</w:t>
            </w:r>
            <w:proofErr w:type="spellEnd"/>
            <w:r w:rsidRPr="00613E7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Pastimes</w:t>
            </w:r>
            <w:proofErr w:type="spellEnd"/>
          </w:p>
        </w:tc>
        <w:tc>
          <w:tcPr>
            <w:tcW w:w="0" w:type="auto"/>
          </w:tcPr>
          <w:p w:rsidR="00A83934" w:rsidRPr="00613E74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Досуг</w:t>
            </w:r>
          </w:p>
        </w:tc>
        <w:tc>
          <w:tcPr>
            <w:tcW w:w="0" w:type="auto"/>
          </w:tcPr>
          <w:p w:rsidR="00A83934" w:rsidRPr="00613E74" w:rsidRDefault="00A83934" w:rsidP="00E05C9D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</w:pP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go out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stay in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join in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send out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,</w:t>
            </w:r>
            <w:r w:rsidRPr="00A8393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 xml:space="preserve"> </w:t>
            </w:r>
            <w:r w:rsidRPr="00613E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val="en-US" w:eastAsia="ru-RU"/>
              </w:rPr>
              <w:t>turn up/down</w:t>
            </w:r>
          </w:p>
        </w:tc>
      </w:tr>
    </w:tbl>
    <w:p w:rsidR="00A83934" w:rsidRPr="00766833" w:rsidRDefault="00A83934" w:rsidP="006C6BEB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26DC" w:rsidRPr="006C6BEB" w:rsidRDefault="006C6BEB" w:rsidP="006C6BE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6BEB">
        <w:rPr>
          <w:rFonts w:ascii="Times New Roman" w:hAnsi="Times New Roman" w:cs="Times New Roman"/>
          <w:sz w:val="28"/>
          <w:szCs w:val="28"/>
        </w:rPr>
        <w:t xml:space="preserve">Игра может </w:t>
      </w:r>
      <w:r w:rsidR="00DF7622" w:rsidRPr="006C6BEB">
        <w:rPr>
          <w:rFonts w:ascii="Times New Roman" w:hAnsi="Times New Roman" w:cs="Times New Roman"/>
          <w:sz w:val="28"/>
          <w:szCs w:val="28"/>
        </w:rPr>
        <w:t xml:space="preserve">быть использована </w:t>
      </w:r>
      <w:r w:rsidRPr="006C6BEB">
        <w:rPr>
          <w:rFonts w:ascii="Times New Roman" w:hAnsi="Times New Roman" w:cs="Times New Roman"/>
          <w:sz w:val="28"/>
          <w:szCs w:val="28"/>
        </w:rPr>
        <w:t xml:space="preserve">на </w:t>
      </w:r>
      <w:r w:rsidR="00DF7622" w:rsidRPr="006C6BE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DF7622" w:rsidRPr="00D07F8D">
        <w:rPr>
          <w:rFonts w:ascii="Times New Roman" w:hAnsi="Times New Roman" w:cs="Times New Roman"/>
          <w:b/>
          <w:sz w:val="28"/>
          <w:szCs w:val="28"/>
        </w:rPr>
        <w:t>этапах учебного занятия</w:t>
      </w:r>
      <w:r w:rsidR="00DF7622" w:rsidRPr="006C6B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7622" w:rsidRPr="006C6BEB" w:rsidRDefault="00DF7622" w:rsidP="006C6B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6BEB">
        <w:rPr>
          <w:rFonts w:ascii="Times New Roman" w:hAnsi="Times New Roman" w:cs="Times New Roman"/>
          <w:sz w:val="28"/>
          <w:szCs w:val="28"/>
        </w:rPr>
        <w:t>Этап закрепления (</w:t>
      </w:r>
      <w:proofErr w:type="spellStart"/>
      <w:r w:rsidRPr="006C6BEB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6C6BEB">
        <w:rPr>
          <w:rFonts w:ascii="Times New Roman" w:hAnsi="Times New Roman" w:cs="Times New Roman"/>
          <w:sz w:val="28"/>
          <w:szCs w:val="28"/>
        </w:rPr>
        <w:t>) после введения и первичной отработки фразовых глаголов модуля.</w:t>
      </w:r>
    </w:p>
    <w:p w:rsidR="006C6BEB" w:rsidRPr="006C6BEB" w:rsidRDefault="006C6BEB" w:rsidP="006C6B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6BEB">
        <w:rPr>
          <w:rFonts w:ascii="Times New Roman" w:hAnsi="Times New Roman" w:cs="Times New Roman"/>
          <w:sz w:val="28"/>
          <w:szCs w:val="28"/>
        </w:rPr>
        <w:t>Этап повторения и систематизации (</w:t>
      </w:r>
      <w:proofErr w:type="spellStart"/>
      <w:r w:rsidRPr="006C6BEB">
        <w:rPr>
          <w:rFonts w:ascii="Times New Roman" w:hAnsi="Times New Roman" w:cs="Times New Roman"/>
          <w:sz w:val="28"/>
          <w:szCs w:val="28"/>
        </w:rPr>
        <w:t>Revision</w:t>
      </w:r>
      <w:proofErr w:type="spellEnd"/>
      <w:r w:rsidRPr="006C6BEB">
        <w:rPr>
          <w:rFonts w:ascii="Times New Roman" w:hAnsi="Times New Roman" w:cs="Times New Roman"/>
          <w:sz w:val="28"/>
          <w:szCs w:val="28"/>
        </w:rPr>
        <w:t>) в конце изучения раздела или перед контрольной работой. Игра позволяет быстро и в увлекательной форме повторить большой объем лексики.</w:t>
      </w:r>
    </w:p>
    <w:p w:rsidR="00DF7622" w:rsidRPr="006C6BEB" w:rsidRDefault="00DF7622" w:rsidP="006C6BEB">
      <w:pPr>
        <w:pStyle w:val="a3"/>
        <w:numPr>
          <w:ilvl w:val="0"/>
          <w:numId w:val="6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spellStart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Warm-up</w:t>
      </w:r>
      <w:proofErr w:type="spellEnd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(Речевая разминка):</w:t>
      </w:r>
      <w:r w:rsidR="00A8393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A83934"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использование </w:t>
      </w:r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элементов игры „</w:t>
      </w:r>
      <w:proofErr w:type="spellStart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Your</w:t>
      </w:r>
      <w:proofErr w:type="spellEnd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Turn</w:t>
      </w:r>
      <w:proofErr w:type="spellEnd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“ в начале урока для погружения в языковую среду.</w:t>
      </w:r>
    </w:p>
    <w:p w:rsidR="00DF7622" w:rsidRPr="006C6BEB" w:rsidRDefault="00DF7622" w:rsidP="006C6BEB">
      <w:pPr>
        <w:pStyle w:val="a3"/>
        <w:numPr>
          <w:ilvl w:val="0"/>
          <w:numId w:val="6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spellStart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Revision</w:t>
      </w:r>
      <w:proofErr w:type="spellEnd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(Повторение):</w:t>
      </w:r>
      <w:r w:rsidR="00A8393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A83934"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игра </w:t>
      </w:r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выступает в качестве инструмента обобщающего контроля (</w:t>
      </w:r>
      <w:proofErr w:type="spellStart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Consolidation</w:t>
      </w:r>
      <w:proofErr w:type="spellEnd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 в конце каждого модуля (</w:t>
      </w:r>
      <w:proofErr w:type="spellStart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Progress</w:t>
      </w:r>
      <w:proofErr w:type="spellEnd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Check</w:t>
      </w:r>
      <w:proofErr w:type="spellEnd"/>
      <w:r w:rsidRPr="006C6B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</w:p>
    <w:p w:rsidR="006C6BEB" w:rsidRPr="006C6BEB" w:rsidRDefault="006C6BEB" w:rsidP="00A839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BEB">
        <w:rPr>
          <w:rFonts w:ascii="Times New Roman" w:hAnsi="Times New Roman" w:cs="Times New Roman"/>
          <w:b/>
          <w:i/>
          <w:sz w:val="28"/>
          <w:szCs w:val="28"/>
        </w:rPr>
        <w:t>Использование настольной карточной игры «</w:t>
      </w:r>
      <w:proofErr w:type="spellStart"/>
      <w:r w:rsidRPr="006C6BEB">
        <w:rPr>
          <w:rFonts w:ascii="Times New Roman" w:hAnsi="Times New Roman" w:cs="Times New Roman"/>
          <w:b/>
          <w:i/>
          <w:sz w:val="28"/>
          <w:szCs w:val="28"/>
        </w:rPr>
        <w:t>Your</w:t>
      </w:r>
      <w:proofErr w:type="spellEnd"/>
      <w:r w:rsidRPr="006C6B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6BEB">
        <w:rPr>
          <w:rFonts w:ascii="Times New Roman" w:hAnsi="Times New Roman" w:cs="Times New Roman"/>
          <w:b/>
          <w:i/>
          <w:sz w:val="28"/>
          <w:szCs w:val="28"/>
        </w:rPr>
        <w:t>Turn</w:t>
      </w:r>
      <w:proofErr w:type="spellEnd"/>
      <w:r w:rsidRPr="006C6BEB">
        <w:rPr>
          <w:rFonts w:ascii="Times New Roman" w:hAnsi="Times New Roman" w:cs="Times New Roman"/>
          <w:b/>
          <w:i/>
          <w:sz w:val="28"/>
          <w:szCs w:val="28"/>
        </w:rPr>
        <w:t>» в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C6B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вне</w:t>
      </w:r>
      <w:r w:rsidRPr="006C6BEB">
        <w:rPr>
          <w:rFonts w:ascii="Times New Roman" w:hAnsi="Times New Roman" w:cs="Times New Roman"/>
          <w:b/>
          <w:i/>
          <w:sz w:val="28"/>
          <w:szCs w:val="28"/>
        </w:rPr>
        <w:t>урочной деятельности</w:t>
      </w:r>
    </w:p>
    <w:p w:rsidR="00DF7622" w:rsidRPr="00A615EB" w:rsidRDefault="006C6BEB" w:rsidP="0055222E">
      <w:pPr>
        <w:jc w:val="both"/>
        <w:rPr>
          <w:rFonts w:ascii="Times New Roman" w:hAnsi="Times New Roman" w:cs="Times New Roman"/>
          <w:sz w:val="28"/>
          <w:szCs w:val="28"/>
        </w:rPr>
      </w:pPr>
      <w:r w:rsidRPr="00A615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Игра может использоваться в рамках проведения предметной недели</w:t>
      </w:r>
      <w:r w:rsidR="00A615EB" w:rsidRPr="00A615E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Внеурочный формат игры создает психологически комфортную, неформальную среду, где снижается страх совершить ошибку. </w:t>
      </w:r>
      <w:r w:rsidR="00A615EB" w:rsidRPr="00A615EB">
        <w:rPr>
          <w:rFonts w:ascii="Times New Roman" w:hAnsi="Times New Roman" w:cs="Times New Roman"/>
          <w:sz w:val="28"/>
          <w:szCs w:val="28"/>
        </w:rPr>
        <w:t>В условиях цифровизации тактильные настольные игры сохраняют ценность как средство живого общения, переключая внимание учащихся с гаджетов на сверстников.</w:t>
      </w:r>
    </w:p>
    <w:p w:rsidR="005937BF" w:rsidRPr="00A83934" w:rsidRDefault="005937BF" w:rsidP="00D07F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934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 (образовательные цели)</w:t>
      </w:r>
      <w:r w:rsidR="00A83934">
        <w:rPr>
          <w:rFonts w:ascii="Times New Roman" w:hAnsi="Times New Roman" w:cs="Times New Roman"/>
          <w:b/>
          <w:i/>
          <w:sz w:val="28"/>
          <w:szCs w:val="28"/>
        </w:rPr>
        <w:t xml:space="preserve"> использования </w:t>
      </w:r>
      <w:r w:rsidR="00A83934" w:rsidRPr="006C6BEB">
        <w:rPr>
          <w:rFonts w:ascii="Times New Roman" w:hAnsi="Times New Roman" w:cs="Times New Roman"/>
          <w:b/>
          <w:i/>
          <w:sz w:val="28"/>
          <w:szCs w:val="28"/>
        </w:rPr>
        <w:t>настольной карточной игры «</w:t>
      </w:r>
      <w:proofErr w:type="spellStart"/>
      <w:r w:rsidR="00A83934" w:rsidRPr="006C6BEB">
        <w:rPr>
          <w:rFonts w:ascii="Times New Roman" w:hAnsi="Times New Roman" w:cs="Times New Roman"/>
          <w:b/>
          <w:i/>
          <w:sz w:val="28"/>
          <w:szCs w:val="28"/>
        </w:rPr>
        <w:t>Your</w:t>
      </w:r>
      <w:proofErr w:type="spellEnd"/>
      <w:r w:rsidR="00A83934" w:rsidRPr="006C6B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3934" w:rsidRPr="006C6BEB">
        <w:rPr>
          <w:rFonts w:ascii="Times New Roman" w:hAnsi="Times New Roman" w:cs="Times New Roman"/>
          <w:b/>
          <w:i/>
          <w:sz w:val="28"/>
          <w:szCs w:val="28"/>
        </w:rPr>
        <w:t>Turn</w:t>
      </w:r>
      <w:proofErr w:type="spellEnd"/>
      <w:r w:rsidR="00A83934" w:rsidRPr="006C6BE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83934">
        <w:rPr>
          <w:rFonts w:ascii="Times New Roman" w:hAnsi="Times New Roman" w:cs="Times New Roman"/>
          <w:b/>
          <w:i/>
          <w:sz w:val="28"/>
          <w:szCs w:val="28"/>
        </w:rPr>
        <w:t xml:space="preserve"> в образовательном процессе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37BF" w:rsidRPr="00D36DBD" w:rsidTr="005937BF">
        <w:tc>
          <w:tcPr>
            <w:tcW w:w="3115" w:type="dxa"/>
          </w:tcPr>
          <w:p w:rsidR="005937BF" w:rsidRPr="00D36DBD" w:rsidRDefault="005937BF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3115" w:type="dxa"/>
          </w:tcPr>
          <w:p w:rsidR="005937BF" w:rsidRPr="00D36DBD" w:rsidRDefault="005937BF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</w:tc>
        <w:tc>
          <w:tcPr>
            <w:tcW w:w="3115" w:type="dxa"/>
          </w:tcPr>
          <w:p w:rsidR="005937BF" w:rsidRPr="00D36DBD" w:rsidRDefault="005937BF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</w:tr>
      <w:tr w:rsidR="00D36DBD" w:rsidRPr="00D36DBD" w:rsidTr="005937BF"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Повышение внутренней мотивации к изучению лексики через успешный игровой опыт.</w:t>
            </w:r>
          </w:p>
        </w:tc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Регулятивные:</w:t>
            </w:r>
            <w:r w:rsidR="00A83934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развитие стратегического планирования (выбор карт для сброса/удержания), самоконтроля в условиях ограниченного времени.</w:t>
            </w:r>
          </w:p>
        </w:tc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Лексические:</w:t>
            </w:r>
            <w:r w:rsidR="00A83934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доведение до автоматизма связи между формой фразового глагола, его значением и контекстным переводом. Формирование устойчивого образа «пары».</w:t>
            </w:r>
          </w:p>
        </w:tc>
      </w:tr>
      <w:tr w:rsidR="00D36DBD" w:rsidRPr="00D36DBD" w:rsidTr="005937BF"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Формирование навыков честной конкурентной борьбы, умения принимать поражение.</w:t>
            </w:r>
          </w:p>
        </w:tc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Познавательные:</w:t>
            </w:r>
            <w:r w:rsidR="00A83934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развитие скорости реакции, внимания, зрительной памяти и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оперативного мышления.</w:t>
            </w:r>
          </w:p>
        </w:tc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Грамматические:</w:t>
            </w:r>
            <w:r w:rsidR="00A83934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неявное закрепление структуры фразового глагола (глагол +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предлог/наречие) и особенностей его использования в предложении.</w:t>
            </w:r>
          </w:p>
        </w:tc>
      </w:tr>
      <w:tr w:rsidR="00D36DBD" w:rsidRPr="00D36DBD" w:rsidTr="005937BF"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Развитие коммуникативных навыков в неформальной учебной ситуации.</w:t>
            </w:r>
          </w:p>
        </w:tc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Коммуникативные:</w:t>
            </w:r>
            <w:r w:rsidR="00A83934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развитие невербального взаимодействия (понимание по жестам и взглядам в процессе быстрого поиска пары).</w:t>
            </w:r>
          </w:p>
        </w:tc>
        <w:tc>
          <w:tcPr>
            <w:tcW w:w="3115" w:type="dxa"/>
          </w:tcPr>
          <w:p w:rsidR="00D36DBD" w:rsidRPr="00D36DBD" w:rsidRDefault="00D36DBD" w:rsidP="00593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BD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Речевые:</w:t>
            </w:r>
            <w:r w:rsidR="00A83934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Pr="00D36DB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активизация пассивного запаса. Умение быстро извлекать из памяти нужную лексическую единицу. Подготовка базы для последующего использования глаголов в продуктивной речи.</w:t>
            </w:r>
          </w:p>
        </w:tc>
      </w:tr>
    </w:tbl>
    <w:p w:rsidR="005937BF" w:rsidRDefault="005937BF" w:rsidP="005937BF">
      <w:pPr>
        <w:rPr>
          <w:rFonts w:ascii="Times New Roman" w:hAnsi="Times New Roman" w:cs="Times New Roman"/>
          <w:sz w:val="28"/>
          <w:szCs w:val="28"/>
        </w:rPr>
      </w:pPr>
    </w:p>
    <w:p w:rsidR="00D36DBD" w:rsidRPr="00A83934" w:rsidRDefault="00BE0A26" w:rsidP="005937BF">
      <w:pPr>
        <w:rPr>
          <w:rStyle w:val="a5"/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</w:pPr>
      <w:r w:rsidRPr="00A83934">
        <w:rPr>
          <w:rStyle w:val="a5"/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Правила </w:t>
      </w:r>
      <w:r w:rsidR="00D36DBD" w:rsidRPr="00A83934">
        <w:rPr>
          <w:rStyle w:val="a5"/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игры «</w:t>
      </w:r>
      <w:proofErr w:type="spellStart"/>
      <w:r w:rsidR="00D36DBD" w:rsidRPr="00A83934">
        <w:rPr>
          <w:rStyle w:val="a5"/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Your</w:t>
      </w:r>
      <w:proofErr w:type="spellEnd"/>
      <w:r w:rsidR="00D36DBD" w:rsidRPr="00A83934">
        <w:rPr>
          <w:rStyle w:val="a5"/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="00D36DBD" w:rsidRPr="00A83934">
        <w:rPr>
          <w:rStyle w:val="a5"/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Turn</w:t>
      </w:r>
      <w:proofErr w:type="spellEnd"/>
      <w:r w:rsidR="00D36DBD" w:rsidRPr="00A83934">
        <w:rPr>
          <w:rStyle w:val="a5"/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»:</w:t>
      </w:r>
    </w:p>
    <w:p w:rsidR="00D36DBD" w:rsidRDefault="00D36DBD" w:rsidP="00436BFE">
      <w:pPr>
        <w:shd w:val="clear" w:color="auto" w:fill="FFFFFF"/>
        <w:ind w:firstLine="42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1) У</w:t>
      </w:r>
      <w:r w:rsidRPr="00E92D22">
        <w:rPr>
          <w:rFonts w:ascii="Times New Roman" w:hAnsi="Times New Roman" w:cs="Times New Roman"/>
          <w:spacing w:val="-6"/>
          <w:sz w:val="28"/>
          <w:szCs w:val="28"/>
        </w:rPr>
        <w:t xml:space="preserve">частники тасуют колоду со всеми картами и раздают по 7 карт каждому. Если у одного из игроков выпадает пара, её возвращают в колоду, которую снова тасуют. Затем берут две карты вместо прежних. </w:t>
      </w:r>
    </w:p>
    <w:p w:rsidR="00D36DBD" w:rsidRDefault="00D36DBD" w:rsidP="00436BFE">
      <w:pPr>
        <w:shd w:val="clear" w:color="auto" w:fill="FFFFFF"/>
        <w:ind w:firstLine="42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92D22">
        <w:rPr>
          <w:rFonts w:ascii="Times New Roman" w:hAnsi="Times New Roman" w:cs="Times New Roman"/>
          <w:spacing w:val="-6"/>
          <w:sz w:val="28"/>
          <w:szCs w:val="28"/>
        </w:rPr>
        <w:t>2) Один из участников кладет карту на стол (или другую поверхность), другие игроки ищут у себя в колоде подходящую пару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92D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36DBD" w:rsidRDefault="00D36DBD" w:rsidP="00436BFE">
      <w:pPr>
        <w:shd w:val="clear" w:color="auto" w:fill="FFFFFF"/>
        <w:ind w:firstLine="42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3)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E</w:t>
      </w:r>
      <w:proofErr w:type="spellStart"/>
      <w:r w:rsidRPr="00E92D22">
        <w:rPr>
          <w:rFonts w:ascii="Times New Roman" w:hAnsi="Times New Roman" w:cs="Times New Roman"/>
          <w:spacing w:val="-6"/>
          <w:sz w:val="28"/>
          <w:szCs w:val="28"/>
        </w:rPr>
        <w:t>сли</w:t>
      </w:r>
      <w:proofErr w:type="spellEnd"/>
      <w:r w:rsidRPr="00E92D22">
        <w:rPr>
          <w:rFonts w:ascii="Times New Roman" w:hAnsi="Times New Roman" w:cs="Times New Roman"/>
          <w:spacing w:val="-6"/>
          <w:sz w:val="28"/>
          <w:szCs w:val="28"/>
        </w:rPr>
        <w:t xml:space="preserve"> один из игроков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находит пару, он получает балл (е</w:t>
      </w:r>
      <w:r w:rsidRPr="00E92D22">
        <w:rPr>
          <w:rFonts w:ascii="Times New Roman" w:hAnsi="Times New Roman" w:cs="Times New Roman"/>
          <w:spacing w:val="-6"/>
          <w:sz w:val="28"/>
          <w:szCs w:val="28"/>
        </w:rPr>
        <w:t>сли у участников нет подходящей пары, карта на столе откладывается, пока игрок не вытащит её пару из колоды и не получит балл)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92D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36DBD" w:rsidRDefault="00D36DBD" w:rsidP="00436BFE">
      <w:pPr>
        <w:shd w:val="clear" w:color="auto" w:fill="FFFFFF"/>
        <w:ind w:firstLine="42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92D22">
        <w:rPr>
          <w:rFonts w:ascii="Times New Roman" w:hAnsi="Times New Roman" w:cs="Times New Roman"/>
          <w:spacing w:val="-6"/>
          <w:sz w:val="28"/>
          <w:szCs w:val="28"/>
        </w:rPr>
        <w:t>4) Если игрок успешно нашел пару, он берет 1 карту из колоды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92D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436BFE" w:rsidRDefault="00D36DBD" w:rsidP="00436BFE">
      <w:pPr>
        <w:shd w:val="clear" w:color="auto" w:fill="FFFFFF"/>
        <w:ind w:firstLine="42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5) Е</w:t>
      </w:r>
      <w:r w:rsidRPr="00E92D22">
        <w:rPr>
          <w:rFonts w:ascii="Times New Roman" w:hAnsi="Times New Roman" w:cs="Times New Roman"/>
          <w:spacing w:val="-6"/>
          <w:sz w:val="28"/>
          <w:szCs w:val="28"/>
        </w:rPr>
        <w:t>сли колода закончилась, играют пока не останется карт в руках участников</w:t>
      </w:r>
      <w:r w:rsidR="00436BFE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92D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36DBD" w:rsidRDefault="00436BFE" w:rsidP="00436BFE">
      <w:pPr>
        <w:shd w:val="clear" w:color="auto" w:fill="FFFFFF"/>
        <w:ind w:firstLine="426"/>
        <w:contextualSpacing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6) В</w:t>
      </w:r>
      <w:r w:rsidR="00D36DBD" w:rsidRPr="00E92D22">
        <w:rPr>
          <w:rFonts w:ascii="Times New Roman" w:hAnsi="Times New Roman" w:cs="Times New Roman"/>
          <w:spacing w:val="-6"/>
          <w:sz w:val="28"/>
          <w:szCs w:val="28"/>
        </w:rPr>
        <w:t xml:space="preserve"> конце идет подсчет баллов,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</w:t>
      </w:r>
      <w:r w:rsidRPr="00436BF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обеждает игрок, собравший наибольшее количество пар (баллов)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436BFE" w:rsidRPr="00A83934" w:rsidRDefault="00A83934" w:rsidP="00436BF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i/>
          <w:color w:val="0F1115"/>
          <w:sz w:val="28"/>
          <w:szCs w:val="28"/>
        </w:rPr>
      </w:pPr>
      <w:r w:rsidRPr="00A83934">
        <w:rPr>
          <w:rStyle w:val="a5"/>
          <w:i/>
          <w:color w:val="0F1115"/>
          <w:sz w:val="28"/>
          <w:szCs w:val="28"/>
        </w:rPr>
        <w:t xml:space="preserve">Методические </w:t>
      </w:r>
      <w:r>
        <w:rPr>
          <w:rStyle w:val="a5"/>
          <w:i/>
          <w:color w:val="0F1115"/>
          <w:sz w:val="28"/>
          <w:szCs w:val="28"/>
        </w:rPr>
        <w:t xml:space="preserve">рекомендации </w:t>
      </w:r>
      <w:r w:rsidR="00BE0A26">
        <w:rPr>
          <w:rStyle w:val="a5"/>
          <w:i/>
          <w:color w:val="0F1115"/>
          <w:sz w:val="28"/>
          <w:szCs w:val="28"/>
        </w:rPr>
        <w:t>подготовки и проведения игры</w:t>
      </w:r>
      <w:r w:rsidR="00436BFE" w:rsidRPr="00A83934">
        <w:rPr>
          <w:rStyle w:val="a5"/>
          <w:i/>
          <w:color w:val="0F1115"/>
          <w:sz w:val="28"/>
          <w:szCs w:val="28"/>
        </w:rPr>
        <w:t>:</w:t>
      </w:r>
    </w:p>
    <w:p w:rsidR="00436BFE" w:rsidRDefault="00436BFE" w:rsidP="00BE0A26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hanging="862"/>
        <w:jc w:val="both"/>
        <w:rPr>
          <w:color w:val="0F1115"/>
          <w:sz w:val="28"/>
          <w:szCs w:val="28"/>
        </w:rPr>
      </w:pPr>
      <w:r w:rsidRPr="00436BFE">
        <w:rPr>
          <w:rStyle w:val="a5"/>
          <w:color w:val="0F1115"/>
          <w:sz w:val="28"/>
          <w:szCs w:val="28"/>
        </w:rPr>
        <w:t>На этапе подготовки:</w:t>
      </w:r>
      <w:r w:rsidR="00A83934">
        <w:rPr>
          <w:color w:val="0F1115"/>
          <w:sz w:val="28"/>
          <w:szCs w:val="28"/>
        </w:rPr>
        <w:t xml:space="preserve"> </w:t>
      </w:r>
      <w:r w:rsidRPr="00436BFE">
        <w:rPr>
          <w:color w:val="0F1115"/>
          <w:sz w:val="28"/>
          <w:szCs w:val="28"/>
        </w:rPr>
        <w:t xml:space="preserve">разделить класс на группы, убедиться, что у каждой </w:t>
      </w:r>
      <w:r w:rsidR="00A83934">
        <w:rPr>
          <w:color w:val="0F1115"/>
          <w:sz w:val="28"/>
          <w:szCs w:val="28"/>
        </w:rPr>
        <w:t xml:space="preserve">группы </w:t>
      </w:r>
      <w:r w:rsidRPr="00436BFE">
        <w:rPr>
          <w:color w:val="0F1115"/>
          <w:sz w:val="28"/>
          <w:szCs w:val="28"/>
        </w:rPr>
        <w:t>есть полный комплект карт, четко объяснить цель (автоматизация, а не просто победа) и правила.</w:t>
      </w:r>
    </w:p>
    <w:p w:rsidR="00436BFE" w:rsidRPr="00436BFE" w:rsidRDefault="00436BFE" w:rsidP="00BE0A26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hanging="862"/>
        <w:jc w:val="both"/>
        <w:rPr>
          <w:color w:val="0F1115"/>
          <w:sz w:val="28"/>
          <w:szCs w:val="28"/>
        </w:rPr>
      </w:pPr>
      <w:r w:rsidRPr="00436BFE">
        <w:rPr>
          <w:rStyle w:val="a5"/>
          <w:color w:val="0F1115"/>
          <w:sz w:val="28"/>
          <w:szCs w:val="28"/>
        </w:rPr>
        <w:t>Во время игры:</w:t>
      </w:r>
      <w:r w:rsidR="00A83934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в</w:t>
      </w:r>
      <w:r w:rsidRPr="00436BFE">
        <w:rPr>
          <w:color w:val="0F1115"/>
          <w:sz w:val="28"/>
          <w:szCs w:val="28"/>
        </w:rPr>
        <w:t>ыполнять роль рефери, ходить между группами,</w:t>
      </w:r>
      <w:r w:rsidR="00A83934">
        <w:rPr>
          <w:color w:val="0F1115"/>
          <w:sz w:val="28"/>
          <w:szCs w:val="28"/>
        </w:rPr>
        <w:t xml:space="preserve"> </w:t>
      </w:r>
      <w:r w:rsidRPr="00436BFE">
        <w:rPr>
          <w:rStyle w:val="a5"/>
          <w:b w:val="0"/>
          <w:color w:val="0F1115"/>
          <w:sz w:val="28"/>
          <w:szCs w:val="28"/>
        </w:rPr>
        <w:t>исправлять типичные ошибки</w:t>
      </w:r>
      <w:r w:rsidR="00A83934">
        <w:rPr>
          <w:rStyle w:val="a5"/>
          <w:b w:val="0"/>
          <w:color w:val="0F1115"/>
          <w:sz w:val="28"/>
          <w:szCs w:val="28"/>
        </w:rPr>
        <w:t xml:space="preserve"> </w:t>
      </w:r>
      <w:r w:rsidRPr="00436BFE">
        <w:rPr>
          <w:color w:val="0F1115"/>
          <w:sz w:val="28"/>
          <w:szCs w:val="28"/>
        </w:rPr>
        <w:t>(неправильное установление соответствия, ошибки в произношении/понимании). Фиксировать глаголы, вызвавшие затруднения у нескольких групп, для мгновенной последующей «работы над ошибками».</w:t>
      </w:r>
    </w:p>
    <w:p w:rsidR="00436BFE" w:rsidRDefault="00436BFE" w:rsidP="00BE0A26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hanging="862"/>
        <w:jc w:val="both"/>
        <w:rPr>
          <w:color w:val="0F1115"/>
          <w:sz w:val="28"/>
          <w:szCs w:val="28"/>
        </w:rPr>
      </w:pPr>
      <w:r w:rsidRPr="00436BFE">
        <w:rPr>
          <w:rStyle w:val="a5"/>
          <w:color w:val="0F1115"/>
          <w:sz w:val="28"/>
          <w:szCs w:val="28"/>
        </w:rPr>
        <w:t>После игры:</w:t>
      </w:r>
      <w:r w:rsidR="00A83934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провести краткую рефлексию (</w:t>
      </w:r>
      <w:r w:rsidRPr="00436BFE">
        <w:rPr>
          <w:color w:val="0F1115"/>
          <w:sz w:val="28"/>
          <w:szCs w:val="28"/>
        </w:rPr>
        <w:t>спросить, какие глаголы запомнились лучше/хуже, попросить привести свои примеры с «проблемными» глаголами</w:t>
      </w:r>
      <w:r>
        <w:rPr>
          <w:color w:val="0F1115"/>
          <w:sz w:val="28"/>
          <w:szCs w:val="28"/>
        </w:rPr>
        <w:t>)</w:t>
      </w:r>
      <w:r w:rsidRPr="00436BFE">
        <w:rPr>
          <w:color w:val="0F1115"/>
          <w:sz w:val="28"/>
          <w:szCs w:val="28"/>
        </w:rPr>
        <w:t>.</w:t>
      </w:r>
    </w:p>
    <w:p w:rsidR="00436BFE" w:rsidRPr="00BE0A26" w:rsidRDefault="00436BFE" w:rsidP="00BE0A26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hanging="862"/>
        <w:jc w:val="both"/>
        <w:rPr>
          <w:color w:val="0F1115"/>
          <w:sz w:val="36"/>
          <w:szCs w:val="36"/>
        </w:rPr>
      </w:pPr>
      <w:r w:rsidRPr="00436BFE">
        <w:rPr>
          <w:rStyle w:val="a5"/>
          <w:color w:val="0F1115"/>
          <w:sz w:val="28"/>
          <w:szCs w:val="28"/>
        </w:rPr>
        <w:lastRenderedPageBreak/>
        <w:t>Важно</w:t>
      </w:r>
      <w:r w:rsidRPr="00BE0A26">
        <w:rPr>
          <w:rStyle w:val="a5"/>
          <w:color w:val="0F1115"/>
          <w:sz w:val="28"/>
          <w:szCs w:val="28"/>
        </w:rPr>
        <w:t>:</w:t>
      </w:r>
      <w:r w:rsidR="00A83934" w:rsidRPr="00BE0A26">
        <w:rPr>
          <w:color w:val="0F1115"/>
          <w:sz w:val="28"/>
          <w:szCs w:val="28"/>
        </w:rPr>
        <w:t xml:space="preserve"> </w:t>
      </w:r>
      <w:r w:rsidRPr="00BE0A26">
        <w:rPr>
          <w:b/>
          <w:color w:val="0F1115"/>
          <w:sz w:val="36"/>
          <w:szCs w:val="36"/>
        </w:rPr>
        <w:t>игра – не контроль, а тренажер. Ошибки в процессе – это часть обучения.</w:t>
      </w:r>
    </w:p>
    <w:p w:rsidR="00BE0A26" w:rsidRDefault="00BE0A26" w:rsidP="005937BF">
      <w:pPr>
        <w:rPr>
          <w:rFonts w:ascii="Times New Roman" w:hAnsi="Times New Roman" w:cs="Times New Roman"/>
          <w:b/>
          <w:sz w:val="28"/>
          <w:szCs w:val="28"/>
        </w:rPr>
      </w:pPr>
    </w:p>
    <w:p w:rsidR="005937BF" w:rsidRPr="00BE0A26" w:rsidRDefault="00D36DBD" w:rsidP="005937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0A26">
        <w:rPr>
          <w:rFonts w:ascii="Times New Roman" w:hAnsi="Times New Roman" w:cs="Times New Roman"/>
          <w:b/>
          <w:i/>
          <w:sz w:val="28"/>
          <w:szCs w:val="28"/>
        </w:rPr>
        <w:t>Вывод</w:t>
      </w:r>
    </w:p>
    <w:p w:rsidR="005937BF" w:rsidRPr="005937BF" w:rsidRDefault="005937BF" w:rsidP="00436B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7BF">
        <w:rPr>
          <w:rFonts w:ascii="Times New Roman" w:hAnsi="Times New Roman" w:cs="Times New Roman"/>
          <w:sz w:val="28"/>
          <w:szCs w:val="28"/>
        </w:rPr>
        <w:t>Настольная карточная игра «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» является высокоэффективным инструментом геймификации для этапа автоматизации лексического навыка. Механика поиска пар создает условия для многократного, быстрого и мотивированного повторения фразовых глаголов, что напрямую способствует их переходу из пассивного в активный словарный запас. Интеграция данной игры в уроки по УМК 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 8 позволяет разнообразить форматы работы, учесть разные каналы восприятия (визуальный, кинестетический) и повысить общую вовлеченность и результативность </w:t>
      </w:r>
      <w:r w:rsidR="00BE0A26">
        <w:rPr>
          <w:rFonts w:ascii="Times New Roman" w:hAnsi="Times New Roman" w:cs="Times New Roman"/>
          <w:sz w:val="28"/>
          <w:szCs w:val="28"/>
        </w:rPr>
        <w:t>обу</w:t>
      </w:r>
      <w:r w:rsidRPr="005937BF">
        <w:rPr>
          <w:rFonts w:ascii="Times New Roman" w:hAnsi="Times New Roman" w:cs="Times New Roman"/>
          <w:sz w:val="28"/>
          <w:szCs w:val="28"/>
        </w:rPr>
        <w:t>ча</w:t>
      </w:r>
      <w:r w:rsidR="00BE0A26">
        <w:rPr>
          <w:rFonts w:ascii="Times New Roman" w:hAnsi="Times New Roman" w:cs="Times New Roman"/>
          <w:sz w:val="28"/>
          <w:szCs w:val="28"/>
        </w:rPr>
        <w:t>ю</w:t>
      </w:r>
      <w:r w:rsidRPr="005937BF">
        <w:rPr>
          <w:rFonts w:ascii="Times New Roman" w:hAnsi="Times New Roman" w:cs="Times New Roman"/>
          <w:sz w:val="28"/>
          <w:szCs w:val="28"/>
        </w:rPr>
        <w:t>щихся в освоении одной из самых сложных тем лексики.</w:t>
      </w:r>
    </w:p>
    <w:p w:rsidR="005937BF" w:rsidRPr="00BE0A26" w:rsidRDefault="005937BF" w:rsidP="005937BF">
      <w:pPr>
        <w:rPr>
          <w:rFonts w:ascii="Times New Roman" w:hAnsi="Times New Roman" w:cs="Times New Roman"/>
          <w:i/>
          <w:sz w:val="28"/>
          <w:szCs w:val="28"/>
        </w:rPr>
      </w:pPr>
      <w:r w:rsidRPr="00BE0A26">
        <w:rPr>
          <w:rFonts w:ascii="Times New Roman" w:hAnsi="Times New Roman" w:cs="Times New Roman"/>
          <w:b/>
          <w:i/>
          <w:sz w:val="28"/>
          <w:szCs w:val="28"/>
        </w:rPr>
        <w:t>Информационные источники</w:t>
      </w:r>
    </w:p>
    <w:p w:rsidR="005937BF" w:rsidRPr="005937BF" w:rsidRDefault="005937BF" w:rsidP="00436BFE">
      <w:pPr>
        <w:jc w:val="both"/>
        <w:rPr>
          <w:rFonts w:ascii="Times New Roman" w:hAnsi="Times New Roman" w:cs="Times New Roman"/>
          <w:sz w:val="28"/>
          <w:szCs w:val="28"/>
        </w:rPr>
      </w:pPr>
      <w:r w:rsidRPr="005937BF">
        <w:rPr>
          <w:rFonts w:ascii="Times New Roman" w:hAnsi="Times New Roman" w:cs="Times New Roman"/>
          <w:sz w:val="28"/>
          <w:szCs w:val="28"/>
        </w:rPr>
        <w:t>1.  УМК «Английский в фокусе» (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) для 8 класса. Авторы: Ваулина Ю.Е., Дули Д., 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 О.Е., Эванс В. – М.: 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>, Просвещение.</w:t>
      </w:r>
    </w:p>
    <w:p w:rsidR="005937BF" w:rsidRPr="005937BF" w:rsidRDefault="005937BF" w:rsidP="00436BFE">
      <w:pPr>
        <w:jc w:val="both"/>
        <w:rPr>
          <w:rFonts w:ascii="Times New Roman" w:hAnsi="Times New Roman" w:cs="Times New Roman"/>
          <w:sz w:val="28"/>
          <w:szCs w:val="28"/>
        </w:rPr>
      </w:pPr>
      <w:r w:rsidRPr="005937BF">
        <w:rPr>
          <w:rFonts w:ascii="Times New Roman" w:hAnsi="Times New Roman" w:cs="Times New Roman"/>
          <w:sz w:val="28"/>
          <w:szCs w:val="28"/>
        </w:rPr>
        <w:t>2.  Федеральный государственный образовательный стандарт основного общего образования (ФГОС ООО).</w:t>
      </w:r>
    </w:p>
    <w:p w:rsidR="005937BF" w:rsidRPr="005937BF" w:rsidRDefault="005937BF" w:rsidP="00436BFE">
      <w:pPr>
        <w:jc w:val="both"/>
        <w:rPr>
          <w:rFonts w:ascii="Times New Roman" w:hAnsi="Times New Roman" w:cs="Times New Roman"/>
          <w:sz w:val="28"/>
          <w:szCs w:val="28"/>
        </w:rPr>
      </w:pPr>
      <w:r w:rsidRPr="005937BF">
        <w:rPr>
          <w:rFonts w:ascii="Times New Roman" w:hAnsi="Times New Roman" w:cs="Times New Roman"/>
          <w:sz w:val="28"/>
          <w:szCs w:val="28"/>
        </w:rPr>
        <w:t>3.  Азимов Э.Г., Щукин А.Н. «Современный словарь методических терминов и понятий».</w:t>
      </w:r>
    </w:p>
    <w:p w:rsidR="005937BF" w:rsidRPr="005937BF" w:rsidRDefault="005937BF" w:rsidP="00436BFE">
      <w:pPr>
        <w:jc w:val="both"/>
        <w:rPr>
          <w:rFonts w:ascii="Times New Roman" w:hAnsi="Times New Roman" w:cs="Times New Roman"/>
          <w:sz w:val="28"/>
          <w:szCs w:val="28"/>
        </w:rPr>
      </w:pPr>
      <w:r w:rsidRPr="005937BF">
        <w:rPr>
          <w:rFonts w:ascii="Times New Roman" w:hAnsi="Times New Roman" w:cs="Times New Roman"/>
          <w:sz w:val="28"/>
          <w:szCs w:val="28"/>
        </w:rPr>
        <w:t>4.  Статьи и исследования по применению геймификации и игровых технологий в обучении иностранным языкам (журналы «Иностранные языки в школе», «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Teacher’s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7B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937BF">
        <w:rPr>
          <w:rFonts w:ascii="Times New Roman" w:hAnsi="Times New Roman" w:cs="Times New Roman"/>
          <w:sz w:val="28"/>
          <w:szCs w:val="28"/>
        </w:rPr>
        <w:t>»).</w:t>
      </w:r>
    </w:p>
    <w:p w:rsidR="005937BF" w:rsidRPr="005937BF" w:rsidRDefault="005937BF" w:rsidP="005937BF">
      <w:pPr>
        <w:rPr>
          <w:rFonts w:ascii="Times New Roman" w:hAnsi="Times New Roman" w:cs="Times New Roman"/>
          <w:sz w:val="28"/>
          <w:szCs w:val="28"/>
        </w:rPr>
      </w:pPr>
    </w:p>
    <w:p w:rsidR="005937BF" w:rsidRDefault="005937BF" w:rsidP="00436B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2A" w:rsidRPr="00766833" w:rsidRDefault="00A56C2A" w:rsidP="00613E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6C2A" w:rsidRPr="0076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413"/>
    <w:multiLevelType w:val="multilevel"/>
    <w:tmpl w:val="120C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E0B27"/>
    <w:multiLevelType w:val="multilevel"/>
    <w:tmpl w:val="F4BEA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A3374"/>
    <w:multiLevelType w:val="hybridMultilevel"/>
    <w:tmpl w:val="28D24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08A"/>
    <w:multiLevelType w:val="hybridMultilevel"/>
    <w:tmpl w:val="83327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0039"/>
    <w:multiLevelType w:val="hybridMultilevel"/>
    <w:tmpl w:val="890E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7BAE"/>
    <w:multiLevelType w:val="multilevel"/>
    <w:tmpl w:val="265E60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660A1"/>
    <w:multiLevelType w:val="hybridMultilevel"/>
    <w:tmpl w:val="A8042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5A7E"/>
    <w:multiLevelType w:val="multilevel"/>
    <w:tmpl w:val="C4FC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83A26"/>
    <w:multiLevelType w:val="multilevel"/>
    <w:tmpl w:val="EE20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D399C"/>
    <w:multiLevelType w:val="hybridMultilevel"/>
    <w:tmpl w:val="A9B63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2A"/>
    <w:rsid w:val="004026DC"/>
    <w:rsid w:val="00436BFE"/>
    <w:rsid w:val="004C7098"/>
    <w:rsid w:val="0055222E"/>
    <w:rsid w:val="005937BF"/>
    <w:rsid w:val="005A43CA"/>
    <w:rsid w:val="00613E74"/>
    <w:rsid w:val="006C6BEB"/>
    <w:rsid w:val="00766833"/>
    <w:rsid w:val="00A56C2A"/>
    <w:rsid w:val="00A615EB"/>
    <w:rsid w:val="00A83934"/>
    <w:rsid w:val="00BE0A26"/>
    <w:rsid w:val="00D07F8D"/>
    <w:rsid w:val="00D36DBD"/>
    <w:rsid w:val="00D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C3B2"/>
  <w15:chartTrackingRefBased/>
  <w15:docId w15:val="{2B6F2FF9-B173-405E-82E2-F060E371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7BF"/>
    <w:pPr>
      <w:ind w:left="720"/>
      <w:contextualSpacing/>
    </w:pPr>
  </w:style>
  <w:style w:type="table" w:styleId="a4">
    <w:name w:val="Table Grid"/>
    <w:basedOn w:val="a1"/>
    <w:uiPriority w:val="39"/>
    <w:rsid w:val="0059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36DBD"/>
    <w:rPr>
      <w:b/>
      <w:bCs/>
    </w:rPr>
  </w:style>
  <w:style w:type="paragraph" w:customStyle="1" w:styleId="ds-markdown-paragraph">
    <w:name w:val="ds-markdown-paragraph"/>
    <w:basedOn w:val="a"/>
    <w:rsid w:val="0043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436BFE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1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3E74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DF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Сысолятина</dc:creator>
  <cp:keywords/>
  <dc:description/>
  <cp:lastModifiedBy>Пивоваров Александр Анатольевич</cp:lastModifiedBy>
  <cp:revision>4</cp:revision>
  <cp:lastPrinted>2026-01-21T06:16:00Z</cp:lastPrinted>
  <dcterms:created xsi:type="dcterms:W3CDTF">2026-01-21T04:56:00Z</dcterms:created>
  <dcterms:modified xsi:type="dcterms:W3CDTF">2026-01-22T04:26:00Z</dcterms:modified>
</cp:coreProperties>
</file>