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D4784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A215C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2E7C2" w14:textId="77777777" w:rsidR="00B22C6C" w:rsidRP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14:paraId="5DD1C93A" w14:textId="77777777" w:rsidR="00B22C6C" w:rsidRP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14:paraId="5421A869" w14:textId="77777777" w:rsidR="00B22C6C" w:rsidRP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«Институт развития образования Кировской области»</w:t>
      </w:r>
    </w:p>
    <w:p w14:paraId="30AB8F49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0156D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38970" w14:textId="40A4B352" w:rsidR="00036FFB" w:rsidRPr="005E068A" w:rsidRDefault="00036FFB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комбинированного вида «Родничок» города Слободского Кировской области</w:t>
      </w:r>
    </w:p>
    <w:p w14:paraId="383C44C3" w14:textId="77777777" w:rsidR="00036FFB" w:rsidRPr="005E068A" w:rsidRDefault="00036FFB" w:rsidP="005E0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5D20F" w14:textId="77777777" w:rsidR="00B22C6C" w:rsidRDefault="00CE7873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6086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1B4A4A9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F2245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A8D6D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B307A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898B51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90934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7510A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0D6436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05FFD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97BECA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3213E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EDC68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9592B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26B3B8" w14:textId="358BA5CD" w:rsidR="00EA1193" w:rsidRPr="00B22C6C" w:rsidRDefault="00CE7873" w:rsidP="00B22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C6C">
        <w:rPr>
          <w:rFonts w:ascii="Times New Roman" w:hAnsi="Times New Roman" w:cs="Times New Roman"/>
          <w:b/>
          <w:sz w:val="32"/>
          <w:szCs w:val="32"/>
        </w:rPr>
        <w:t>Дидактические кубики</w:t>
      </w:r>
      <w:r w:rsidR="00F60868" w:rsidRPr="00B22C6C">
        <w:rPr>
          <w:rFonts w:ascii="Times New Roman" w:hAnsi="Times New Roman" w:cs="Times New Roman"/>
          <w:b/>
          <w:sz w:val="32"/>
          <w:szCs w:val="32"/>
        </w:rPr>
        <w:t xml:space="preserve"> как средство коррекции речи детей</w:t>
      </w:r>
    </w:p>
    <w:p w14:paraId="2B19441F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9B51C6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EBEC49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1A24B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DB83A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26501C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343BE2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322E39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39DD4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C9939B" w14:textId="4A24086A" w:rsidR="00036FFB" w:rsidRPr="005E068A" w:rsidRDefault="00CE7873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</w:t>
      </w:r>
      <w:r w:rsidR="0036076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 Леонидовна</w:t>
      </w:r>
      <w:r w:rsidR="00036FFB" w:rsidRPr="005E068A">
        <w:rPr>
          <w:rFonts w:ascii="Times New Roman" w:hAnsi="Times New Roman" w:cs="Times New Roman"/>
          <w:sz w:val="24"/>
          <w:szCs w:val="24"/>
        </w:rPr>
        <w:t>,</w:t>
      </w:r>
    </w:p>
    <w:p w14:paraId="4E305B3A" w14:textId="77777777" w:rsidR="00036FFB" w:rsidRPr="005E068A" w:rsidRDefault="00036FFB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>учитель-логопед МКДОУ д/с «Родничок»</w:t>
      </w:r>
    </w:p>
    <w:p w14:paraId="3028A992" w14:textId="77777777" w:rsidR="00036FFB" w:rsidRPr="005E068A" w:rsidRDefault="00036FFB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>г. Слободского Кировской обл.</w:t>
      </w:r>
    </w:p>
    <w:p w14:paraId="22FE164A" w14:textId="77777777" w:rsidR="00816E8C" w:rsidRPr="005E068A" w:rsidRDefault="00816E8C" w:rsidP="005E0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648A7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2DB56A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DB554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2C41BB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C84A60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C7A4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94EDF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7761C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6068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7C61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75399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BA68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CF917" w14:textId="08847CA4" w:rsid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08A9DCF8" w14:textId="367F43E8" w:rsidR="00375BED" w:rsidRDefault="002A0573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lastRenderedPageBreak/>
        <w:t>Решение задач речевого развития детей</w:t>
      </w:r>
      <w:r w:rsidR="00987B06" w:rsidRPr="005E068A">
        <w:rPr>
          <w:rFonts w:ascii="Times New Roman" w:hAnsi="Times New Roman" w:cs="Times New Roman"/>
          <w:sz w:val="24"/>
          <w:szCs w:val="24"/>
        </w:rPr>
        <w:t xml:space="preserve"> – одно из основных направлений развития дошкольников в соответствии с ФГОС.</w:t>
      </w:r>
      <w:r w:rsidR="00CE787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стандарта образовательный процесс должен строиться на видах деятельности адекватных дошкольному </w:t>
      </w:r>
      <w:r w:rsidR="00FF45FF">
        <w:rPr>
          <w:rFonts w:ascii="Times New Roman" w:hAnsi="Times New Roman" w:cs="Times New Roman"/>
          <w:sz w:val="24"/>
          <w:szCs w:val="24"/>
        </w:rPr>
        <w:t xml:space="preserve">возрасту. </w:t>
      </w:r>
      <w:r w:rsidR="00CE7873">
        <w:rPr>
          <w:rFonts w:ascii="Times New Roman" w:hAnsi="Times New Roman" w:cs="Times New Roman"/>
          <w:sz w:val="24"/>
          <w:szCs w:val="24"/>
        </w:rPr>
        <w:t>Одним из ведущих видов деятельности</w:t>
      </w:r>
      <w:r w:rsidR="00375BED">
        <w:rPr>
          <w:rFonts w:ascii="Times New Roman" w:hAnsi="Times New Roman" w:cs="Times New Roman"/>
          <w:sz w:val="24"/>
          <w:szCs w:val="24"/>
        </w:rPr>
        <w:t xml:space="preserve"> </w:t>
      </w:r>
      <w:r w:rsidR="00CE7873">
        <w:rPr>
          <w:rFonts w:ascii="Times New Roman" w:hAnsi="Times New Roman" w:cs="Times New Roman"/>
          <w:sz w:val="24"/>
          <w:szCs w:val="24"/>
        </w:rPr>
        <w:t>дошкольников остаётся игра</w:t>
      </w:r>
      <w:r w:rsidR="00BD1D47">
        <w:rPr>
          <w:rFonts w:ascii="Times New Roman" w:hAnsi="Times New Roman" w:cs="Times New Roman"/>
          <w:sz w:val="24"/>
          <w:szCs w:val="24"/>
        </w:rPr>
        <w:t>, п</w:t>
      </w:r>
      <w:r w:rsidR="00FF45FF">
        <w:rPr>
          <w:rFonts w:ascii="Times New Roman" w:hAnsi="Times New Roman" w:cs="Times New Roman"/>
          <w:sz w:val="24"/>
          <w:szCs w:val="24"/>
        </w:rPr>
        <w:t xml:space="preserve">оэтому применение игровых технологий имеет важное значение </w:t>
      </w:r>
      <w:r w:rsidR="00FF45FF" w:rsidRPr="00FF45FF">
        <w:rPr>
          <w:rFonts w:ascii="Times New Roman" w:hAnsi="Times New Roman" w:cs="Times New Roman"/>
          <w:sz w:val="24"/>
          <w:szCs w:val="24"/>
        </w:rPr>
        <w:t>в коррекционной работе с дошкольниками, имеющими тяжёлые нарушения речи (ТНР).</w:t>
      </w:r>
      <w:r w:rsidR="00FF4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EBF87" w14:textId="467DADD4" w:rsidR="00CE7873" w:rsidRDefault="00375BED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Вопросами дидактических игр в области логопедии занимались многие учёные. Среди них можно выделить Т.</w:t>
      </w:r>
      <w:r w:rsidR="0036076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. Филичеву, Г.В. Чиркину, Т.В. Туманову, </w:t>
      </w:r>
      <w:r w:rsidR="0036076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Лалаеву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>, Е.</w:t>
      </w:r>
      <w:r w:rsidR="003607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Мастюкову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Эти учёные разрабатывали и применяли дидактические игры для обогащения и активизации словаря у детей с речевыми нарушениями, а также для развития связной речи и других речевых навыков. </w:t>
      </w:r>
      <w:r w:rsidR="00CE7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6890B" w14:textId="77777777" w:rsidR="005A7507" w:rsidRPr="005E068A" w:rsidRDefault="00680984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>Наблюдая за детьми</w:t>
      </w:r>
      <w:r w:rsidR="00EA1193" w:rsidRPr="005E068A">
        <w:rPr>
          <w:rFonts w:ascii="Times New Roman" w:hAnsi="Times New Roman" w:cs="Times New Roman"/>
          <w:sz w:val="24"/>
          <w:szCs w:val="24"/>
        </w:rPr>
        <w:t xml:space="preserve"> </w:t>
      </w:r>
      <w:r w:rsidR="00EA1193" w:rsidRPr="005E068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1193" w:rsidRPr="005E068A">
        <w:rPr>
          <w:rFonts w:ascii="Times New Roman" w:hAnsi="Times New Roman" w:cs="Times New Roman"/>
          <w:sz w:val="24"/>
          <w:szCs w:val="24"/>
        </w:rPr>
        <w:t xml:space="preserve"> ТНР</w:t>
      </w:r>
      <w:r w:rsidRPr="005E068A">
        <w:rPr>
          <w:rFonts w:ascii="Times New Roman" w:hAnsi="Times New Roman" w:cs="Times New Roman"/>
          <w:sz w:val="24"/>
          <w:szCs w:val="24"/>
        </w:rPr>
        <w:t>, можно отметить</w:t>
      </w:r>
      <w:r w:rsidRPr="005E06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061">
        <w:rPr>
          <w:rFonts w:ascii="Times New Roman" w:hAnsi="Times New Roman" w:cs="Times New Roman"/>
          <w:sz w:val="24"/>
          <w:szCs w:val="24"/>
        </w:rPr>
        <w:t>следующие затруднения</w:t>
      </w:r>
      <w:r w:rsidR="005626C7" w:rsidRPr="005E06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D42D29" w14:textId="79FC5AA7" w:rsidR="005A7507" w:rsidRPr="00B22C6C" w:rsidRDefault="00A15061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2C6C">
        <w:rPr>
          <w:rFonts w:ascii="Times New Roman" w:hAnsi="Times New Roman" w:cs="Times New Roman"/>
          <w:sz w:val="24"/>
          <w:szCs w:val="24"/>
        </w:rPr>
        <w:t>длительный процесс автоматизации поставленных звуков</w:t>
      </w:r>
      <w:r w:rsidR="00D572A1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7AD54047" w14:textId="5A45DFDC" w:rsidR="006B001D" w:rsidRPr="00B22C6C" w:rsidRDefault="00A15061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2C6C">
        <w:rPr>
          <w:rFonts w:ascii="Times New Roman" w:hAnsi="Times New Roman" w:cs="Times New Roman"/>
          <w:sz w:val="24"/>
          <w:szCs w:val="24"/>
        </w:rPr>
        <w:t xml:space="preserve">нарушение фонематических </w:t>
      </w:r>
      <w:r w:rsidR="00BD1D47" w:rsidRPr="00B22C6C">
        <w:rPr>
          <w:rFonts w:ascii="Times New Roman" w:hAnsi="Times New Roman" w:cs="Times New Roman"/>
          <w:sz w:val="24"/>
          <w:szCs w:val="24"/>
        </w:rPr>
        <w:t xml:space="preserve">процессов, </w:t>
      </w:r>
    </w:p>
    <w:p w14:paraId="620FE172" w14:textId="2350809A" w:rsidR="006B001D" w:rsidRPr="00B22C6C" w:rsidRDefault="000D16B1" w:rsidP="00B22C6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 xml:space="preserve">сложности в употреблении </w:t>
      </w:r>
      <w:proofErr w:type="spellStart"/>
      <w:r w:rsidRPr="00B22C6C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B22C6C">
        <w:rPr>
          <w:rFonts w:ascii="Times New Roman" w:hAnsi="Times New Roman" w:cs="Times New Roman"/>
          <w:sz w:val="24"/>
          <w:szCs w:val="24"/>
        </w:rPr>
        <w:t xml:space="preserve"> –</w:t>
      </w:r>
      <w:r w:rsidR="00AF2A2D" w:rsidRPr="00B22C6C">
        <w:rPr>
          <w:rFonts w:ascii="Times New Roman" w:hAnsi="Times New Roman" w:cs="Times New Roman"/>
          <w:sz w:val="24"/>
          <w:szCs w:val="24"/>
        </w:rPr>
        <w:t xml:space="preserve"> грамм</w:t>
      </w:r>
      <w:r w:rsidRPr="00B22C6C">
        <w:rPr>
          <w:rFonts w:ascii="Times New Roman" w:hAnsi="Times New Roman" w:cs="Times New Roman"/>
          <w:sz w:val="24"/>
          <w:szCs w:val="24"/>
        </w:rPr>
        <w:t xml:space="preserve">атических </w:t>
      </w:r>
      <w:r w:rsidR="00BD1D47" w:rsidRPr="00B22C6C">
        <w:rPr>
          <w:rFonts w:ascii="Times New Roman" w:hAnsi="Times New Roman" w:cs="Times New Roman"/>
          <w:sz w:val="24"/>
          <w:szCs w:val="24"/>
        </w:rPr>
        <w:t>категорий,</w:t>
      </w:r>
    </w:p>
    <w:p w14:paraId="1648C3C9" w14:textId="7442F363" w:rsidR="005626C7" w:rsidRPr="00B22C6C" w:rsidRDefault="00AF2A2D" w:rsidP="00B22C6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трудности при овладении связной речью.</w:t>
      </w:r>
      <w:r w:rsidR="000D16B1" w:rsidRPr="00B2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BA2AE" w14:textId="77777777" w:rsidR="00E9319C" w:rsidRPr="00E9319C" w:rsidRDefault="00E9319C" w:rsidP="00E9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моей работы:</w:t>
      </w:r>
      <w:r w:rsidRPr="00E9319C">
        <w:rPr>
          <w:rFonts w:ascii="Times New Roman" w:hAnsi="Times New Roman" w:cs="Times New Roman"/>
          <w:sz w:val="24"/>
          <w:szCs w:val="24"/>
        </w:rPr>
        <w:t xml:space="preserve"> развитие речи дошкольников с ТНР посредствам дидактических кубиков.</w:t>
      </w:r>
    </w:p>
    <w:p w14:paraId="07ECAA95" w14:textId="7E6D5D38" w:rsidR="00A2369C" w:rsidRDefault="00726140" w:rsidP="00A2369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68A">
        <w:rPr>
          <w:rFonts w:ascii="Times New Roman" w:hAnsi="Times New Roman" w:cs="Times New Roman"/>
          <w:bCs/>
          <w:sz w:val="24"/>
          <w:szCs w:val="24"/>
        </w:rPr>
        <w:t>Программа групп компенсирующей на</w:t>
      </w:r>
      <w:r w:rsidR="00A2369C">
        <w:rPr>
          <w:rFonts w:ascii="Times New Roman" w:hAnsi="Times New Roman" w:cs="Times New Roman"/>
          <w:bCs/>
          <w:sz w:val="24"/>
          <w:szCs w:val="24"/>
        </w:rPr>
        <w:t xml:space="preserve">правленности для детей с </w:t>
      </w:r>
      <w:r w:rsidR="00C46333">
        <w:rPr>
          <w:rFonts w:ascii="Times New Roman" w:hAnsi="Times New Roman" w:cs="Times New Roman"/>
          <w:bCs/>
          <w:sz w:val="24"/>
          <w:szCs w:val="24"/>
        </w:rPr>
        <w:t xml:space="preserve">ТНР </w:t>
      </w:r>
      <w:r w:rsidR="00C46333" w:rsidRPr="005E068A">
        <w:rPr>
          <w:rFonts w:ascii="Times New Roman" w:hAnsi="Times New Roman" w:cs="Times New Roman"/>
          <w:bCs/>
          <w:sz w:val="24"/>
          <w:szCs w:val="24"/>
        </w:rPr>
        <w:t>включают</w:t>
      </w:r>
      <w:r w:rsidRPr="005E0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333" w:rsidRPr="005E068A">
        <w:rPr>
          <w:rFonts w:ascii="Times New Roman" w:hAnsi="Times New Roman" w:cs="Times New Roman"/>
          <w:bCs/>
          <w:sz w:val="24"/>
          <w:szCs w:val="24"/>
        </w:rPr>
        <w:t xml:space="preserve">следующие </w:t>
      </w:r>
      <w:r w:rsidR="00C46333">
        <w:rPr>
          <w:rFonts w:ascii="Times New Roman" w:hAnsi="Times New Roman" w:cs="Times New Roman"/>
          <w:bCs/>
          <w:sz w:val="24"/>
          <w:szCs w:val="24"/>
        </w:rPr>
        <w:t>речевые</w:t>
      </w:r>
      <w:r w:rsidR="00A23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068A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5E068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D58C08B" w14:textId="77777777" w:rsidR="00A2369C" w:rsidRPr="00A2369C" w:rsidRDefault="00A2369C" w:rsidP="00A2369C">
      <w:pPr>
        <w:tabs>
          <w:tab w:val="left" w:pos="0"/>
          <w:tab w:val="lef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1.Коррекция звукопроизношения</w:t>
      </w:r>
    </w:p>
    <w:p w14:paraId="70DF4C21" w14:textId="77777777" w:rsidR="00A2369C" w:rsidRDefault="00A2369C" w:rsidP="00A2369C">
      <w:pPr>
        <w:tabs>
          <w:tab w:val="left" w:pos="0"/>
          <w:tab w:val="lef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2</w:t>
      </w:r>
      <w:r w:rsidRPr="00A2369C">
        <w:rPr>
          <w:rFonts w:ascii="Times New Roman" w:hAnsi="Times New Roman" w:cs="Times New Roman"/>
          <w:color w:val="000000" w:themeColor="text1"/>
          <w:sz w:val="24"/>
          <w:szCs w:val="24"/>
        </w:rPr>
        <w:t>.Развитие фонематических процессов.</w:t>
      </w:r>
    </w:p>
    <w:p w14:paraId="417875F4" w14:textId="77777777" w:rsidR="00A2369C" w:rsidRPr="00A2369C" w:rsidRDefault="00A2369C" w:rsidP="00A2369C">
      <w:pPr>
        <w:tabs>
          <w:tab w:val="left" w:pos="0"/>
          <w:tab w:val="lef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3</w:t>
      </w:r>
      <w:r w:rsidRPr="00A23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.Обогащение словарного запаса. </w:t>
      </w:r>
    </w:p>
    <w:p w14:paraId="4551D959" w14:textId="77777777" w:rsidR="00A2369C" w:rsidRPr="00A2369C" w:rsidRDefault="00A2369C" w:rsidP="00A2369C">
      <w:pPr>
        <w:tabs>
          <w:tab w:val="left" w:pos="0"/>
          <w:tab w:val="lef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4</w:t>
      </w:r>
      <w:r w:rsidRPr="00A2369C">
        <w:rPr>
          <w:rFonts w:ascii="Times New Roman" w:hAnsi="Times New Roman" w:cs="Times New Roman"/>
          <w:color w:val="000000" w:themeColor="text1"/>
          <w:sz w:val="24"/>
          <w:szCs w:val="24"/>
        </w:rPr>
        <w:t>.Формирование грамматических навыков.</w:t>
      </w:r>
    </w:p>
    <w:p w14:paraId="700BFEA6" w14:textId="77777777" w:rsidR="00A2369C" w:rsidRPr="00A2369C" w:rsidRDefault="00A2369C" w:rsidP="00A2369C">
      <w:pPr>
        <w:tabs>
          <w:tab w:val="left" w:pos="0"/>
          <w:tab w:val="lef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5</w:t>
      </w:r>
      <w:r w:rsidRPr="00A2369C">
        <w:rPr>
          <w:rFonts w:ascii="Times New Roman" w:hAnsi="Times New Roman" w:cs="Times New Roman"/>
          <w:color w:val="000000" w:themeColor="text1"/>
          <w:sz w:val="24"/>
          <w:szCs w:val="24"/>
        </w:rPr>
        <w:t>.Развитие связной речи.</w:t>
      </w:r>
    </w:p>
    <w:p w14:paraId="173525E9" w14:textId="77777777" w:rsidR="00A2369C" w:rsidRPr="00A2369C" w:rsidRDefault="00A2369C" w:rsidP="00A2369C">
      <w:pPr>
        <w:pStyle w:val="a3"/>
        <w:tabs>
          <w:tab w:val="left" w:pos="0"/>
          <w:tab w:val="left" w:pos="9638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6</w:t>
      </w:r>
      <w:r w:rsidRPr="00A2369C">
        <w:rPr>
          <w:rFonts w:ascii="Times New Roman" w:hAnsi="Times New Roman" w:cs="Times New Roman"/>
          <w:color w:val="000000" w:themeColor="text1"/>
          <w:sz w:val="24"/>
          <w:szCs w:val="24"/>
        </w:rPr>
        <w:t>.Совершенствование коммуникативных навыков дошкольников в самостоятельной речи.</w:t>
      </w:r>
    </w:p>
    <w:p w14:paraId="1ECB53B1" w14:textId="75CD2B91" w:rsidR="00625E12" w:rsidRDefault="00BD1D47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цели были </w:t>
      </w:r>
      <w:r w:rsidR="00EC7BEC" w:rsidRPr="005E0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подобраны и систематизированы различные дидактические игры</w:t>
      </w:r>
      <w:r w:rsidR="008F1A83" w:rsidRPr="005E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A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кубиков</w:t>
      </w:r>
      <w:r w:rsidR="001B4023" w:rsidRPr="005E06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56748E" w14:textId="219D889A" w:rsidR="00015BF3" w:rsidRDefault="00015BF3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D1D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Логопедические кубики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B0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</w:p>
    <w:p w14:paraId="302FA768" w14:textId="0AF87C6A" w:rsidR="00206F15" w:rsidRDefault="00015BF3" w:rsidP="00EC5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кубики с предметными картинками, не связанные между собой по смыслу. Играя с логопедическими кубиками, ребёнок учится правильно произносить и различать звуки</w:t>
      </w:r>
      <w:r w:rsidR="00A647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совершенствует фонематический слух, слоговую структуру слов. Одновременно с закреплением правильного</w:t>
      </w:r>
      <w:r w:rsidR="009D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произношения расширяется словарь, развивается грамматический строй речи и связная речь.</w:t>
      </w:r>
    </w:p>
    <w:p w14:paraId="2F360CC3" w14:textId="79C9A354" w:rsidR="00A64779" w:rsidRDefault="00BD1D47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9D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«Говори правильно»</w:t>
      </w:r>
    </w:p>
    <w:p w14:paraId="47944F5C" w14:textId="03821CA4" w:rsidR="00A64779" w:rsidRDefault="00F41A8E" w:rsidP="00EC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найти на сторонах</w:t>
      </w:r>
      <w:r w:rsidR="009D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кубика предметы, в названии которых есть определённый звук.  Например: «найди на кубиках </w:t>
      </w:r>
      <w:r w:rsidR="00BD1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предметы,</w:t>
      </w:r>
      <w:r w:rsidR="009D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названии которых есть звук «С». Игрок 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изображения предметов (</w:t>
      </w:r>
      <w:r w:rsidR="009D04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самолёт, краски и т.д.), называет их, правильно проговаривая звук.</w:t>
      </w:r>
    </w:p>
    <w:p w14:paraId="1FB550F1" w14:textId="77777777" w:rsidR="009D0439" w:rsidRDefault="009D0439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задания:</w:t>
      </w:r>
    </w:p>
    <w:p w14:paraId="09EF0333" w14:textId="47801EE4" w:rsidR="009D0439" w:rsidRPr="00B22C6C" w:rsidRDefault="00344D6D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определи место звука в слове (в начале, середин</w:t>
      </w:r>
      <w:r w:rsidR="003E6B46" w:rsidRPr="00B22C6C">
        <w:rPr>
          <w:rFonts w:ascii="Times New Roman" w:hAnsi="Times New Roman" w:cs="Times New Roman"/>
          <w:sz w:val="24"/>
          <w:szCs w:val="24"/>
        </w:rPr>
        <w:t>е или конце слова) и расположи</w:t>
      </w:r>
      <w:r w:rsidRPr="00B22C6C">
        <w:rPr>
          <w:rFonts w:ascii="Times New Roman" w:hAnsi="Times New Roman" w:cs="Times New Roman"/>
          <w:sz w:val="24"/>
          <w:szCs w:val="24"/>
        </w:rPr>
        <w:t xml:space="preserve"> кубики на карточке – </w:t>
      </w:r>
      <w:r w:rsidR="00C46333" w:rsidRPr="00B22C6C">
        <w:rPr>
          <w:rFonts w:ascii="Times New Roman" w:hAnsi="Times New Roman" w:cs="Times New Roman"/>
          <w:sz w:val="24"/>
          <w:szCs w:val="24"/>
        </w:rPr>
        <w:t>схеме с</w:t>
      </w:r>
      <w:r w:rsidRPr="00B22C6C">
        <w:rPr>
          <w:rFonts w:ascii="Times New Roman" w:hAnsi="Times New Roman" w:cs="Times New Roman"/>
          <w:sz w:val="24"/>
          <w:szCs w:val="24"/>
        </w:rPr>
        <w:t xml:space="preserve"> условным обозначением места звука в слове</w:t>
      </w:r>
      <w:r w:rsidR="003E6B46" w:rsidRPr="00B22C6C">
        <w:rPr>
          <w:rFonts w:ascii="Times New Roman" w:hAnsi="Times New Roman" w:cs="Times New Roman"/>
          <w:sz w:val="24"/>
          <w:szCs w:val="24"/>
        </w:rPr>
        <w:t>)</w:t>
      </w:r>
      <w:r w:rsidR="00EC5EE5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315A603E" w14:textId="192DE979" w:rsidR="00344D6D" w:rsidRPr="00B22C6C" w:rsidRDefault="00344D6D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определи на каком месте по счёту находится данный звук (первый, второй, третий и</w:t>
      </w:r>
      <w:r w:rsidR="00EC5EE5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т.д.</w:t>
      </w:r>
      <w:r w:rsidR="00EC5EE5" w:rsidRPr="00B22C6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EC5EE5" w:rsidRPr="00B22C6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22C6C">
        <w:rPr>
          <w:rFonts w:ascii="Times New Roman" w:hAnsi="Times New Roman" w:cs="Times New Roman"/>
          <w:sz w:val="24"/>
          <w:szCs w:val="24"/>
        </w:rPr>
        <w:t xml:space="preserve">: Стол- первый, </w:t>
      </w:r>
      <w:proofErr w:type="spellStart"/>
      <w:r w:rsidRPr="00B22C6C">
        <w:rPr>
          <w:rFonts w:ascii="Times New Roman" w:hAnsi="Times New Roman" w:cs="Times New Roman"/>
          <w:sz w:val="24"/>
          <w:szCs w:val="24"/>
        </w:rPr>
        <w:t>краСки</w:t>
      </w:r>
      <w:proofErr w:type="spellEnd"/>
      <w:r w:rsidRPr="00B22C6C">
        <w:rPr>
          <w:rFonts w:ascii="Times New Roman" w:hAnsi="Times New Roman" w:cs="Times New Roman"/>
          <w:sz w:val="24"/>
          <w:szCs w:val="24"/>
        </w:rPr>
        <w:t xml:space="preserve"> – четвёртый</w:t>
      </w:r>
      <w:r w:rsidR="00EC5EE5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732B0482" w14:textId="116275DE" w:rsidR="00344D6D" w:rsidRPr="00B22C6C" w:rsidRDefault="00344D6D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найди предметы, в названии которых</w:t>
      </w:r>
      <w:r w:rsidR="00E70D54" w:rsidRPr="00B22C6C">
        <w:rPr>
          <w:rFonts w:ascii="Times New Roman" w:hAnsi="Times New Roman" w:cs="Times New Roman"/>
          <w:sz w:val="24"/>
          <w:szCs w:val="24"/>
        </w:rPr>
        <w:t xml:space="preserve"> 3 (4, 5) звуков</w:t>
      </w:r>
      <w:r w:rsidR="00EC5EE5" w:rsidRPr="00B22C6C">
        <w:rPr>
          <w:rFonts w:ascii="Times New Roman" w:hAnsi="Times New Roman" w:cs="Times New Roman"/>
          <w:sz w:val="24"/>
          <w:szCs w:val="24"/>
        </w:rPr>
        <w:t>, н</w:t>
      </w:r>
      <w:r w:rsidR="00E70D54" w:rsidRPr="00B22C6C">
        <w:rPr>
          <w:rFonts w:ascii="Times New Roman" w:hAnsi="Times New Roman" w:cs="Times New Roman"/>
          <w:sz w:val="24"/>
          <w:szCs w:val="24"/>
        </w:rPr>
        <w:t>апример, стол -4 звука</w:t>
      </w:r>
      <w:r w:rsidR="00EC5EE5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5458F533" w14:textId="09506DE3" w:rsidR="00E70D54" w:rsidRPr="00B22C6C" w:rsidRDefault="003E6B46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п</w:t>
      </w:r>
      <w:r w:rsidR="00E70D54" w:rsidRPr="00B22C6C">
        <w:rPr>
          <w:rFonts w:ascii="Times New Roman" w:hAnsi="Times New Roman" w:cs="Times New Roman"/>
          <w:sz w:val="24"/>
          <w:szCs w:val="24"/>
        </w:rPr>
        <w:t>одбер</w:t>
      </w:r>
      <w:r w:rsidRPr="00B22C6C">
        <w:rPr>
          <w:rFonts w:ascii="Times New Roman" w:hAnsi="Times New Roman" w:cs="Times New Roman"/>
          <w:sz w:val="24"/>
          <w:szCs w:val="24"/>
        </w:rPr>
        <w:t>и</w:t>
      </w:r>
      <w:r w:rsidR="00E70D54" w:rsidRPr="00B22C6C">
        <w:rPr>
          <w:rFonts w:ascii="Times New Roman" w:hAnsi="Times New Roman" w:cs="Times New Roman"/>
          <w:sz w:val="24"/>
          <w:szCs w:val="24"/>
        </w:rPr>
        <w:t xml:space="preserve"> другие слова, в названии которых 3 (4,5) звуков</w:t>
      </w:r>
      <w:r w:rsidR="00EC5EE5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73C376AC" w14:textId="0E92A886" w:rsidR="00E70D54" w:rsidRPr="00B22C6C" w:rsidRDefault="003E6B46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определи ко</w:t>
      </w:r>
      <w:r w:rsidR="00E70D54" w:rsidRPr="00B22C6C">
        <w:rPr>
          <w:rFonts w:ascii="Times New Roman" w:hAnsi="Times New Roman" w:cs="Times New Roman"/>
          <w:sz w:val="24"/>
          <w:szCs w:val="24"/>
        </w:rPr>
        <w:t>личество слогов в словах (1,2,3 слога)</w:t>
      </w:r>
      <w:r w:rsidRPr="00B22C6C">
        <w:rPr>
          <w:rFonts w:ascii="Times New Roman" w:hAnsi="Times New Roman" w:cs="Times New Roman"/>
          <w:sz w:val="24"/>
          <w:szCs w:val="24"/>
        </w:rPr>
        <w:t xml:space="preserve"> и расположи кубики в свою ячейку на схеме (с условным обозначением количества слогов в слове)</w:t>
      </w:r>
      <w:r w:rsidR="00EC5EE5" w:rsidRPr="00B22C6C">
        <w:rPr>
          <w:rFonts w:ascii="Times New Roman" w:hAnsi="Times New Roman" w:cs="Times New Roman"/>
          <w:sz w:val="24"/>
          <w:szCs w:val="24"/>
        </w:rPr>
        <w:t>,</w:t>
      </w:r>
      <w:r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="00EC5EE5" w:rsidRPr="00B22C6C">
        <w:rPr>
          <w:rFonts w:ascii="Times New Roman" w:hAnsi="Times New Roman" w:cs="Times New Roman"/>
          <w:sz w:val="24"/>
          <w:szCs w:val="24"/>
        </w:rPr>
        <w:t>н</w:t>
      </w:r>
      <w:r w:rsidRPr="00B22C6C">
        <w:rPr>
          <w:rFonts w:ascii="Times New Roman" w:hAnsi="Times New Roman" w:cs="Times New Roman"/>
          <w:sz w:val="24"/>
          <w:szCs w:val="24"/>
        </w:rPr>
        <w:t>апример</w:t>
      </w:r>
      <w:r w:rsidR="00B22C6C">
        <w:rPr>
          <w:rFonts w:ascii="Times New Roman" w:hAnsi="Times New Roman" w:cs="Times New Roman"/>
          <w:sz w:val="24"/>
          <w:szCs w:val="24"/>
        </w:rPr>
        <w:t>,</w:t>
      </w:r>
      <w:r w:rsidRPr="00B22C6C">
        <w:rPr>
          <w:rFonts w:ascii="Times New Roman" w:hAnsi="Times New Roman" w:cs="Times New Roman"/>
          <w:sz w:val="24"/>
          <w:szCs w:val="24"/>
        </w:rPr>
        <w:t xml:space="preserve"> лес</w:t>
      </w:r>
      <w:r w:rsidR="00EC5EE5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–1 слог</w:t>
      </w:r>
      <w:r w:rsidR="00551D53" w:rsidRPr="00B22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51D53" w:rsidRPr="00B22C6C">
        <w:rPr>
          <w:rFonts w:ascii="Times New Roman" w:hAnsi="Times New Roman" w:cs="Times New Roman"/>
          <w:sz w:val="24"/>
          <w:szCs w:val="24"/>
        </w:rPr>
        <w:t>крас-ки</w:t>
      </w:r>
      <w:proofErr w:type="spellEnd"/>
      <w:proofErr w:type="gramEnd"/>
      <w:r w:rsidR="00551D53" w:rsidRPr="00B22C6C">
        <w:rPr>
          <w:rFonts w:ascii="Times New Roman" w:hAnsi="Times New Roman" w:cs="Times New Roman"/>
          <w:sz w:val="24"/>
          <w:szCs w:val="24"/>
        </w:rPr>
        <w:t xml:space="preserve"> – 2 слога, </w:t>
      </w:r>
      <w:proofErr w:type="spellStart"/>
      <w:r w:rsidR="00551D53" w:rsidRPr="00B22C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51D53" w:rsidRPr="00B22C6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51D53" w:rsidRPr="00B22C6C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551D53" w:rsidRPr="00B22C6C">
        <w:rPr>
          <w:rFonts w:ascii="Times New Roman" w:hAnsi="Times New Roman" w:cs="Times New Roman"/>
          <w:sz w:val="24"/>
          <w:szCs w:val="24"/>
        </w:rPr>
        <w:t>-лёт -</w:t>
      </w:r>
      <w:r w:rsidRPr="00B22C6C">
        <w:rPr>
          <w:rFonts w:ascii="Times New Roman" w:hAnsi="Times New Roman" w:cs="Times New Roman"/>
          <w:sz w:val="24"/>
          <w:szCs w:val="24"/>
        </w:rPr>
        <w:t xml:space="preserve"> 3 слога</w:t>
      </w:r>
      <w:r w:rsidR="00EC5EE5" w:rsidRPr="00B22C6C">
        <w:rPr>
          <w:rFonts w:ascii="Times New Roman" w:hAnsi="Times New Roman" w:cs="Times New Roman"/>
          <w:sz w:val="24"/>
          <w:szCs w:val="24"/>
        </w:rPr>
        <w:t>,</w:t>
      </w:r>
      <w:r w:rsidRPr="00B2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2A0423" w14:textId="4A099AE3" w:rsidR="00EC5EE5" w:rsidRPr="00B22C6C" w:rsidRDefault="003E6B46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lastRenderedPageBreak/>
        <w:t>посчитай предметы на кубиках</w:t>
      </w:r>
      <w:r w:rsidR="00EC5EE5" w:rsidRPr="00B22C6C">
        <w:rPr>
          <w:rFonts w:ascii="Times New Roman" w:hAnsi="Times New Roman" w:cs="Times New Roman"/>
          <w:sz w:val="24"/>
          <w:szCs w:val="24"/>
        </w:rPr>
        <w:t xml:space="preserve"> (д</w:t>
      </w:r>
      <w:r w:rsidRPr="00B22C6C">
        <w:rPr>
          <w:rFonts w:ascii="Times New Roman" w:hAnsi="Times New Roman" w:cs="Times New Roman"/>
          <w:sz w:val="24"/>
          <w:szCs w:val="24"/>
        </w:rPr>
        <w:t>ля этого понадобится кубик с цифрами</w:t>
      </w:r>
      <w:r w:rsidR="00EC5EE5" w:rsidRPr="00B22C6C">
        <w:rPr>
          <w:rFonts w:ascii="Times New Roman" w:hAnsi="Times New Roman" w:cs="Times New Roman"/>
          <w:sz w:val="24"/>
          <w:szCs w:val="24"/>
        </w:rPr>
        <w:t>): и</w:t>
      </w:r>
      <w:r w:rsidR="000F1D85" w:rsidRPr="00B22C6C">
        <w:rPr>
          <w:rFonts w:ascii="Times New Roman" w:hAnsi="Times New Roman" w:cs="Times New Roman"/>
          <w:sz w:val="24"/>
          <w:szCs w:val="24"/>
        </w:rPr>
        <w:t>грок бросает кубик и смо</w:t>
      </w:r>
      <w:r w:rsidR="00F60868" w:rsidRPr="00B22C6C">
        <w:rPr>
          <w:rFonts w:ascii="Times New Roman" w:hAnsi="Times New Roman" w:cs="Times New Roman"/>
          <w:sz w:val="24"/>
          <w:szCs w:val="24"/>
        </w:rPr>
        <w:t>трит какая цифра выпала на стороне</w:t>
      </w:r>
      <w:r w:rsidR="000F1D85" w:rsidRPr="00B22C6C">
        <w:rPr>
          <w:rFonts w:ascii="Times New Roman" w:hAnsi="Times New Roman" w:cs="Times New Roman"/>
          <w:sz w:val="24"/>
          <w:szCs w:val="24"/>
        </w:rPr>
        <w:t xml:space="preserve"> кубика. Все предметы, изображённые на кубиках, согласуются с выпавш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им числом. Ребёнок берёт кубик </w:t>
      </w:r>
      <w:r w:rsidR="000F1D85" w:rsidRPr="00B22C6C">
        <w:rPr>
          <w:rFonts w:ascii="Times New Roman" w:hAnsi="Times New Roman" w:cs="Times New Roman"/>
          <w:sz w:val="24"/>
          <w:szCs w:val="24"/>
        </w:rPr>
        <w:t>с изображениями и проговаривает словосочетания. Например: 4 стола, 4 кисточки, 4 сам</w:t>
      </w:r>
      <w:r w:rsidR="00CB5C63" w:rsidRPr="00B22C6C">
        <w:rPr>
          <w:rFonts w:ascii="Times New Roman" w:hAnsi="Times New Roman" w:cs="Times New Roman"/>
          <w:sz w:val="24"/>
          <w:szCs w:val="24"/>
        </w:rPr>
        <w:t>о</w:t>
      </w:r>
      <w:r w:rsidR="000F1D85" w:rsidRPr="00B22C6C">
        <w:rPr>
          <w:rFonts w:ascii="Times New Roman" w:hAnsi="Times New Roman" w:cs="Times New Roman"/>
          <w:sz w:val="24"/>
          <w:szCs w:val="24"/>
        </w:rPr>
        <w:t>лёта и т.д.</w:t>
      </w:r>
    </w:p>
    <w:p w14:paraId="386B90A8" w14:textId="6C564EDE" w:rsidR="000F1D85" w:rsidRPr="00B22C6C" w:rsidRDefault="000F1D85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составь предложения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по рисункам на кубиках</w:t>
      </w:r>
      <w:r w:rsidR="00CB5C63" w:rsidRPr="00B22C6C">
        <w:rPr>
          <w:rFonts w:ascii="Times New Roman" w:hAnsi="Times New Roman" w:cs="Times New Roman"/>
          <w:sz w:val="24"/>
          <w:szCs w:val="24"/>
        </w:rPr>
        <w:t>, н</w:t>
      </w:r>
      <w:r w:rsidRPr="00B22C6C">
        <w:rPr>
          <w:rFonts w:ascii="Times New Roman" w:hAnsi="Times New Roman" w:cs="Times New Roman"/>
          <w:sz w:val="24"/>
          <w:szCs w:val="24"/>
        </w:rPr>
        <w:t>апример</w:t>
      </w:r>
      <w:r w:rsidR="00B22C6C">
        <w:rPr>
          <w:rFonts w:ascii="Times New Roman" w:hAnsi="Times New Roman" w:cs="Times New Roman"/>
          <w:sz w:val="24"/>
          <w:szCs w:val="24"/>
        </w:rPr>
        <w:t>,</w:t>
      </w:r>
      <w:r w:rsidR="00C46333" w:rsidRPr="00B22C6C">
        <w:rPr>
          <w:rFonts w:ascii="Times New Roman" w:hAnsi="Times New Roman" w:cs="Times New Roman"/>
          <w:sz w:val="24"/>
          <w:szCs w:val="24"/>
        </w:rPr>
        <w:t xml:space="preserve"> осенью</w:t>
      </w:r>
      <w:r w:rsidRPr="00B22C6C">
        <w:rPr>
          <w:rFonts w:ascii="Times New Roman" w:hAnsi="Times New Roman" w:cs="Times New Roman"/>
          <w:sz w:val="24"/>
          <w:szCs w:val="24"/>
        </w:rPr>
        <w:t xml:space="preserve"> с деревьев опадают листья. Я лечу на самолёте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11995992" w14:textId="76BCFD9E" w:rsidR="00A64779" w:rsidRPr="00B22C6C" w:rsidRDefault="000F1D85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составь предл</w:t>
      </w:r>
      <w:r w:rsidR="00F60868" w:rsidRPr="00B22C6C">
        <w:rPr>
          <w:rFonts w:ascii="Times New Roman" w:hAnsi="Times New Roman" w:cs="Times New Roman"/>
          <w:sz w:val="24"/>
          <w:szCs w:val="24"/>
        </w:rPr>
        <w:t>о</w:t>
      </w:r>
      <w:r w:rsidRPr="00B22C6C">
        <w:rPr>
          <w:rFonts w:ascii="Times New Roman" w:hAnsi="Times New Roman" w:cs="Times New Roman"/>
          <w:sz w:val="24"/>
          <w:szCs w:val="24"/>
        </w:rPr>
        <w:t>жение со словом, в котором звук «С» находится на 3 месте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430DF607" w14:textId="677DC710" w:rsidR="000F1D85" w:rsidRPr="00B22C6C" w:rsidRDefault="000F1D85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составь предложение из 3,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4,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5 или 6 слов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09A44908" w14:textId="4A963041" w:rsidR="000F1D85" w:rsidRPr="00B22C6C" w:rsidRDefault="000F1D85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образуй слова по образцу</w:t>
      </w:r>
      <w:r w:rsidR="00EB5D96" w:rsidRPr="00B22C6C">
        <w:rPr>
          <w:rFonts w:ascii="Times New Roman" w:hAnsi="Times New Roman" w:cs="Times New Roman"/>
          <w:sz w:val="24"/>
          <w:szCs w:val="24"/>
        </w:rPr>
        <w:t>: лес-лесок, лесочек, лист-листок, листочек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7E926D40" w14:textId="23B66684" w:rsidR="00EB5D96" w:rsidRPr="00B22C6C" w:rsidRDefault="00EB5D96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назови с</w:t>
      </w:r>
      <w:r w:rsidR="006148D6" w:rsidRPr="00B22C6C">
        <w:rPr>
          <w:rFonts w:ascii="Times New Roman" w:hAnsi="Times New Roman" w:cs="Times New Roman"/>
          <w:sz w:val="24"/>
          <w:szCs w:val="24"/>
        </w:rPr>
        <w:t xml:space="preserve">лова, к которым подходит слово </w:t>
      </w:r>
      <w:r w:rsidRPr="00B22C6C">
        <w:rPr>
          <w:rFonts w:ascii="Times New Roman" w:hAnsi="Times New Roman" w:cs="Times New Roman"/>
          <w:sz w:val="24"/>
          <w:szCs w:val="24"/>
        </w:rPr>
        <w:t>мой (моя, мои, моё)</w:t>
      </w:r>
      <w:r w:rsidR="00CB5C63" w:rsidRPr="00B22C6C">
        <w:rPr>
          <w:rFonts w:ascii="Times New Roman" w:hAnsi="Times New Roman" w:cs="Times New Roman"/>
          <w:sz w:val="24"/>
          <w:szCs w:val="24"/>
        </w:rPr>
        <w:t>, н</w:t>
      </w:r>
      <w:r w:rsidRPr="00B22C6C">
        <w:rPr>
          <w:rFonts w:ascii="Times New Roman" w:hAnsi="Times New Roman" w:cs="Times New Roman"/>
          <w:sz w:val="24"/>
          <w:szCs w:val="24"/>
        </w:rPr>
        <w:t>апример</w:t>
      </w:r>
      <w:r w:rsidR="00B22C6C">
        <w:rPr>
          <w:rFonts w:ascii="Times New Roman" w:hAnsi="Times New Roman" w:cs="Times New Roman"/>
          <w:sz w:val="24"/>
          <w:szCs w:val="24"/>
        </w:rPr>
        <w:t>,</w:t>
      </w:r>
      <w:r w:rsidRPr="00B22C6C">
        <w:rPr>
          <w:rFonts w:ascii="Times New Roman" w:hAnsi="Times New Roman" w:cs="Times New Roman"/>
          <w:sz w:val="24"/>
          <w:szCs w:val="24"/>
        </w:rPr>
        <w:t xml:space="preserve"> мой лист, лес, стол)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52763D0A" w14:textId="1709031E" w:rsidR="006148D6" w:rsidRPr="00B22C6C" w:rsidRDefault="006148D6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определи среди предметов живые и неживые</w:t>
      </w:r>
      <w:r w:rsidR="00CB5C63" w:rsidRPr="00B22C6C">
        <w:rPr>
          <w:rFonts w:ascii="Times New Roman" w:hAnsi="Times New Roman" w:cs="Times New Roman"/>
          <w:sz w:val="24"/>
          <w:szCs w:val="24"/>
        </w:rPr>
        <w:t>, н</w:t>
      </w:r>
      <w:r w:rsidRPr="00B22C6C">
        <w:rPr>
          <w:rFonts w:ascii="Times New Roman" w:hAnsi="Times New Roman" w:cs="Times New Roman"/>
          <w:sz w:val="24"/>
          <w:szCs w:val="24"/>
        </w:rPr>
        <w:t>апример</w:t>
      </w:r>
      <w:r w:rsidR="00B22C6C">
        <w:rPr>
          <w:rFonts w:ascii="Times New Roman" w:hAnsi="Times New Roman" w:cs="Times New Roman"/>
          <w:sz w:val="24"/>
          <w:szCs w:val="24"/>
        </w:rPr>
        <w:t>,</w:t>
      </w:r>
      <w:r w:rsidR="00C46333" w:rsidRPr="00B22C6C">
        <w:rPr>
          <w:rFonts w:ascii="Times New Roman" w:hAnsi="Times New Roman" w:cs="Times New Roman"/>
          <w:sz w:val="24"/>
          <w:szCs w:val="24"/>
        </w:rPr>
        <w:t xml:space="preserve"> что</w:t>
      </w:r>
      <w:r w:rsidRPr="00B22C6C">
        <w:rPr>
          <w:rFonts w:ascii="Times New Roman" w:hAnsi="Times New Roman" w:cs="Times New Roman"/>
          <w:sz w:val="24"/>
          <w:szCs w:val="24"/>
        </w:rPr>
        <w:t>? Лес, лист и т.д.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 Кто? Лиса, собака и т.д.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1D108E2A" w14:textId="78A07314" w:rsidR="002D7C85" w:rsidRPr="00B22C6C" w:rsidRDefault="006148D6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подбери к предметам на кубиках</w:t>
      </w:r>
      <w:r w:rsidR="002D7C85" w:rsidRPr="00B22C6C">
        <w:rPr>
          <w:rFonts w:ascii="Times New Roman" w:hAnsi="Times New Roman" w:cs="Times New Roman"/>
          <w:sz w:val="24"/>
          <w:szCs w:val="24"/>
        </w:rPr>
        <w:t xml:space="preserve"> слова признаки</w:t>
      </w:r>
      <w:r w:rsidR="00CB5C63" w:rsidRPr="00B22C6C">
        <w:rPr>
          <w:rFonts w:ascii="Times New Roman" w:hAnsi="Times New Roman" w:cs="Times New Roman"/>
          <w:sz w:val="24"/>
          <w:szCs w:val="24"/>
        </w:rPr>
        <w:t>, н</w:t>
      </w:r>
      <w:r w:rsidR="002D7C85" w:rsidRPr="00B22C6C">
        <w:rPr>
          <w:rFonts w:ascii="Times New Roman" w:hAnsi="Times New Roman" w:cs="Times New Roman"/>
          <w:sz w:val="24"/>
          <w:szCs w:val="24"/>
        </w:rPr>
        <w:t>апример</w:t>
      </w:r>
      <w:r w:rsidR="00B22C6C">
        <w:rPr>
          <w:rFonts w:ascii="Times New Roman" w:hAnsi="Times New Roman" w:cs="Times New Roman"/>
          <w:sz w:val="24"/>
          <w:szCs w:val="24"/>
        </w:rPr>
        <w:t>,</w:t>
      </w:r>
      <w:r w:rsidR="002D7C85" w:rsidRPr="00B22C6C">
        <w:rPr>
          <w:rFonts w:ascii="Times New Roman" w:hAnsi="Times New Roman" w:cs="Times New Roman"/>
          <w:sz w:val="24"/>
          <w:szCs w:val="24"/>
        </w:rPr>
        <w:t xml:space="preserve"> Стол (какой?) деревянный, новый, обеденный</w:t>
      </w:r>
      <w:r w:rsidR="00CB5C63" w:rsidRPr="00B22C6C">
        <w:rPr>
          <w:rFonts w:ascii="Times New Roman" w:hAnsi="Times New Roman" w:cs="Times New Roman"/>
          <w:sz w:val="24"/>
          <w:szCs w:val="24"/>
        </w:rPr>
        <w:t>,</w:t>
      </w:r>
    </w:p>
    <w:p w14:paraId="1F2A9975" w14:textId="457654B0" w:rsidR="002D7C85" w:rsidRPr="00B22C6C" w:rsidRDefault="002D7C85" w:rsidP="00B22C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-подбери к предметам на кубиках слова действия</w:t>
      </w:r>
      <w:r w:rsidR="00CB5C63" w:rsidRPr="00B22C6C">
        <w:rPr>
          <w:rFonts w:ascii="Times New Roman" w:hAnsi="Times New Roman" w:cs="Times New Roman"/>
          <w:sz w:val="24"/>
          <w:szCs w:val="24"/>
        </w:rPr>
        <w:t>, н</w:t>
      </w:r>
      <w:r w:rsidRPr="00B22C6C">
        <w:rPr>
          <w:rFonts w:ascii="Times New Roman" w:hAnsi="Times New Roman" w:cs="Times New Roman"/>
          <w:sz w:val="24"/>
          <w:szCs w:val="24"/>
        </w:rPr>
        <w:t>апример</w:t>
      </w:r>
      <w:r w:rsidR="00B22C6C">
        <w:rPr>
          <w:rFonts w:ascii="Times New Roman" w:hAnsi="Times New Roman" w:cs="Times New Roman"/>
          <w:sz w:val="24"/>
          <w:szCs w:val="24"/>
        </w:rPr>
        <w:t>,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Самолёт (что делает?) летит,</w:t>
      </w:r>
      <w:r w:rsidR="00F60868" w:rsidRPr="00B22C6C">
        <w:rPr>
          <w:rFonts w:ascii="Times New Roman" w:hAnsi="Times New Roman" w:cs="Times New Roman"/>
          <w:sz w:val="24"/>
          <w:szCs w:val="24"/>
        </w:rPr>
        <w:t xml:space="preserve"> </w:t>
      </w:r>
      <w:r w:rsidRPr="00B22C6C">
        <w:rPr>
          <w:rFonts w:ascii="Times New Roman" w:hAnsi="Times New Roman" w:cs="Times New Roman"/>
          <w:sz w:val="24"/>
          <w:szCs w:val="24"/>
        </w:rPr>
        <w:t>взлетает, приземляется.</w:t>
      </w:r>
    </w:p>
    <w:p w14:paraId="404DD9D2" w14:textId="77777777" w:rsidR="00206F15" w:rsidRDefault="00206F15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A2F99" w14:textId="5C74AF9E" w:rsidR="002D7C85" w:rsidRDefault="00EC5EE5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2D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«Различаем звуки»</w:t>
      </w:r>
    </w:p>
    <w:p w14:paraId="6CF0C00B" w14:textId="77777777" w:rsidR="004A58C1" w:rsidRDefault="002D7C85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сравнения выбирается пара звуков, которые можно сравнить по разным признакам (твёрдый-мягкий, звонкий-глухой, свистящий-шип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ящий. Среди изображений на сторона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>х кубиков находится по несколько предметов в названии которых ес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сравниваемые звуки. Ребёнок 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отбирает предметы с заданными звуками.</w:t>
      </w:r>
    </w:p>
    <w:p w14:paraId="6B04606D" w14:textId="77777777" w:rsidR="00206F15" w:rsidRDefault="00206F15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42E4F" w14:textId="1C1B62DB" w:rsidR="004A58C1" w:rsidRDefault="00CB5C63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«Развиваем логику»</w:t>
      </w:r>
    </w:p>
    <w:p w14:paraId="2FA15827" w14:textId="77777777" w:rsidR="00206F15" w:rsidRDefault="00F41A8E" w:rsidP="00206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ребёнку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на кубиках предметы, котор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можно объединить по какому – </w:t>
      </w:r>
      <w:proofErr w:type="spellStart"/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признаку (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цвету,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звуку, по форме,</w:t>
      </w:r>
      <w:r w:rsidR="00206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группе</w:t>
      </w:r>
      <w:r w:rsidR="00206F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ассоциации и т.д.), и составить предложение.</w:t>
      </w:r>
    </w:p>
    <w:p w14:paraId="5BBFA6A2" w14:textId="77777777" w:rsidR="004038EE" w:rsidRDefault="004038EE" w:rsidP="0040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Самолёт и жук летают</w:t>
      </w:r>
    </w:p>
    <w:p w14:paraId="62688637" w14:textId="53A1157D" w:rsidR="00206F15" w:rsidRDefault="00206F15" w:rsidP="0040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названии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и стол есть звук «С».</w:t>
      </w:r>
    </w:p>
    <w:p w14:paraId="5EF1E55D" w14:textId="77777777" w:rsidR="00206F15" w:rsidRDefault="00206F15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90485" w14:textId="62265003" w:rsidR="00206F15" w:rsidRDefault="00CB5C63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206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«Решаем задачи»</w:t>
      </w:r>
    </w:p>
    <w:p w14:paraId="6C2F0CB9" w14:textId="77777777" w:rsidR="00206F15" w:rsidRDefault="00F41A8E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ребёнку</w:t>
      </w:r>
      <w:r w:rsidR="00206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поиграть со словами</w:t>
      </w:r>
      <w:r w:rsidR="009C5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загадывая ребусы.</w:t>
      </w:r>
    </w:p>
    <w:p w14:paraId="64080E11" w14:textId="21804438" w:rsidR="004038EE" w:rsidRDefault="004038EE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«Какое слово получится, если в слове КОЗА заменить «З» на «С»? (коза - коса). В слове САМОЛ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ЁТ заменить слог «ЛЁТ» на слог 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(самолёт – самокат). В слове КРАСКИ убрать «Р» (КРАСКИ – КАСКИ).</w:t>
      </w:r>
    </w:p>
    <w:p w14:paraId="2410871B" w14:textId="77777777" w:rsidR="004038EE" w:rsidRDefault="004038EE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BE3FD" w14:textId="58E7CDEB" w:rsidR="004038EE" w:rsidRDefault="004038EE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B5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Кубики </w:t>
      </w:r>
      <w:r w:rsidR="0036076E" w:rsidRPr="00CB5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«историй</w:t>
      </w:r>
      <w:r w:rsidRPr="00CB5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».</w:t>
      </w:r>
      <w:r w:rsidR="00284C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84C97" w:rsidRP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</w:t>
      </w:r>
      <w:r w:rsidR="0036076E" w:rsidRP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07EA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  <w:r w:rsidR="00284C97" w:rsidRP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E0617D6" w14:textId="77777777" w:rsidR="004038EE" w:rsidRDefault="00551D53" w:rsidP="009C5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кубики на </w:t>
      </w:r>
      <w:r w:rsidR="0099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техники «</w:t>
      </w:r>
      <w:proofErr w:type="spellStart"/>
      <w:r w:rsidR="0099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="00991D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9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техника, которая пришла к нам из Европы и переводится как «расс</w:t>
      </w:r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казывание</w:t>
      </w:r>
      <w:r w:rsidR="0099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историй»</w:t>
      </w:r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CD25B0" w14:textId="4D5BC4DD" w:rsidR="000573ED" w:rsidRDefault="0036076E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«историй» — это</w:t>
      </w:r>
      <w:r w:rsidR="00875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кубики с предметными картинками. В отличие от логопедических кубиков, предметы на картинках подобраны</w:t>
      </w:r>
      <w:r w:rsidR="00057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темам: «Явления природы», «Одежда», «Семья», «Животные».</w:t>
      </w:r>
    </w:p>
    <w:p w14:paraId="6B2BAC93" w14:textId="77777777" w:rsidR="000573ED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игре </w:t>
      </w:r>
      <w:r w:rsidR="000573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кубиками могут участвовать от одного</w:t>
      </w:r>
      <w:r w:rsidR="00057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нескольких детей. Первый игрок бросает кубик и, в зависимости от выпавшей картинки, начинает рассказывать историю. Затем следующие игроки выбирают и бросают кубики продолжают историю, не теряя нить рассказа.</w:t>
      </w:r>
    </w:p>
    <w:p w14:paraId="058862DD" w14:textId="77777777" w:rsidR="001C1DF4" w:rsidRDefault="001C1DF4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подбирать подходящие по логике стороны кубика, а могут составлять предложения с выпавшей картинкой на кубике.</w:t>
      </w:r>
    </w:p>
    <w:p w14:paraId="5C457BA5" w14:textId="77777777" w:rsidR="001C1DF4" w:rsidRDefault="001C1DF4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обучения детская история может быть совсем короткой – 1-2 предложения. Поэтому, составлять истории можно по очереди с педагогом: первый кубик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бросает ребёнок, следующий педагог. Так взрослый сможет направлять и корректировать сюжетную линию.</w:t>
      </w:r>
    </w:p>
    <w:p w14:paraId="70A54E18" w14:textId="77777777" w:rsidR="001C1DF4" w:rsidRDefault="001C1DF4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>ям было интереснее играть, предла</w:t>
      </w:r>
      <w:r w:rsidR="00F41A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превратиться в «сказочников», «фантазёров», «писателей».</w:t>
      </w:r>
    </w:p>
    <w:p w14:paraId="10B1D0CE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41979" w14:textId="77777777" w:rsidR="001C1DF4" w:rsidRDefault="001C1DF4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рассказа необходимо соблюдать следующую структуру: </w:t>
      </w:r>
    </w:p>
    <w:p w14:paraId="0271F800" w14:textId="5E16DE17" w:rsidR="001C1DF4" w:rsidRDefault="001C1DF4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Вступление.</w:t>
      </w:r>
    </w:p>
    <w:p w14:paraId="6943BE96" w14:textId="77777777" w:rsidR="001C1DF4" w:rsidRDefault="001C1DF4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рассказ нужно интересно</w:t>
      </w:r>
      <w:r w:rsidR="00F4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вспоминаем с детьми</w:t>
      </w:r>
      <w:r w:rsidR="00104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сказок.</w:t>
      </w:r>
    </w:p>
    <w:p w14:paraId="66F36F3D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«Однажды, много лет назад…»</w:t>
      </w:r>
    </w:p>
    <w:p w14:paraId="23FF5379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некотором царстве, в некотором государства…»</w:t>
      </w:r>
    </w:p>
    <w:p w14:paraId="15321A68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E2BCC44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«Однажды…»</w:t>
      </w:r>
    </w:p>
    <w:p w14:paraId="3148274B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одном городе…»</w:t>
      </w:r>
    </w:p>
    <w:p w14:paraId="381832E0" w14:textId="08ECC9E6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давным-давно…»</w:t>
      </w:r>
    </w:p>
    <w:p w14:paraId="136491EC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«сказочники» описывают главного героя истории, где он живёт, что делает?</w:t>
      </w:r>
    </w:p>
    <w:p w14:paraId="143EB658" w14:textId="77777777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1CDE" w14:textId="4FD39719" w:rsidR="00104AEF" w:rsidRDefault="00104AEF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историй.</w:t>
      </w:r>
    </w:p>
    <w:p w14:paraId="4AEE54C1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Описывается основная сюжетная линия. </w:t>
      </w:r>
    </w:p>
    <w:p w14:paraId="34363D5E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произошло с героем? </w:t>
      </w:r>
    </w:p>
    <w:p w14:paraId="1FDCFD0B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он встретил или что нашёл? </w:t>
      </w:r>
    </w:p>
    <w:p w14:paraId="7BE443D1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 планирует с этим делать?</w:t>
      </w:r>
    </w:p>
    <w:p w14:paraId="7F0AAB4C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A84E9" w14:textId="0358750D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</w:p>
    <w:p w14:paraId="46A9B3B0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решение поставленной проблемы. </w:t>
      </w:r>
    </w:p>
    <w:p w14:paraId="775F46FE" w14:textId="77777777" w:rsidR="002973CB" w:rsidRDefault="002973CB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рассказа.</w:t>
      </w:r>
    </w:p>
    <w:p w14:paraId="1D33793C" w14:textId="77777777" w:rsidR="00507A4C" w:rsidRDefault="00507A4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AD830" w14:textId="69030E0E" w:rsidR="00890E33" w:rsidRDefault="00890E33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Превращаясь 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«Учёных»,</w:t>
      </w:r>
      <w:r w:rsidR="0050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учились составлять научный рассказ. Учитывая программную тематику, картинки на кубиках подбирались по лексической теме. Например, рассказ по теме «Домашние животные». Ребёнок бросает первый кубик и называет животное, изображение которого выпало. Затем подбирает на втором кубике изображение «Как называется домик животного?», на третьем кубике «Чем его кормить?», «Как называются детёныши?» и т.д.</w:t>
      </w:r>
    </w:p>
    <w:p w14:paraId="20F47FAF" w14:textId="77777777" w:rsidR="00507A4C" w:rsidRDefault="00472F5E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данной игры есть ещё вариант, когда детя</w:t>
      </w:r>
      <w:r w:rsidR="00507A4C">
        <w:rPr>
          <w:rFonts w:ascii="Times New Roman" w:eastAsia="Times New Roman" w:hAnsi="Times New Roman" w:cs="Times New Roman"/>
          <w:sz w:val="24"/>
          <w:szCs w:val="24"/>
          <w:lang w:eastAsia="ru-RU"/>
        </w:rPr>
        <w:t>м становились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«Фантазёрами»</w:t>
      </w:r>
      <w:r w:rsidR="00507A4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придумывали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смешные рассказы о животных. Дети кидали кубики, а не подбирали </w:t>
      </w:r>
      <w:r w:rsidR="00F60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подходящие по логике стороны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получались</w:t>
      </w:r>
      <w:r w:rsidR="00353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забавные истории </w:t>
      </w:r>
      <w:r w:rsidR="0050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53FF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507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D312AC" w14:textId="77777777" w:rsidR="00507A4C" w:rsidRDefault="00507A4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02FDE" w14:textId="17B5BC18" w:rsidR="00507A4C" w:rsidRDefault="00507A4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B5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.Кубики «</w:t>
      </w:r>
      <w:r w:rsidR="0036076E" w:rsidRPr="00CB5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Азбука»</w:t>
      </w:r>
      <w:r w:rsidR="003607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6076E" w:rsidRP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2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B0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="00284C97" w:rsidRP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84C97" w:rsidRPr="00284C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AB93A40" w14:textId="77777777" w:rsidR="00507A4C" w:rsidRPr="00507A4C" w:rsidRDefault="00507A4C" w:rsidP="00B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кубиков использую для закрепления графического образа буквы.</w:t>
      </w:r>
    </w:p>
    <w:p w14:paraId="5EFCAAF3" w14:textId="77777777" w:rsidR="00F41A8E" w:rsidRDefault="00507A4C" w:rsidP="00B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 с кубиками, дети выполняли следующие задания:</w:t>
      </w:r>
    </w:p>
    <w:p w14:paraId="1E37163A" w14:textId="77777777" w:rsidR="00507A4C" w:rsidRDefault="00507A4C" w:rsidP="00B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 букву на кубике</w:t>
      </w:r>
    </w:p>
    <w:p w14:paraId="425C82C4" w14:textId="77777777" w:rsidR="00451EF4" w:rsidRDefault="00507A4C" w:rsidP="00B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-найди</w:t>
      </w:r>
      <w:r w:rsidR="0045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букву</w:t>
      </w:r>
      <w:r w:rsidR="0045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кубиках</w:t>
      </w:r>
    </w:p>
    <w:p w14:paraId="72116EEB" w14:textId="77777777" w:rsidR="00451EF4" w:rsidRDefault="00451EF4" w:rsidP="00B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-составь слоги, прочитай слоги</w:t>
      </w:r>
    </w:p>
    <w:p w14:paraId="39CD7A8A" w14:textId="1EC73BF3" w:rsidR="0033173C" w:rsidRPr="0033173C" w:rsidRDefault="00451EF4" w:rsidP="00BD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-придумай слова, начинающиеся на составленные слоги</w:t>
      </w:r>
      <w:r w:rsidR="00B87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E2C332" w14:textId="77777777" w:rsidR="0033173C" w:rsidRPr="0033173C" w:rsidRDefault="0033173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71E73" w14:textId="782120B2" w:rsidR="0033173C" w:rsidRDefault="00B22C6C" w:rsidP="00B22C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  <w:r w:rsidR="0033173C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</w:t>
      </w:r>
      <w:r w:rsidR="0036076E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работе</w:t>
      </w:r>
      <w:r w:rsid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детьми, имеющими тяжёлые нарушения 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</w:t>
      </w:r>
      <w:r w:rsidR="0036076E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дидактических кубиков доказало</w:t>
      </w:r>
      <w:r w:rsidR="0033173C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эффективность. У данной игровой технологии широкое применение в речевой коррекции: при ав</w:t>
      </w:r>
      <w:r w:rsidR="00B8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томатизации, дифференциации и </w:t>
      </w:r>
      <w:r w:rsidR="0036076E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самоконтроле звуков</w:t>
      </w:r>
      <w:r w:rsidR="0033173C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развитии фонематического слуха, формировании связного монологического высказывания. Таким образом можно выделить следующие преимущества   </w:t>
      </w:r>
      <w:r w:rsidR="0036076E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данной</w:t>
      </w:r>
      <w:r w:rsidR="0033173C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технологии: повышение интереса к заданию, расширение запаса знаний об окружающем мире, развитие </w:t>
      </w:r>
      <w:r w:rsid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навыков детей. </w:t>
      </w:r>
    </w:p>
    <w:p w14:paraId="7707C79D" w14:textId="77777777" w:rsidR="0033173C" w:rsidRDefault="0033173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</w:t>
      </w: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ррекционная работа</w:t>
      </w: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дидактических кубиков превращала</w:t>
      </w: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увлекательную деятельность, позв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оляла</w:t>
      </w: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положительный настрой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на обучение, развивать все компоненты речевой системы.</w:t>
      </w:r>
    </w:p>
    <w:p w14:paraId="0081C7D4" w14:textId="366DE5B0" w:rsidR="0033173C" w:rsidRPr="0033173C" w:rsidRDefault="0033173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Подобраны и систематизированы дидактические игры и игровые упражнения с применением кубиков. Подобранные игры различны: по характеру коррекционного процесса (обучающие, тренировочные, контролирующие); по содержанию (дидактические, словесные, развивающие, сюжетно-дидактические); по внешнему виду (разного размера, с картинками, с </w:t>
      </w:r>
      <w:r w:rsidR="0036076E"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буквами, тематические)</w:t>
      </w: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DBB1D0" w14:textId="77777777" w:rsidR="0033173C" w:rsidRDefault="0033173C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игры позволили подготовить детей к использованию речевых умений и навыков в процессе повседневного общения</w:t>
      </w:r>
      <w:r w:rsid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128F8" w14:textId="57A48C44" w:rsidR="00853CB0" w:rsidRPr="00853CB0" w:rsidRDefault="00853CB0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логопедических кубиков – автоматизация и дифференциация поставленных звуков в свободной речи. Наряду с основной задачей, решаются </w:t>
      </w:r>
      <w:r w:rsidR="0036076E" w:rsidRPr="00853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задачи</w:t>
      </w:r>
      <w:r w:rsidRPr="00853CB0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и развитие словаря, грамматического строя, связной речи, фонематических процессов.</w:t>
      </w:r>
    </w:p>
    <w:p w14:paraId="1ECD7E1C" w14:textId="77777777" w:rsidR="00853CB0" w:rsidRPr="00853CB0" w:rsidRDefault="00853CB0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игры позволили подготовить детей к использованию речевых умений и навыков в процессе повседневного общения.</w:t>
      </w:r>
    </w:p>
    <w:p w14:paraId="4C6BC965" w14:textId="77777777" w:rsidR="00853CB0" w:rsidRDefault="00853CB0" w:rsidP="00BD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опыт «Дидактические кубики как средство коррекции речи дошкольников» может быть использован учителями-логопедами и воспитателями, осуществляющими коррекционно-развивающую деятельность с детьми с ограниченными возможностями здоровья, и педагогами общеобразовательных групп в процессе реализации речевого развития дошкольников.</w:t>
      </w:r>
    </w:p>
    <w:p w14:paraId="262416CE" w14:textId="77777777" w:rsidR="00104AEF" w:rsidRPr="00551D53" w:rsidRDefault="00104AEF" w:rsidP="00057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BA657" w14:textId="77777777" w:rsidR="00E31721" w:rsidRPr="00E31721" w:rsidRDefault="00E31721" w:rsidP="00E3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938B6" w14:textId="77777777" w:rsidR="00E31721" w:rsidRPr="00E31721" w:rsidRDefault="00E31721" w:rsidP="00E3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</w:p>
    <w:p w14:paraId="4681878B" w14:textId="088E2320" w:rsidR="00E31721" w:rsidRPr="00E31721" w:rsidRDefault="00E31721" w:rsidP="00E3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Бессонова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  <w:r w:rsidR="0036076E" w:rsidRP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76E"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 по обследованию речи детей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Т.П. Бессонова,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Грибова О.Е.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М.,1997. – 64 с.</w:t>
      </w:r>
    </w:p>
    <w:p w14:paraId="7239A8D9" w14:textId="5B828763" w:rsidR="00E31721" w:rsidRPr="00E31721" w:rsidRDefault="00E31721" w:rsidP="00E3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Гвоздев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Вопросы изучения детской речи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А.Н. Гвоздев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СПб.: Детство-Пресс, 2007.- 470с.</w:t>
      </w:r>
    </w:p>
    <w:p w14:paraId="290F865E" w14:textId="5961263D" w:rsidR="00E31721" w:rsidRPr="00E31721" w:rsidRDefault="00E31721" w:rsidP="00E3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</w:t>
      </w:r>
      <w:r w:rsidR="0036076E"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общего недоразвития речи у дошкольников (формирование лексики и грамматического строя)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Р.И. </w:t>
      </w:r>
      <w:proofErr w:type="spellStart"/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1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Серебрякова Н.В. - СПб.: СОЮЗ,1999. -160с.</w:t>
      </w:r>
    </w:p>
    <w:p w14:paraId="53A28F9A" w14:textId="6EDF5AC7" w:rsidR="00206F15" w:rsidRDefault="00E31721" w:rsidP="00E3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</w:t>
      </w:r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Преодоление общего недоразвития речи у дошкольников / Н.С. Жукова, Е.М. </w:t>
      </w:r>
      <w:proofErr w:type="spellStart"/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="0036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Т.Б. </w:t>
      </w:r>
      <w:r w:rsidR="00F07E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Филичева.</w:t>
      </w:r>
      <w:r w:rsidR="0000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М.: Просвещение, 1990. – 239 с.</w:t>
      </w:r>
      <w:r w:rsidR="00F0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6BDD6A" w14:textId="77777777" w:rsidR="00206F15" w:rsidRDefault="00206F15" w:rsidP="00853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11417" w14:textId="77777777" w:rsidR="00713675" w:rsidRPr="005E068A" w:rsidRDefault="00713675" w:rsidP="005E0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3675" w:rsidRPr="005E068A" w:rsidSect="002A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56A"/>
    <w:multiLevelType w:val="hybridMultilevel"/>
    <w:tmpl w:val="5C9404B4"/>
    <w:lvl w:ilvl="0" w:tplc="3B5CB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87170"/>
    <w:multiLevelType w:val="hybridMultilevel"/>
    <w:tmpl w:val="C5943FB8"/>
    <w:lvl w:ilvl="0" w:tplc="A1CC7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C6C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2B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2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A8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5AA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C5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7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C4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36800"/>
    <w:multiLevelType w:val="hybridMultilevel"/>
    <w:tmpl w:val="7D8E3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E1266F"/>
    <w:multiLevelType w:val="hybridMultilevel"/>
    <w:tmpl w:val="141AAA4C"/>
    <w:lvl w:ilvl="0" w:tplc="11CE6D7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21B000D"/>
    <w:multiLevelType w:val="hybridMultilevel"/>
    <w:tmpl w:val="2B9EBC2E"/>
    <w:lvl w:ilvl="0" w:tplc="0C8CB5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6C3FB9"/>
    <w:multiLevelType w:val="hybridMultilevel"/>
    <w:tmpl w:val="B7DE787E"/>
    <w:lvl w:ilvl="0" w:tplc="DA881F8E">
      <w:start w:val="1"/>
      <w:numFmt w:val="decimal"/>
      <w:lvlText w:val="%1."/>
      <w:lvlJc w:val="left"/>
      <w:pPr>
        <w:ind w:left="991" w:hanging="70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91321FB"/>
    <w:multiLevelType w:val="hybridMultilevel"/>
    <w:tmpl w:val="C914BCA0"/>
    <w:lvl w:ilvl="0" w:tplc="BB1E24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6C9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E10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E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629F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A01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841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01E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61E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77C2"/>
    <w:multiLevelType w:val="hybridMultilevel"/>
    <w:tmpl w:val="438EEA26"/>
    <w:lvl w:ilvl="0" w:tplc="323E0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6E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4AC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AA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4D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EB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6B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09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28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193C7A"/>
    <w:multiLevelType w:val="hybridMultilevel"/>
    <w:tmpl w:val="BCC0C672"/>
    <w:lvl w:ilvl="0" w:tplc="ABB23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ED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4D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69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C2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87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03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9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6C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410E2"/>
    <w:multiLevelType w:val="hybridMultilevel"/>
    <w:tmpl w:val="B41C4BB0"/>
    <w:lvl w:ilvl="0" w:tplc="0DCCA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4F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C8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45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CE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AD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40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2C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64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477E6B"/>
    <w:multiLevelType w:val="hybridMultilevel"/>
    <w:tmpl w:val="41FE1AFE"/>
    <w:lvl w:ilvl="0" w:tplc="D25810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2B74"/>
    <w:multiLevelType w:val="hybridMultilevel"/>
    <w:tmpl w:val="0B8E87AE"/>
    <w:lvl w:ilvl="0" w:tplc="9D2E5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/>
        <w:sz w:val="24"/>
        <w:szCs w:val="24"/>
      </w:rPr>
    </w:lvl>
    <w:lvl w:ilvl="1" w:tplc="42D69AC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3AB6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D497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CAFC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4107C0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D1008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8A47B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DC39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BB4701D"/>
    <w:multiLevelType w:val="hybridMultilevel"/>
    <w:tmpl w:val="CB088AF2"/>
    <w:lvl w:ilvl="0" w:tplc="EBAE0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E3B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0F7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1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92C2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E72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059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CE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A25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6C7"/>
    <w:rsid w:val="00000121"/>
    <w:rsid w:val="00015BF3"/>
    <w:rsid w:val="00036FFB"/>
    <w:rsid w:val="00057278"/>
    <w:rsid w:val="000573ED"/>
    <w:rsid w:val="000C2EB9"/>
    <w:rsid w:val="000D16B1"/>
    <w:rsid w:val="000F077A"/>
    <w:rsid w:val="000F1D85"/>
    <w:rsid w:val="000F58BC"/>
    <w:rsid w:val="00104AEF"/>
    <w:rsid w:val="00124DE9"/>
    <w:rsid w:val="00135FD7"/>
    <w:rsid w:val="001656C1"/>
    <w:rsid w:val="00176EDB"/>
    <w:rsid w:val="00186FBB"/>
    <w:rsid w:val="00187EA6"/>
    <w:rsid w:val="001B10A6"/>
    <w:rsid w:val="001B4023"/>
    <w:rsid w:val="001B73F3"/>
    <w:rsid w:val="001C1DF4"/>
    <w:rsid w:val="00205FFF"/>
    <w:rsid w:val="00206F15"/>
    <w:rsid w:val="00221D45"/>
    <w:rsid w:val="00227244"/>
    <w:rsid w:val="002404CE"/>
    <w:rsid w:val="0027481A"/>
    <w:rsid w:val="00282F1E"/>
    <w:rsid w:val="00284C97"/>
    <w:rsid w:val="002912CD"/>
    <w:rsid w:val="002973CB"/>
    <w:rsid w:val="002A0573"/>
    <w:rsid w:val="002A0BEA"/>
    <w:rsid w:val="002B2C31"/>
    <w:rsid w:val="002B3DD9"/>
    <w:rsid w:val="002B70F1"/>
    <w:rsid w:val="002C1B92"/>
    <w:rsid w:val="002D7C85"/>
    <w:rsid w:val="002E7214"/>
    <w:rsid w:val="0033173C"/>
    <w:rsid w:val="00344D6D"/>
    <w:rsid w:val="00353FFD"/>
    <w:rsid w:val="0036076E"/>
    <w:rsid w:val="00375BED"/>
    <w:rsid w:val="003E6B46"/>
    <w:rsid w:val="003F5564"/>
    <w:rsid w:val="004038EE"/>
    <w:rsid w:val="00422011"/>
    <w:rsid w:val="00432010"/>
    <w:rsid w:val="0043576E"/>
    <w:rsid w:val="00451EF4"/>
    <w:rsid w:val="00471CD7"/>
    <w:rsid w:val="00471D39"/>
    <w:rsid w:val="00472F5E"/>
    <w:rsid w:val="00496FA7"/>
    <w:rsid w:val="004A58C1"/>
    <w:rsid w:val="004D5AF8"/>
    <w:rsid w:val="004E054D"/>
    <w:rsid w:val="004F6552"/>
    <w:rsid w:val="00501E57"/>
    <w:rsid w:val="00507A4C"/>
    <w:rsid w:val="00510CC8"/>
    <w:rsid w:val="00551D53"/>
    <w:rsid w:val="005545C5"/>
    <w:rsid w:val="005626C7"/>
    <w:rsid w:val="00566EEB"/>
    <w:rsid w:val="005811FE"/>
    <w:rsid w:val="005A6B40"/>
    <w:rsid w:val="005A7507"/>
    <w:rsid w:val="005D47A5"/>
    <w:rsid w:val="005E068A"/>
    <w:rsid w:val="005F4DE7"/>
    <w:rsid w:val="006148D6"/>
    <w:rsid w:val="00625E12"/>
    <w:rsid w:val="00642F58"/>
    <w:rsid w:val="0066327C"/>
    <w:rsid w:val="00680984"/>
    <w:rsid w:val="006B001D"/>
    <w:rsid w:val="006C0075"/>
    <w:rsid w:val="006C4D7C"/>
    <w:rsid w:val="00713675"/>
    <w:rsid w:val="00722917"/>
    <w:rsid w:val="00726140"/>
    <w:rsid w:val="007565DB"/>
    <w:rsid w:val="00794F2B"/>
    <w:rsid w:val="007951BA"/>
    <w:rsid w:val="00816E8C"/>
    <w:rsid w:val="00853CB0"/>
    <w:rsid w:val="00855A4D"/>
    <w:rsid w:val="00866EAA"/>
    <w:rsid w:val="00875355"/>
    <w:rsid w:val="00890E33"/>
    <w:rsid w:val="008D48B4"/>
    <w:rsid w:val="008D74BC"/>
    <w:rsid w:val="008E1DBD"/>
    <w:rsid w:val="008E2C38"/>
    <w:rsid w:val="008F1A83"/>
    <w:rsid w:val="00901ED2"/>
    <w:rsid w:val="00904201"/>
    <w:rsid w:val="009364CF"/>
    <w:rsid w:val="00947B37"/>
    <w:rsid w:val="0095625E"/>
    <w:rsid w:val="00977220"/>
    <w:rsid w:val="009826CD"/>
    <w:rsid w:val="00987B06"/>
    <w:rsid w:val="00991D3A"/>
    <w:rsid w:val="0099286D"/>
    <w:rsid w:val="00996D63"/>
    <w:rsid w:val="009A1C00"/>
    <w:rsid w:val="009C1084"/>
    <w:rsid w:val="009C55FF"/>
    <w:rsid w:val="009D0439"/>
    <w:rsid w:val="009D43FC"/>
    <w:rsid w:val="00A04E6E"/>
    <w:rsid w:val="00A15061"/>
    <w:rsid w:val="00A2369C"/>
    <w:rsid w:val="00A25318"/>
    <w:rsid w:val="00A3469B"/>
    <w:rsid w:val="00A50006"/>
    <w:rsid w:val="00A64779"/>
    <w:rsid w:val="00A70F89"/>
    <w:rsid w:val="00A744DC"/>
    <w:rsid w:val="00A8365D"/>
    <w:rsid w:val="00A92D0E"/>
    <w:rsid w:val="00A93918"/>
    <w:rsid w:val="00A9494D"/>
    <w:rsid w:val="00AA57B4"/>
    <w:rsid w:val="00AB07EA"/>
    <w:rsid w:val="00AD3ABE"/>
    <w:rsid w:val="00AE300A"/>
    <w:rsid w:val="00AE3AA9"/>
    <w:rsid w:val="00AE6B59"/>
    <w:rsid w:val="00AF2A2D"/>
    <w:rsid w:val="00B03509"/>
    <w:rsid w:val="00B16920"/>
    <w:rsid w:val="00B22C6C"/>
    <w:rsid w:val="00B27379"/>
    <w:rsid w:val="00B75A3C"/>
    <w:rsid w:val="00B87B93"/>
    <w:rsid w:val="00B943BD"/>
    <w:rsid w:val="00BD0A62"/>
    <w:rsid w:val="00BD1D47"/>
    <w:rsid w:val="00BF1336"/>
    <w:rsid w:val="00BF1464"/>
    <w:rsid w:val="00BF28FE"/>
    <w:rsid w:val="00BF63A1"/>
    <w:rsid w:val="00C33718"/>
    <w:rsid w:val="00C3499F"/>
    <w:rsid w:val="00C46333"/>
    <w:rsid w:val="00C477CB"/>
    <w:rsid w:val="00C6598C"/>
    <w:rsid w:val="00C66D4D"/>
    <w:rsid w:val="00C71A6E"/>
    <w:rsid w:val="00CB5C63"/>
    <w:rsid w:val="00CC09A6"/>
    <w:rsid w:val="00CE47D5"/>
    <w:rsid w:val="00CE7873"/>
    <w:rsid w:val="00D07BAE"/>
    <w:rsid w:val="00D53841"/>
    <w:rsid w:val="00D572A1"/>
    <w:rsid w:val="00D62815"/>
    <w:rsid w:val="00D671A7"/>
    <w:rsid w:val="00DC7476"/>
    <w:rsid w:val="00DD36AB"/>
    <w:rsid w:val="00E06599"/>
    <w:rsid w:val="00E11E4A"/>
    <w:rsid w:val="00E170B2"/>
    <w:rsid w:val="00E31721"/>
    <w:rsid w:val="00E37659"/>
    <w:rsid w:val="00E466E3"/>
    <w:rsid w:val="00E4745B"/>
    <w:rsid w:val="00E5229B"/>
    <w:rsid w:val="00E55F29"/>
    <w:rsid w:val="00E64CB4"/>
    <w:rsid w:val="00E70D54"/>
    <w:rsid w:val="00E71EFB"/>
    <w:rsid w:val="00E73965"/>
    <w:rsid w:val="00E86234"/>
    <w:rsid w:val="00E9319C"/>
    <w:rsid w:val="00EA1193"/>
    <w:rsid w:val="00EB5D96"/>
    <w:rsid w:val="00EC5EE5"/>
    <w:rsid w:val="00EC7BEC"/>
    <w:rsid w:val="00EF5731"/>
    <w:rsid w:val="00F03D1F"/>
    <w:rsid w:val="00F07EDE"/>
    <w:rsid w:val="00F10A21"/>
    <w:rsid w:val="00F21691"/>
    <w:rsid w:val="00F24CCC"/>
    <w:rsid w:val="00F41A8E"/>
    <w:rsid w:val="00F441AD"/>
    <w:rsid w:val="00F5197A"/>
    <w:rsid w:val="00F567C1"/>
    <w:rsid w:val="00F60868"/>
    <w:rsid w:val="00F666B6"/>
    <w:rsid w:val="00F77F4D"/>
    <w:rsid w:val="00F830CD"/>
    <w:rsid w:val="00F9658A"/>
    <w:rsid w:val="00FB0096"/>
    <w:rsid w:val="00FB6586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AA34"/>
  <w15:docId w15:val="{BCF6911C-13AD-43E0-BCBA-16E19CF6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C7"/>
    <w:pPr>
      <w:ind w:left="720"/>
      <w:contextualSpacing/>
    </w:pPr>
  </w:style>
  <w:style w:type="table" w:styleId="a4">
    <w:name w:val="Table Grid"/>
    <w:basedOn w:val="a1"/>
    <w:uiPriority w:val="59"/>
    <w:rsid w:val="009A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4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996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96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F5197A"/>
    <w:rPr>
      <w:i/>
      <w:iCs/>
    </w:rPr>
  </w:style>
  <w:style w:type="paragraph" w:styleId="a8">
    <w:name w:val="No Spacing"/>
    <w:basedOn w:val="a"/>
    <w:link w:val="a7"/>
    <w:uiPriority w:val="1"/>
    <w:qFormat/>
    <w:rsid w:val="00F5197A"/>
    <w:pPr>
      <w:spacing w:after="0" w:line="240" w:lineRule="auto"/>
      <w:ind w:hanging="113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9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38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6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7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CF92-3CF2-4BF3-965B-15AD6FAF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Пивоваров Александр Анатольевич</cp:lastModifiedBy>
  <cp:revision>6</cp:revision>
  <dcterms:created xsi:type="dcterms:W3CDTF">2024-03-20T09:58:00Z</dcterms:created>
  <dcterms:modified xsi:type="dcterms:W3CDTF">2025-10-09T05:25:00Z</dcterms:modified>
</cp:coreProperties>
</file>