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93" w:rsidRDefault="00201AEF">
      <w:pPr>
        <w:spacing w:after="5" w:line="249" w:lineRule="auto"/>
        <w:ind w:left="44" w:right="4692" w:hanging="44"/>
        <w:jc w:val="center"/>
      </w:pPr>
      <w:r>
        <w:rPr>
          <w:sz w:val="24"/>
        </w:rPr>
        <w:t>Муниципальное казенное образовательное учреждение дополнительного профессионального образования</w:t>
      </w:r>
    </w:p>
    <w:p w:rsidR="00D80593" w:rsidRDefault="00201AEF">
      <w:pPr>
        <w:spacing w:after="10" w:line="249" w:lineRule="auto"/>
        <w:ind w:left="331" w:right="5078" w:hanging="58"/>
      </w:pPr>
      <w:r>
        <w:rPr>
          <w:sz w:val="24"/>
        </w:rPr>
        <w:t>«Информационно-методический центр системы образования» города Кирова</w:t>
      </w:r>
    </w:p>
    <w:p w:rsidR="00D80593" w:rsidRDefault="00201AEF">
      <w:pPr>
        <w:spacing w:after="10" w:line="249" w:lineRule="auto"/>
        <w:ind w:left="478" w:right="5078" w:hanging="10"/>
      </w:pPr>
      <w:r>
        <w:rPr>
          <w:sz w:val="24"/>
        </w:rPr>
        <w:t xml:space="preserve">(МКОУ ДПО ИМЦ города Кирова) </w:t>
      </w:r>
      <w:r>
        <w:rPr>
          <w:noProof/>
        </w:rPr>
        <w:drawing>
          <wp:inline distT="0" distB="0" distL="0" distR="0">
            <wp:extent cx="27441" cy="27442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593" w:rsidRDefault="00201AEF">
      <w:pPr>
        <w:spacing w:after="10" w:line="249" w:lineRule="auto"/>
        <w:ind w:left="283" w:right="5078" w:hanging="10"/>
      </w:pPr>
      <w:r>
        <w:rPr>
          <w:sz w:val="24"/>
        </w:rPr>
        <w:t>Профсоюзная ул., д.41а, Киров, 610020</w:t>
      </w:r>
    </w:p>
    <w:p w:rsidR="00D80593" w:rsidRDefault="00201AEF">
      <w:pPr>
        <w:spacing w:after="336" w:line="249" w:lineRule="auto"/>
        <w:ind w:left="1023" w:right="5078" w:hanging="288"/>
        <w:rPr>
          <w:sz w:val="24"/>
          <w:lang w:val="en-US"/>
        </w:rPr>
      </w:pPr>
      <w:r>
        <w:rPr>
          <w:sz w:val="24"/>
        </w:rPr>
        <w:t>Тел</w:t>
      </w:r>
      <w:r w:rsidRPr="00201AEF">
        <w:rPr>
          <w:sz w:val="24"/>
          <w:lang w:val="en-US"/>
        </w:rPr>
        <w:t xml:space="preserve">. (8332) 41-77-33, 41-77-11 e-mail: imc@kirovedu.ru; </w:t>
      </w:r>
      <w:hyperlink r:id="rId5" w:history="1">
        <w:r w:rsidR="002742CF" w:rsidRPr="007318B1">
          <w:rPr>
            <w:rStyle w:val="a3"/>
            <w:sz w:val="24"/>
            <w:lang w:val="en-US"/>
          </w:rPr>
          <w:t>https://cpkro.kirovedu.ru/</w:t>
        </w:r>
      </w:hyperlink>
    </w:p>
    <w:p w:rsidR="002742CF" w:rsidRPr="002742CF" w:rsidRDefault="002742CF">
      <w:pPr>
        <w:spacing w:after="336" w:line="249" w:lineRule="auto"/>
        <w:ind w:left="1023" w:right="5078" w:hanging="288"/>
      </w:pPr>
      <w:r>
        <w:rPr>
          <w:sz w:val="24"/>
        </w:rPr>
        <w:t>02.06.02025 № 289</w:t>
      </w:r>
    </w:p>
    <w:p w:rsidR="00D80593" w:rsidRPr="002742CF" w:rsidRDefault="00201AEF">
      <w:pPr>
        <w:tabs>
          <w:tab w:val="center" w:pos="1498"/>
          <w:tab w:val="center" w:pos="3302"/>
        </w:tabs>
        <w:spacing w:after="0"/>
      </w:pPr>
      <w:r w:rsidRPr="002742CF">
        <w:rPr>
          <w:sz w:val="48"/>
        </w:rPr>
        <w:tab/>
      </w:r>
    </w:p>
    <w:p w:rsidR="00D80593" w:rsidRDefault="00201AEF">
      <w:pPr>
        <w:spacing w:after="5" w:line="234" w:lineRule="auto"/>
        <w:ind w:left="1819" w:right="1783"/>
        <w:jc w:val="center"/>
        <w:rPr>
          <w:sz w:val="26"/>
        </w:rPr>
      </w:pPr>
      <w:r>
        <w:rPr>
          <w:sz w:val="26"/>
        </w:rPr>
        <w:t xml:space="preserve">Отзыв на методическую разработку по теме </w:t>
      </w:r>
    </w:p>
    <w:p w:rsidR="002742CF" w:rsidRPr="002742CF" w:rsidRDefault="002742CF">
      <w:pPr>
        <w:spacing w:after="5" w:line="234" w:lineRule="auto"/>
        <w:ind w:left="1819" w:right="1783"/>
        <w:jc w:val="center"/>
        <w:rPr>
          <w:sz w:val="26"/>
          <w:szCs w:val="26"/>
        </w:rPr>
      </w:pPr>
      <w:r w:rsidRPr="002742CF">
        <w:rPr>
          <w:sz w:val="26"/>
          <w:szCs w:val="26"/>
        </w:rPr>
        <w:t>Формирование духовно-нравственных ориентиров подростков на уроках внеклассного чтения по современной литературе</w:t>
      </w:r>
    </w:p>
    <w:p w:rsidR="002742CF" w:rsidRDefault="00201AEF" w:rsidP="002742CF">
      <w:pPr>
        <w:spacing w:after="0" w:line="250" w:lineRule="auto"/>
        <w:ind w:right="23"/>
        <w:jc w:val="center"/>
        <w:rPr>
          <w:sz w:val="26"/>
        </w:rPr>
      </w:pPr>
      <w:r>
        <w:rPr>
          <w:sz w:val="26"/>
        </w:rPr>
        <w:t xml:space="preserve">(урок внеклассного чтения в 7 классе по рассказу Натальи </w:t>
      </w:r>
      <w:proofErr w:type="spellStart"/>
      <w:r>
        <w:rPr>
          <w:sz w:val="26"/>
        </w:rPr>
        <w:t>Ключарёвой</w:t>
      </w:r>
      <w:proofErr w:type="spellEnd"/>
      <w:r>
        <w:rPr>
          <w:sz w:val="26"/>
        </w:rPr>
        <w:t xml:space="preserve"> «Иван Иванович из Африки») учителя русского языка и литературы МБОУ СОШ №73 </w:t>
      </w:r>
    </w:p>
    <w:p w:rsidR="00D80593" w:rsidRDefault="00201AEF" w:rsidP="002742CF">
      <w:pPr>
        <w:spacing w:after="0" w:line="250" w:lineRule="auto"/>
        <w:ind w:right="23"/>
        <w:jc w:val="center"/>
        <w:rPr>
          <w:sz w:val="26"/>
        </w:rPr>
      </w:pPr>
      <w:r>
        <w:rPr>
          <w:sz w:val="26"/>
        </w:rPr>
        <w:t>г. Кирова Кощеевой Елены Борисовны</w:t>
      </w:r>
    </w:p>
    <w:p w:rsidR="002742CF" w:rsidRDefault="002742CF" w:rsidP="002742CF">
      <w:pPr>
        <w:spacing w:after="0" w:line="250" w:lineRule="auto"/>
        <w:ind w:right="23"/>
        <w:jc w:val="center"/>
      </w:pPr>
    </w:p>
    <w:p w:rsidR="00D80593" w:rsidRDefault="00201AEF">
      <w:pPr>
        <w:spacing w:after="66" w:line="250" w:lineRule="auto"/>
        <w:ind w:left="21" w:right="-15" w:firstLine="782"/>
        <w:jc w:val="both"/>
      </w:pPr>
      <w:r>
        <w:rPr>
          <w:sz w:val="26"/>
        </w:rPr>
        <w:t>Методическая разработка построена на основе приемов учебной технологии развития критического мышления и направлена на изучение и анализ рассказа современного прозаика Натальи Ключаревой «Иван Иванович из Африки». Урок построен в форме аналитической беседы, состоит из трёх частей: мотивационной (знакомство обучающихся с притчей о мудром самурае, составление кластера), основной (знакомство с автором, анализ рассказа, ответы на вопросы, заполнение рабочего листа урока), заключительной (подведение итогов, домашнее задание).</w:t>
      </w:r>
    </w:p>
    <w:p w:rsidR="00D80593" w:rsidRDefault="00201AEF" w:rsidP="002742CF">
      <w:pPr>
        <w:spacing w:after="17" w:line="271" w:lineRule="auto"/>
        <w:ind w:left="-8" w:firstLine="735"/>
        <w:jc w:val="both"/>
      </w:pPr>
      <w:r>
        <w:rPr>
          <w:sz w:val="26"/>
        </w:rPr>
        <w:t>Целью методической разработки является формирование нравственных ценностей у подростков, воспитание чувства ответственности за свои поступки, осмысление понятия «взаимоуважение» как одного из главных условий существования в человеческом обществе.</w:t>
      </w:r>
    </w:p>
    <w:p w:rsidR="00D80593" w:rsidRDefault="00201AEF" w:rsidP="002742CF">
      <w:pPr>
        <w:spacing w:after="17" w:line="271" w:lineRule="auto"/>
        <w:ind w:left="-8" w:firstLine="763"/>
        <w:jc w:val="both"/>
      </w:pPr>
      <w:r>
        <w:rPr>
          <w:sz w:val="26"/>
        </w:rPr>
        <w:t>Аналитическая беседа помогает учащимся самостоятельно делать выводы, способствует развитию навыков поиска информации, критической оценки, аргументации и выражения мыслей.</w:t>
      </w:r>
    </w:p>
    <w:p w:rsidR="00D80593" w:rsidRDefault="00201AEF" w:rsidP="002742CF">
      <w:pPr>
        <w:spacing w:after="17" w:line="271" w:lineRule="auto"/>
        <w:ind w:left="-8" w:firstLine="763"/>
        <w:jc w:val="both"/>
      </w:pPr>
      <w:r>
        <w:rPr>
          <w:sz w:val="26"/>
        </w:rPr>
        <w:t>Данная методическая разработка рекомендуется для занесения в областной банк педагогического опыта.</w:t>
      </w:r>
    </w:p>
    <w:p w:rsidR="00D80593" w:rsidRDefault="00201AEF">
      <w:pPr>
        <w:tabs>
          <w:tab w:val="center" w:pos="4635"/>
          <w:tab w:val="center" w:pos="8369"/>
        </w:tabs>
        <w:spacing w:after="17" w:line="271" w:lineRule="auto"/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директора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971194" cy="1408712"/>
            <wp:effectExtent l="0" t="0" r="0" b="0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194" cy="140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Ю.А. Баталова</w:t>
      </w:r>
      <w:bookmarkStart w:id="0" w:name="_GoBack"/>
      <w:bookmarkEnd w:id="0"/>
    </w:p>
    <w:sectPr w:rsidR="00D80593">
      <w:pgSz w:w="11920" w:h="16840"/>
      <w:pgMar w:top="1440" w:right="980" w:bottom="79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93"/>
    <w:rsid w:val="00201AEF"/>
    <w:rsid w:val="002742CF"/>
    <w:rsid w:val="00D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D377"/>
  <w15:docId w15:val="{BC5BB9F7-4F8D-4638-84AF-070C959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cpkro.kirovedu.r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Анатольевич</dc:creator>
  <cp:keywords/>
  <cp:lastModifiedBy>Пивоваров Александр Анатольевич</cp:lastModifiedBy>
  <cp:revision>3</cp:revision>
  <dcterms:created xsi:type="dcterms:W3CDTF">2025-07-24T09:27:00Z</dcterms:created>
  <dcterms:modified xsi:type="dcterms:W3CDTF">2025-07-24T09:31:00Z</dcterms:modified>
</cp:coreProperties>
</file>