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D21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951" w:rsidRPr="00D21951" w:rsidRDefault="00D21951" w:rsidP="00D21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951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D21951" w:rsidRPr="00D21951" w:rsidRDefault="00D21951" w:rsidP="00D21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951">
        <w:rPr>
          <w:rFonts w:ascii="Times New Roman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D21951" w:rsidRPr="00D21951" w:rsidRDefault="00D21951" w:rsidP="00D21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951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D21951" w:rsidRP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951" w:rsidRPr="00D21951" w:rsidRDefault="00D21951" w:rsidP="00D21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951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общеобразовательное автономное учреждение «Кировский физико-математический лицей»</w:t>
      </w: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61" w:rsidRPr="002E4F61" w:rsidRDefault="002E4F6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61">
        <w:rPr>
          <w:rFonts w:ascii="Times New Roman" w:hAnsi="Times New Roman" w:cs="Times New Roman"/>
          <w:b/>
          <w:sz w:val="28"/>
          <w:szCs w:val="28"/>
        </w:rPr>
        <w:t>Организация подготовки обучающихся 9-11 классов</w:t>
      </w:r>
    </w:p>
    <w:p w:rsidR="002E4F61" w:rsidRDefault="002E4F6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61">
        <w:rPr>
          <w:rFonts w:ascii="Times New Roman" w:hAnsi="Times New Roman" w:cs="Times New Roman"/>
          <w:b/>
          <w:sz w:val="28"/>
          <w:szCs w:val="28"/>
        </w:rPr>
        <w:t>к экспериментальной части ГИА и олимпиад по химии</w:t>
      </w: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Default="00D21951" w:rsidP="007A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51" w:rsidRP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951">
        <w:rPr>
          <w:rFonts w:ascii="Times New Roman" w:hAnsi="Times New Roman" w:cs="Times New Roman"/>
          <w:sz w:val="28"/>
          <w:szCs w:val="28"/>
        </w:rPr>
        <w:t>Навалихина Ольга Викторовна,</w:t>
      </w: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951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Default="00D21951" w:rsidP="00D2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951" w:rsidRPr="00D21951" w:rsidRDefault="00D21951" w:rsidP="00D21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D21951" w:rsidRDefault="00D21951" w:rsidP="00482D5B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4F61" w:rsidRDefault="002E4F61" w:rsidP="00D2195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Химия относится к естественным наукам, изучение которых немыслимо без эксперимента. Только в процессе проведения самостоятельных опытов у обучающихся </w:t>
      </w:r>
      <w:r w:rsidR="00313F99">
        <w:rPr>
          <w:rFonts w:ascii="Times New Roman" w:hAnsi="Times New Roman" w:cs="Times New Roman"/>
          <w:bCs/>
          <w:sz w:val="28"/>
          <w:szCs w:val="28"/>
        </w:rPr>
        <w:t>закладываю</w:t>
      </w:r>
      <w:r>
        <w:rPr>
          <w:rFonts w:ascii="Times New Roman" w:hAnsi="Times New Roman" w:cs="Times New Roman"/>
          <w:bCs/>
          <w:sz w:val="28"/>
          <w:szCs w:val="28"/>
        </w:rPr>
        <w:t>тся прочные знания, развиваются практические умения и навыки</w:t>
      </w:r>
      <w:r w:rsidR="00313F99">
        <w:rPr>
          <w:rFonts w:ascii="Times New Roman" w:hAnsi="Times New Roman" w:cs="Times New Roman"/>
          <w:bCs/>
          <w:sz w:val="28"/>
          <w:szCs w:val="28"/>
        </w:rPr>
        <w:t>, развивается естественно-научная и экологическая функциональная грамотность.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1C7">
        <w:rPr>
          <w:rFonts w:ascii="Times New Roman" w:hAnsi="Times New Roman" w:cs="Times New Roman"/>
          <w:bCs/>
          <w:sz w:val="28"/>
          <w:szCs w:val="28"/>
        </w:rPr>
        <w:t>Экспериментальное определение веществ включено как в содержание государственной итоговой аттестации по химии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9 и 11 классах</w:t>
      </w:r>
      <w:r w:rsidRPr="00BC21C7">
        <w:rPr>
          <w:rFonts w:ascii="Times New Roman" w:hAnsi="Times New Roman" w:cs="Times New Roman"/>
          <w:bCs/>
          <w:sz w:val="28"/>
          <w:szCs w:val="28"/>
        </w:rPr>
        <w:t>, так и в задания практического тура перечневых олимпиад и Всероссийской олимпиады школьников по химии, начиная с регионального этапа.</w:t>
      </w:r>
    </w:p>
    <w:p w:rsidR="00313F99" w:rsidRDefault="002E4F61" w:rsidP="00D2195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</w:t>
      </w:r>
      <w:r w:rsidRPr="004D6BA8">
        <w:rPr>
          <w:rFonts w:ascii="Times New Roman" w:hAnsi="Times New Roman" w:cs="Times New Roman"/>
          <w:bCs/>
          <w:sz w:val="28"/>
          <w:szCs w:val="28"/>
        </w:rPr>
        <w:t>римерной основной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BA8">
        <w:rPr>
          <w:rFonts w:ascii="Times New Roman" w:hAnsi="Times New Roman" w:cs="Times New Roman"/>
          <w:bCs/>
          <w:sz w:val="28"/>
          <w:szCs w:val="28"/>
        </w:rPr>
        <w:t>образовательной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4D6BA8">
        <w:rPr>
          <w:rFonts w:ascii="Times New Roman" w:hAnsi="Times New Roman" w:cs="Times New Roman"/>
          <w:bCs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Ф</w:t>
      </w:r>
      <w:r w:rsidRPr="004D6BA8">
        <w:rPr>
          <w:rFonts w:ascii="Times New Roman" w:hAnsi="Times New Roman" w:cs="Times New Roman"/>
          <w:bCs/>
          <w:sz w:val="28"/>
          <w:szCs w:val="28"/>
        </w:rPr>
        <w:t>едеральн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4D6BA8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4D6BA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4D6BA8">
        <w:rPr>
          <w:rFonts w:ascii="Times New Roman" w:hAnsi="Times New Roman" w:cs="Times New Roman"/>
          <w:bCs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перечислены лишь некоторые качественные реакции неорганических веществ и органических соединений, изучение их на уроках химии происходит дискретно.</w:t>
      </w:r>
    </w:p>
    <w:p w:rsidR="002E4F61" w:rsidRDefault="00313F99" w:rsidP="00D2195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Так, к</w:t>
      </w:r>
      <w:r w:rsidR="002E4F61">
        <w:rPr>
          <w:rFonts w:ascii="Times New Roman" w:hAnsi="Times New Roman" w:cs="Times New Roman"/>
          <w:bCs/>
          <w:sz w:val="28"/>
          <w:szCs w:val="28"/>
        </w:rPr>
        <w:t xml:space="preserve">ачественные реакции на водород и кислород рассматриваются на уроках химии 8 класса в соответствующих темах, они включены в практические работы. Среди качественных реакций классов неорганических веществ в 8 классе также </w:t>
      </w:r>
      <w:r>
        <w:rPr>
          <w:rFonts w:ascii="Times New Roman" w:hAnsi="Times New Roman" w:cs="Times New Roman"/>
          <w:bCs/>
          <w:sz w:val="28"/>
          <w:szCs w:val="28"/>
        </w:rPr>
        <w:t>рассматривается</w:t>
      </w:r>
      <w:r w:rsidR="002E4F61">
        <w:rPr>
          <w:rFonts w:ascii="Times New Roman" w:hAnsi="Times New Roman" w:cs="Times New Roman"/>
          <w:bCs/>
          <w:sz w:val="28"/>
          <w:szCs w:val="28"/>
        </w:rPr>
        <w:t xml:space="preserve"> изменение окраски индикаторов в кислой и щелочной среде, однако без представления об электролитической диссоциации обучающимся </w:t>
      </w:r>
      <w:r>
        <w:rPr>
          <w:rFonts w:ascii="Times New Roman" w:hAnsi="Times New Roman" w:cs="Times New Roman"/>
          <w:bCs/>
          <w:sz w:val="28"/>
          <w:szCs w:val="28"/>
        </w:rPr>
        <w:t>сложно понять, почему одинаковую реакцию вызывают разные вещества. Понятие «индикатор» находит свое развитие в 9 классе, когда выясняется, то изменение его окраски вызывают конкретные ионы. В предметном содержании 9 класса большинство качественных реакций представлено реакциями катионов и анионов, характерные свойства описываются для некоторых газообразных веществ (сероводород, сернистый газ, аммиак, углекислый газ). Проведение данных реакций включается в соответствующие практические работы, число которых часто не велико. Даже если в конце года учитель проводит практическую работу по решению экспериментальных задач, у школьников может возникать неуверенность в собственных действиях, психологический дискомфорт и даже страх неверного выполнения опыта с реальными веществами.</w:t>
      </w:r>
      <w:r w:rsidR="004C57E8">
        <w:rPr>
          <w:rFonts w:ascii="Times New Roman" w:hAnsi="Times New Roman" w:cs="Times New Roman"/>
          <w:bCs/>
          <w:sz w:val="28"/>
          <w:szCs w:val="28"/>
        </w:rPr>
        <w:t xml:space="preserve"> В то же время в КИМ ОГЭ включено задание 17 с формулировкой «</w:t>
      </w:r>
      <w:r w:rsidR="004C57E8" w:rsidRPr="004C57E8">
        <w:rPr>
          <w:rFonts w:ascii="Times New Roman" w:hAnsi="Times New Roman" w:cs="Times New Roman"/>
          <w:bCs/>
          <w:sz w:val="28"/>
          <w:szCs w:val="28"/>
        </w:rPr>
        <w:t>Установите соответствие между двумя веществами, взятыми в виде водных</w:t>
      </w:r>
      <w:r w:rsidR="004C57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57E8" w:rsidRPr="004C57E8">
        <w:rPr>
          <w:rFonts w:ascii="Times New Roman" w:hAnsi="Times New Roman" w:cs="Times New Roman"/>
          <w:bCs/>
          <w:sz w:val="28"/>
          <w:szCs w:val="28"/>
        </w:rPr>
        <w:t xml:space="preserve">растворов, и реактивом, с помощью </w:t>
      </w:r>
      <w:r w:rsidR="004C57E8" w:rsidRPr="004C57E8">
        <w:rPr>
          <w:rFonts w:ascii="Times New Roman" w:hAnsi="Times New Roman" w:cs="Times New Roman"/>
          <w:bCs/>
          <w:sz w:val="28"/>
          <w:szCs w:val="28"/>
        </w:rPr>
        <w:lastRenderedPageBreak/>
        <w:t>которо</w:t>
      </w:r>
      <w:r w:rsidR="004C57E8">
        <w:rPr>
          <w:rFonts w:ascii="Times New Roman" w:hAnsi="Times New Roman" w:cs="Times New Roman"/>
          <w:bCs/>
          <w:sz w:val="28"/>
          <w:szCs w:val="28"/>
        </w:rPr>
        <w:t>го можно различить эти вещества», а задание 23 предполагает уже не мысленный, а реальный эксперимент по распознаванию веществ в пронумерованных пробирка с предварительным выбором подходящего реактива.</w:t>
      </w:r>
    </w:p>
    <w:p w:rsidR="008B25AD" w:rsidRDefault="008B25AD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говорить о подготовке обучающихся к Всероссийской олимпиаде школьников, в том числе к практическому туру регионального этапа, почти всегда включающему экспериментальное определение неорганических веществ, то и здесь и учитель, и обучающиеся сталкиваются с целым рядом трудностей. </w:t>
      </w:r>
      <w:r>
        <w:rPr>
          <w:rFonts w:ascii="Times New Roman" w:hAnsi="Times New Roman" w:cs="Times New Roman"/>
          <w:sz w:val="28"/>
          <w:szCs w:val="28"/>
        </w:rPr>
        <w:t>К моменту проведения регионального этапа Всероссийской олимпиады школьников по химии, т.е. к середине января, большая часть материала по химии неметаллов, а химия металлов полностью еще не пройдена на уроках. Поэтому учителю требуются дидактические материалы для индивидуальных занятий и самостоятельной подготовки обучающихся, проявляющих повышенный интерес к изучению химии.</w:t>
      </w:r>
    </w:p>
    <w:p w:rsidR="00B00DD8" w:rsidRDefault="00866ACA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химии в 10 классе начинается со знакомства с углеводородами и их свойствами. Ко времени проведения регионального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химии школьники даже в классах химико-биологического профиля успевают выучить свойства ограниченного числа функциональных производных. </w:t>
      </w:r>
      <w:r w:rsidR="00B00DD8">
        <w:rPr>
          <w:rFonts w:ascii="Times New Roman" w:hAnsi="Times New Roman" w:cs="Times New Roman"/>
          <w:sz w:val="28"/>
          <w:szCs w:val="28"/>
        </w:rPr>
        <w:t xml:space="preserve">Если на составители практического тура предложат качественный анализ органических веществ, он вызовет огромные затруднения. Впрочем, не меньшие сложности с качественными реакциями органических веществ, функциональных групп различных классов возникают и у выпускников средней школы в рамках мысленного эксперимента </w:t>
      </w:r>
      <w:r w:rsidR="00B00DD8" w:rsidRPr="00BC21C7">
        <w:rPr>
          <w:rFonts w:ascii="Times New Roman" w:hAnsi="Times New Roman" w:cs="Times New Roman"/>
          <w:sz w:val="28"/>
          <w:szCs w:val="28"/>
        </w:rPr>
        <w:t>задани</w:t>
      </w:r>
      <w:r w:rsidR="00B00DD8">
        <w:rPr>
          <w:rFonts w:ascii="Times New Roman" w:hAnsi="Times New Roman" w:cs="Times New Roman"/>
          <w:sz w:val="28"/>
          <w:szCs w:val="28"/>
        </w:rPr>
        <w:t>й</w:t>
      </w:r>
      <w:r w:rsidR="00B00DD8" w:rsidRPr="00BC21C7">
        <w:rPr>
          <w:rFonts w:ascii="Times New Roman" w:hAnsi="Times New Roman" w:cs="Times New Roman"/>
          <w:sz w:val="28"/>
          <w:szCs w:val="28"/>
        </w:rPr>
        <w:t xml:space="preserve"> 24 и 33 в КИМ </w:t>
      </w:r>
      <w:r w:rsidR="00B00DD8">
        <w:rPr>
          <w:rFonts w:ascii="Times New Roman" w:hAnsi="Times New Roman" w:cs="Times New Roman"/>
          <w:sz w:val="28"/>
          <w:szCs w:val="28"/>
        </w:rPr>
        <w:t>ЕГЭ</w:t>
      </w:r>
      <w:r w:rsidR="00B00DD8" w:rsidRPr="00BC21C7">
        <w:rPr>
          <w:rFonts w:ascii="Times New Roman" w:hAnsi="Times New Roman" w:cs="Times New Roman"/>
          <w:sz w:val="28"/>
          <w:szCs w:val="28"/>
        </w:rPr>
        <w:t xml:space="preserve"> по химии по версии 2025 года</w:t>
      </w:r>
      <w:r w:rsidR="00B00DD8">
        <w:rPr>
          <w:rFonts w:ascii="Times New Roman" w:hAnsi="Times New Roman" w:cs="Times New Roman"/>
          <w:sz w:val="28"/>
          <w:szCs w:val="28"/>
        </w:rPr>
        <w:t xml:space="preserve">. Некоторые из качественных реактивов позволяют открывать сразу несколько классов веществ, причем аналитические сигналы данных реакций оказываются совершенно неодинаковыми. Например, бромная вода обесцвечивается в результате присоединения по месту разрыва кратной связи, обесцвечивается с образованием белого осадка при реакции </w:t>
      </w:r>
      <w:proofErr w:type="spellStart"/>
      <w:r w:rsidR="00B00DD8"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 w:rsidR="00B00DD8">
        <w:rPr>
          <w:rFonts w:ascii="Times New Roman" w:hAnsi="Times New Roman" w:cs="Times New Roman"/>
          <w:sz w:val="28"/>
          <w:szCs w:val="28"/>
        </w:rPr>
        <w:t xml:space="preserve"> замещения в ароматическом кольце фенола или анилина, обесцвечивается, </w:t>
      </w:r>
      <w:proofErr w:type="spellStart"/>
      <w:r w:rsidR="00B00DD8">
        <w:rPr>
          <w:rFonts w:ascii="Times New Roman" w:hAnsi="Times New Roman" w:cs="Times New Roman"/>
          <w:sz w:val="28"/>
          <w:szCs w:val="28"/>
        </w:rPr>
        <w:t>восстанавливаясь</w:t>
      </w:r>
      <w:proofErr w:type="spellEnd"/>
      <w:r w:rsidR="00B00DD8">
        <w:rPr>
          <w:rFonts w:ascii="Times New Roman" w:hAnsi="Times New Roman" w:cs="Times New Roman"/>
          <w:sz w:val="28"/>
          <w:szCs w:val="28"/>
        </w:rPr>
        <w:t xml:space="preserve"> альдегидами, в том числе и моносахаридами-</w:t>
      </w:r>
      <w:proofErr w:type="spellStart"/>
      <w:r w:rsidR="00B00DD8">
        <w:rPr>
          <w:rFonts w:ascii="Times New Roman" w:hAnsi="Times New Roman" w:cs="Times New Roman"/>
          <w:sz w:val="28"/>
          <w:szCs w:val="28"/>
        </w:rPr>
        <w:t>альдозами</w:t>
      </w:r>
      <w:proofErr w:type="spellEnd"/>
      <w:r w:rsidR="00B00DD8">
        <w:rPr>
          <w:rFonts w:ascii="Times New Roman" w:hAnsi="Times New Roman" w:cs="Times New Roman"/>
          <w:sz w:val="28"/>
          <w:szCs w:val="28"/>
        </w:rPr>
        <w:t xml:space="preserve"> и восстанавливающими дисахаридами. В последнем случае в качестве реагента необходимо записать не только молекулярный бром, но и воду, чего не требовалось в первых двух примерах. </w:t>
      </w:r>
    </w:p>
    <w:p w:rsidR="00866ACA" w:rsidRDefault="00F2261C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биологии в 10 классе начинается с рассмотрения химического состава клетки, обучающиеся знакомятся в том числе с</w:t>
      </w:r>
      <w:r w:rsidR="00866ACA">
        <w:rPr>
          <w:rFonts w:ascii="Times New Roman" w:hAnsi="Times New Roman" w:cs="Times New Roman"/>
          <w:sz w:val="28"/>
          <w:szCs w:val="28"/>
        </w:rPr>
        <w:t xml:space="preserve"> углевод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66ACA">
        <w:rPr>
          <w:rFonts w:ascii="Times New Roman" w:hAnsi="Times New Roman" w:cs="Times New Roman"/>
          <w:sz w:val="28"/>
          <w:szCs w:val="28"/>
        </w:rPr>
        <w:t>, жир</w:t>
      </w:r>
      <w:r>
        <w:rPr>
          <w:rFonts w:ascii="Times New Roman" w:hAnsi="Times New Roman" w:cs="Times New Roman"/>
          <w:sz w:val="28"/>
          <w:szCs w:val="28"/>
        </w:rPr>
        <w:t xml:space="preserve">ами, </w:t>
      </w:r>
      <w:r w:rsidR="00866ACA">
        <w:rPr>
          <w:rFonts w:ascii="Times New Roman" w:hAnsi="Times New Roman" w:cs="Times New Roman"/>
          <w:sz w:val="28"/>
          <w:szCs w:val="28"/>
        </w:rPr>
        <w:t>белк</w:t>
      </w:r>
      <w:r>
        <w:rPr>
          <w:rFonts w:ascii="Times New Roman" w:hAnsi="Times New Roman" w:cs="Times New Roman"/>
          <w:sz w:val="28"/>
          <w:szCs w:val="28"/>
        </w:rPr>
        <w:t xml:space="preserve">ами и нуклеиновыми кислотами, изучают обменные процессы в организме (гликолиз, цикл Кребса). </w:t>
      </w:r>
      <w:r w:rsidR="00866ACA">
        <w:rPr>
          <w:rFonts w:ascii="Times New Roman" w:hAnsi="Times New Roman" w:cs="Times New Roman"/>
          <w:sz w:val="28"/>
          <w:szCs w:val="28"/>
        </w:rPr>
        <w:t xml:space="preserve">Часть этого материала, например, </w:t>
      </w:r>
      <w:r w:rsidR="00866ACA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качественные реакции на углеводы, может быть вынесено на практический тур регионального этапа </w:t>
      </w:r>
      <w:proofErr w:type="spellStart"/>
      <w:r w:rsidR="00866AC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66ACA">
        <w:rPr>
          <w:rFonts w:ascii="Times New Roman" w:hAnsi="Times New Roman" w:cs="Times New Roman"/>
          <w:sz w:val="28"/>
          <w:szCs w:val="28"/>
        </w:rPr>
        <w:t xml:space="preserve"> по биологии.</w:t>
      </w:r>
      <w:r w:rsidR="00E5060D">
        <w:rPr>
          <w:rFonts w:ascii="Times New Roman" w:hAnsi="Times New Roman" w:cs="Times New Roman"/>
          <w:sz w:val="28"/>
          <w:szCs w:val="28"/>
        </w:rPr>
        <w:t xml:space="preserve"> Без грамотно организованной учителем индивидуальной подготовки, без соответствующей литературы для самоподготовки обучающийся рискует не справиться с подобного рода заданиями.</w:t>
      </w:r>
    </w:p>
    <w:p w:rsidR="00BC1F86" w:rsidRDefault="00BC1F86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создание условий для эффективной подготовки обучающихся к государственной итоговой аттестации и успешному участию в предметных олимпиадах является неотъемлемой задачей учителя, то при изучении химии элементов на уроках в 9 классе целесообразно объединять отдельные практические работы в практикумы, предполагающие в том числе и решение экспериментальных задач по качественному распознаванию катионов и анионов. В используемых учебно-методических комплексах такие практикумы не выделены. Учитель вынужден самостоятельно составлять задания, ориентируясь на имеющееся количество учебных часов и оснащение лаборатории оборудованием и реактивами.</w:t>
      </w:r>
    </w:p>
    <w:p w:rsidR="002E4F61" w:rsidRDefault="002E4F61" w:rsidP="00D2195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1C7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6E3BD8">
        <w:rPr>
          <w:rFonts w:ascii="Times New Roman" w:hAnsi="Times New Roman" w:cs="Times New Roman"/>
          <w:bCs/>
          <w:sz w:val="28"/>
          <w:szCs w:val="28"/>
        </w:rPr>
        <w:t xml:space="preserve">описанной </w:t>
      </w:r>
      <w:r w:rsidRPr="00BC21C7">
        <w:rPr>
          <w:rFonts w:ascii="Times New Roman" w:hAnsi="Times New Roman" w:cs="Times New Roman"/>
          <w:bCs/>
          <w:sz w:val="28"/>
          <w:szCs w:val="28"/>
        </w:rPr>
        <w:t xml:space="preserve">проблемы может </w:t>
      </w:r>
      <w:r>
        <w:rPr>
          <w:rFonts w:ascii="Times New Roman" w:hAnsi="Times New Roman" w:cs="Times New Roman"/>
          <w:bCs/>
          <w:sz w:val="28"/>
          <w:szCs w:val="28"/>
        </w:rPr>
        <w:t>стать разработка и систематическое</w:t>
      </w:r>
      <w:r w:rsidRPr="00BC2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использование пособий по качественному анализу при проведении лабораторных практикумов в урочной и </w:t>
      </w:r>
      <w:r w:rsidR="006E3BD8">
        <w:rPr>
          <w:rFonts w:ascii="Times New Roman" w:hAnsi="Times New Roman" w:cs="Times New Roman"/>
          <w:bCs/>
          <w:sz w:val="28"/>
          <w:szCs w:val="28"/>
        </w:rPr>
        <w:t>внеурочной деятельности по химии и отчасти биологии.</w:t>
      </w:r>
    </w:p>
    <w:p w:rsidR="002E4F61" w:rsidRDefault="006E3BD8" w:rsidP="00D21951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BD8">
        <w:rPr>
          <w:rFonts w:ascii="Times New Roman" w:hAnsi="Times New Roman" w:cs="Times New Roman"/>
          <w:bCs/>
          <w:sz w:val="28"/>
          <w:szCs w:val="28"/>
        </w:rPr>
        <w:t>Представляемые пособи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E3BD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E3BD8">
        <w:rPr>
          <w:rFonts w:ascii="Times New Roman" w:hAnsi="Times New Roman" w:cs="Times New Roman"/>
          <w:sz w:val="28"/>
          <w:szCs w:val="28"/>
        </w:rPr>
        <w:t>Качественный анализ неорганических соединений» и «Качественные реакции органических соединений» являются ре</w:t>
      </w:r>
      <w:r w:rsidR="002E4F61" w:rsidRPr="006E3BD8">
        <w:rPr>
          <w:rFonts w:ascii="Times New Roman" w:hAnsi="Times New Roman" w:cs="Times New Roman"/>
          <w:bCs/>
          <w:sz w:val="28"/>
          <w:szCs w:val="28"/>
        </w:rPr>
        <w:t xml:space="preserve">зультатом обобщения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многолетнего </w:t>
      </w:r>
      <w:r w:rsidR="002E4F61" w:rsidRPr="006E3BD8">
        <w:rPr>
          <w:rFonts w:ascii="Times New Roman" w:hAnsi="Times New Roman" w:cs="Times New Roman"/>
          <w:bCs/>
          <w:sz w:val="28"/>
          <w:szCs w:val="28"/>
        </w:rPr>
        <w:t xml:space="preserve">опыта по подготовке к решению экспериментальных задач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олимпиады школьников и государственной итоговой аттестации. </w:t>
      </w:r>
      <w:r w:rsidR="00B4434D">
        <w:rPr>
          <w:rFonts w:ascii="Times New Roman" w:hAnsi="Times New Roman" w:cs="Times New Roman"/>
          <w:bCs/>
          <w:sz w:val="28"/>
          <w:szCs w:val="28"/>
        </w:rPr>
        <w:t>Оба пособия были рецензированы преподавателями Вятского государственного университета. Учебные пособия</w:t>
      </w:r>
      <w:r w:rsidR="002E4F61" w:rsidRPr="006E3BD8">
        <w:rPr>
          <w:rFonts w:ascii="Times New Roman" w:hAnsi="Times New Roman" w:cs="Times New Roman"/>
          <w:bCs/>
          <w:sz w:val="28"/>
          <w:szCs w:val="28"/>
        </w:rPr>
        <w:t xml:space="preserve"> содержа</w:t>
      </w:r>
      <w:r>
        <w:rPr>
          <w:rFonts w:ascii="Times New Roman" w:hAnsi="Times New Roman" w:cs="Times New Roman"/>
          <w:bCs/>
          <w:sz w:val="28"/>
          <w:szCs w:val="28"/>
        </w:rPr>
        <w:t>т адаптированный</w:t>
      </w:r>
      <w:r w:rsidR="002E4F61" w:rsidRPr="006E3BD8">
        <w:rPr>
          <w:rFonts w:ascii="Times New Roman" w:hAnsi="Times New Roman" w:cs="Times New Roman"/>
          <w:bCs/>
          <w:sz w:val="28"/>
          <w:szCs w:val="28"/>
        </w:rPr>
        <w:t xml:space="preserve"> теоретический материал о качественном анализе, качественных реакциях, групповых и специфических реактивах, а также методики проведения качественных реакций на неорганические ионы и функциональные группы органических веществ. В пособиях приведены общие принципы использования качественных реакций при решении олимпиадных задач и экспериментальных заданий ГИА по химии.</w:t>
      </w:r>
    </w:p>
    <w:p w:rsidR="002E4F61" w:rsidRDefault="006E3BD8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2E4F61" w:rsidRPr="00BC21C7">
        <w:rPr>
          <w:rFonts w:ascii="Times New Roman" w:hAnsi="Times New Roman" w:cs="Times New Roman"/>
          <w:sz w:val="28"/>
          <w:szCs w:val="28"/>
        </w:rPr>
        <w:t>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4F61" w:rsidRPr="00BC21C7">
        <w:rPr>
          <w:rFonts w:ascii="Times New Roman" w:hAnsi="Times New Roman" w:cs="Times New Roman"/>
          <w:sz w:val="28"/>
          <w:szCs w:val="28"/>
        </w:rPr>
        <w:t xml:space="preserve"> пособие «Качественный анализ неорганических соединений» </w:t>
      </w:r>
      <w:r>
        <w:rPr>
          <w:rFonts w:ascii="Times New Roman" w:hAnsi="Times New Roman" w:cs="Times New Roman"/>
          <w:sz w:val="28"/>
          <w:szCs w:val="28"/>
        </w:rPr>
        <w:t>сгруппирован материал, оказавшийся необходимым для</w:t>
      </w:r>
      <w:r w:rsidR="002E4F61" w:rsidRPr="00BC21C7">
        <w:rPr>
          <w:rFonts w:ascii="Times New Roman" w:hAnsi="Times New Roman" w:cs="Times New Roman"/>
          <w:sz w:val="28"/>
          <w:szCs w:val="28"/>
        </w:rPr>
        <w:t xml:space="preserve"> подготовки обучающихся </w:t>
      </w:r>
      <w:r w:rsidR="002E4F61">
        <w:rPr>
          <w:rFonts w:ascii="Times New Roman" w:hAnsi="Times New Roman" w:cs="Times New Roman"/>
          <w:sz w:val="28"/>
          <w:szCs w:val="28"/>
        </w:rPr>
        <w:t xml:space="preserve">9 класса </w:t>
      </w:r>
      <w:r w:rsidR="002E4F61" w:rsidRPr="00BC21C7">
        <w:rPr>
          <w:rFonts w:ascii="Times New Roman" w:hAnsi="Times New Roman" w:cs="Times New Roman"/>
          <w:sz w:val="28"/>
          <w:szCs w:val="28"/>
        </w:rPr>
        <w:t>к практическому туру Всероссийской олимпиад</w:t>
      </w:r>
      <w:r w:rsidR="002E4F61">
        <w:rPr>
          <w:rFonts w:ascii="Times New Roman" w:hAnsi="Times New Roman" w:cs="Times New Roman"/>
          <w:sz w:val="28"/>
          <w:szCs w:val="28"/>
        </w:rPr>
        <w:t>ы школьников по химии</w:t>
      </w:r>
      <w:r w:rsidR="002E4F61" w:rsidRPr="00BC21C7">
        <w:rPr>
          <w:rFonts w:ascii="Times New Roman" w:hAnsi="Times New Roman" w:cs="Times New Roman"/>
          <w:sz w:val="28"/>
          <w:szCs w:val="28"/>
        </w:rPr>
        <w:t>.</w:t>
      </w:r>
      <w:r w:rsidR="002E4F61">
        <w:rPr>
          <w:rFonts w:ascii="Times New Roman" w:hAnsi="Times New Roman" w:cs="Times New Roman"/>
          <w:sz w:val="28"/>
          <w:szCs w:val="28"/>
        </w:rPr>
        <w:t xml:space="preserve"> Учитель может </w:t>
      </w:r>
      <w:r w:rsidR="00D956CA">
        <w:rPr>
          <w:rFonts w:ascii="Times New Roman" w:hAnsi="Times New Roman" w:cs="Times New Roman"/>
          <w:sz w:val="28"/>
          <w:szCs w:val="28"/>
        </w:rPr>
        <w:t>использова</w:t>
      </w:r>
      <w:r w:rsidR="002E4F61">
        <w:rPr>
          <w:rFonts w:ascii="Times New Roman" w:hAnsi="Times New Roman" w:cs="Times New Roman"/>
          <w:sz w:val="28"/>
          <w:szCs w:val="28"/>
        </w:rPr>
        <w:t>ть данн</w:t>
      </w:r>
      <w:r w:rsidR="00D956CA">
        <w:rPr>
          <w:rFonts w:ascii="Times New Roman" w:hAnsi="Times New Roman" w:cs="Times New Roman"/>
          <w:sz w:val="28"/>
          <w:szCs w:val="28"/>
        </w:rPr>
        <w:t>о</w:t>
      </w:r>
      <w:r w:rsidR="002E4F61">
        <w:rPr>
          <w:rFonts w:ascii="Times New Roman" w:hAnsi="Times New Roman" w:cs="Times New Roman"/>
          <w:sz w:val="28"/>
          <w:szCs w:val="28"/>
        </w:rPr>
        <w:t>е пособи</w:t>
      </w:r>
      <w:r w:rsidR="00D956CA">
        <w:rPr>
          <w:rFonts w:ascii="Times New Roman" w:hAnsi="Times New Roman" w:cs="Times New Roman"/>
          <w:sz w:val="28"/>
          <w:szCs w:val="28"/>
        </w:rPr>
        <w:t>е</w:t>
      </w:r>
      <w:r w:rsidR="002E4F61">
        <w:rPr>
          <w:rFonts w:ascii="Times New Roman" w:hAnsi="Times New Roman" w:cs="Times New Roman"/>
          <w:sz w:val="28"/>
          <w:szCs w:val="28"/>
        </w:rPr>
        <w:t xml:space="preserve"> и при подготовке к государственной итоговой аттестации выпускников 9 и 11 классов, осуществляя отбор содержания в зависимости от образовательных потребностей школьников.</w:t>
      </w:r>
      <w:r w:rsidR="00D956CA">
        <w:rPr>
          <w:rFonts w:ascii="Times New Roman" w:hAnsi="Times New Roman" w:cs="Times New Roman"/>
          <w:sz w:val="28"/>
          <w:szCs w:val="28"/>
        </w:rPr>
        <w:t xml:space="preserve"> Пособие также может быть </w:t>
      </w:r>
      <w:r w:rsidR="00D956CA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рекомендовано и для самостоятельной подготовки, предваряющей, например, учебно-тренировочные сборы перед региональным этапом </w:t>
      </w:r>
      <w:proofErr w:type="spellStart"/>
      <w:r w:rsidR="00D956C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956CA">
        <w:rPr>
          <w:rFonts w:ascii="Times New Roman" w:hAnsi="Times New Roman" w:cs="Times New Roman"/>
          <w:sz w:val="28"/>
          <w:szCs w:val="28"/>
        </w:rPr>
        <w:t xml:space="preserve"> или перед основным государственным экзаменом в конце 9 класса.</w:t>
      </w:r>
    </w:p>
    <w:p w:rsidR="002E4F61" w:rsidRPr="00BC21C7" w:rsidRDefault="002E4F61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C7">
        <w:rPr>
          <w:rFonts w:ascii="Times New Roman" w:hAnsi="Times New Roman" w:cs="Times New Roman"/>
          <w:sz w:val="28"/>
          <w:szCs w:val="28"/>
        </w:rPr>
        <w:t>Вводная часть разработки знакомит школьников с понятием «качественный анализ» и описанием качественных реакций на некоторые неорганические вещества, преимущественно газы, – аммиак, кислород, хлор и другие.</w:t>
      </w:r>
    </w:p>
    <w:p w:rsidR="002E4F61" w:rsidRPr="00BC21C7" w:rsidRDefault="002E4F61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C7">
        <w:rPr>
          <w:rFonts w:ascii="Times New Roman" w:hAnsi="Times New Roman" w:cs="Times New Roman"/>
          <w:sz w:val="28"/>
          <w:szCs w:val="28"/>
        </w:rPr>
        <w:t>Дается краткая характеристика систематического и дробного методов обнаружения ионов в смеси, осуществляется знакомство с общими, групповыми и специфическими реагентами, описывается техника проведения реакций качественного анализа</w:t>
      </w:r>
      <w:r w:rsidR="00D956CA">
        <w:rPr>
          <w:rFonts w:ascii="Times New Roman" w:hAnsi="Times New Roman" w:cs="Times New Roman"/>
          <w:sz w:val="28"/>
          <w:szCs w:val="28"/>
        </w:rPr>
        <w:t xml:space="preserve"> «сухим» и «мокрым» способом</w:t>
      </w:r>
      <w:r w:rsidRPr="00BC21C7">
        <w:rPr>
          <w:rFonts w:ascii="Times New Roman" w:hAnsi="Times New Roman" w:cs="Times New Roman"/>
          <w:sz w:val="28"/>
          <w:szCs w:val="28"/>
        </w:rPr>
        <w:t>.</w:t>
      </w:r>
    </w:p>
    <w:p w:rsidR="002E4F61" w:rsidRPr="00BC21C7" w:rsidRDefault="002E4F61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C7">
        <w:rPr>
          <w:rFonts w:ascii="Times New Roman" w:hAnsi="Times New Roman" w:cs="Times New Roman"/>
          <w:sz w:val="28"/>
          <w:szCs w:val="28"/>
        </w:rPr>
        <w:t>Так как большинство неорганических веществ имеет ионное строение, основная часть пособия посвящена рассмотрению частных реакций групп катионов и анионов по кислотно-основной классификации.</w:t>
      </w:r>
    </w:p>
    <w:p w:rsidR="002E4F61" w:rsidRPr="00BC21C7" w:rsidRDefault="002E4F61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C7">
        <w:rPr>
          <w:rFonts w:ascii="Times New Roman" w:hAnsi="Times New Roman" w:cs="Times New Roman"/>
          <w:sz w:val="28"/>
          <w:szCs w:val="28"/>
        </w:rPr>
        <w:t>В завершении на нескольких примерах олимпиадного уровня сложности поясняется алгоритм решения задач на распознавание неорганических веществ способом попарного смешения.</w:t>
      </w:r>
    </w:p>
    <w:p w:rsidR="002E4F61" w:rsidRPr="00BC21C7" w:rsidRDefault="002E4F61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C7">
        <w:rPr>
          <w:rFonts w:ascii="Times New Roman" w:hAnsi="Times New Roman" w:cs="Times New Roman"/>
          <w:sz w:val="28"/>
          <w:szCs w:val="28"/>
        </w:rPr>
        <w:t xml:space="preserve">Данная разработка используется в качестве учебного пособия при </w:t>
      </w:r>
      <w:r w:rsidR="00FD52DA">
        <w:rPr>
          <w:rFonts w:ascii="Times New Roman" w:hAnsi="Times New Roman" w:cs="Times New Roman"/>
          <w:sz w:val="28"/>
          <w:szCs w:val="28"/>
        </w:rPr>
        <w:t>про</w:t>
      </w:r>
      <w:r w:rsidRPr="00BC21C7">
        <w:rPr>
          <w:rFonts w:ascii="Times New Roman" w:hAnsi="Times New Roman" w:cs="Times New Roman"/>
          <w:sz w:val="28"/>
          <w:szCs w:val="28"/>
        </w:rPr>
        <w:t>ведении занятий элективного курса «Основы качественного химического анализа» в КОГОАУ ЛЕН и в КОГАОУ ДО ЦДООШ.</w:t>
      </w:r>
    </w:p>
    <w:p w:rsidR="002E4F61" w:rsidRPr="00BC21C7" w:rsidRDefault="002E4F61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C7">
        <w:rPr>
          <w:rFonts w:ascii="Times New Roman" w:hAnsi="Times New Roman" w:cs="Times New Roman"/>
          <w:sz w:val="28"/>
          <w:szCs w:val="28"/>
        </w:rPr>
        <w:t>Учебное пособие «Качественные реакции органических соединений» посвящено определению органических веществ различных классов. В вводной части приведены основные методики элементного анализа.</w:t>
      </w:r>
    </w:p>
    <w:p w:rsidR="002E4F61" w:rsidRPr="00BC21C7" w:rsidRDefault="002E4F61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C7">
        <w:rPr>
          <w:rFonts w:ascii="Times New Roman" w:hAnsi="Times New Roman" w:cs="Times New Roman"/>
          <w:sz w:val="28"/>
          <w:szCs w:val="28"/>
        </w:rPr>
        <w:t xml:space="preserve">В отличие от анализа неорганических веществ, в котором используются свойства образующих их ионов, основу анализа органических соединений составляют свойства функциональных групп. В этом пособии рассматриваются свойства функциональных групп, обуславливающие реакции, которые по условиям выполнения и сопровождающим их эффектам позволяют использовать эти реакции в обнаружении органических соединений разных классов. Многие реакции органических веществ протекает количественно и </w:t>
      </w:r>
      <w:proofErr w:type="spellStart"/>
      <w:r w:rsidRPr="00BC21C7">
        <w:rPr>
          <w:rFonts w:ascii="Times New Roman" w:hAnsi="Times New Roman" w:cs="Times New Roman"/>
          <w:sz w:val="28"/>
          <w:szCs w:val="28"/>
        </w:rPr>
        <w:t>стехиометрично</w:t>
      </w:r>
      <w:proofErr w:type="spellEnd"/>
      <w:r w:rsidRPr="00BC21C7">
        <w:rPr>
          <w:rFonts w:ascii="Times New Roman" w:hAnsi="Times New Roman" w:cs="Times New Roman"/>
          <w:sz w:val="28"/>
          <w:szCs w:val="28"/>
        </w:rPr>
        <w:t xml:space="preserve"> и могут быть использованы как в качественном, так и в количественном анализе.</w:t>
      </w:r>
    </w:p>
    <w:p w:rsidR="002E4F61" w:rsidRPr="00BC21C7" w:rsidRDefault="002E4F61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C7">
        <w:rPr>
          <w:rFonts w:ascii="Times New Roman" w:hAnsi="Times New Roman" w:cs="Times New Roman"/>
          <w:sz w:val="28"/>
          <w:szCs w:val="28"/>
        </w:rPr>
        <w:t>Подробное рассмотрение качественных реакций на альдегидную, карбоксильную и аминогруппы позволяет обучающимся подготовиться и к практическому туру олимпиады по биологии, где порой требуется распознать биологически важные вещества (углеводы, липиды, аминокислоты и белки).</w:t>
      </w:r>
    </w:p>
    <w:p w:rsidR="002E4F61" w:rsidRPr="00BC21C7" w:rsidRDefault="002E4F61" w:rsidP="00482D5B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C7">
        <w:rPr>
          <w:rFonts w:ascii="Times New Roman" w:hAnsi="Times New Roman" w:cs="Times New Roman"/>
          <w:sz w:val="28"/>
          <w:szCs w:val="28"/>
        </w:rPr>
        <w:t xml:space="preserve">Завершается учебное пособие рассмотрением примеров решения задач на качественное определение органических веществ как с помощью </w:t>
      </w:r>
      <w:r w:rsidRPr="00BC21C7">
        <w:rPr>
          <w:rFonts w:ascii="Times New Roman" w:hAnsi="Times New Roman" w:cs="Times New Roman"/>
          <w:sz w:val="28"/>
          <w:szCs w:val="28"/>
        </w:rPr>
        <w:lastRenderedPageBreak/>
        <w:t>мысленного опыта (подготовка к решению задания 24 и 33 в КИМ единого государственного экзамена по химии по версии 2025 года), так и с помощью реального эксперимента, что способствует формированию практических умений и снижает уровень стресса при обращении с веществами.</w:t>
      </w:r>
    </w:p>
    <w:p w:rsidR="002E4F61" w:rsidRDefault="002E4F61" w:rsidP="00D21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C7">
        <w:rPr>
          <w:rFonts w:ascii="Times New Roman" w:hAnsi="Times New Roman" w:cs="Times New Roman"/>
          <w:sz w:val="28"/>
          <w:szCs w:val="28"/>
        </w:rPr>
        <w:t xml:space="preserve">Теоретические знания и практические навыки в проведении качественного определения неорганических и органических веществ позволяют </w:t>
      </w:r>
      <w:r>
        <w:rPr>
          <w:rFonts w:ascii="Times New Roman" w:hAnsi="Times New Roman" w:cs="Times New Roman"/>
          <w:sz w:val="28"/>
          <w:szCs w:val="28"/>
        </w:rPr>
        <w:t>школьникам</w:t>
      </w:r>
      <w:r w:rsidRPr="00BC21C7">
        <w:rPr>
          <w:rFonts w:ascii="Times New Roman" w:hAnsi="Times New Roman" w:cs="Times New Roman"/>
          <w:sz w:val="28"/>
          <w:szCs w:val="28"/>
        </w:rPr>
        <w:t xml:space="preserve"> не только успешно справляться с текущим лабораторным экспериментом, но и планировать проектную деятельность. Так, качественная реакция на фенол стала основой для выполнения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десятиклассника</w:t>
      </w:r>
      <w:r w:rsidRPr="00BC21C7">
        <w:rPr>
          <w:rFonts w:ascii="Times New Roman" w:hAnsi="Times New Roman" w:cs="Times New Roman"/>
          <w:sz w:val="28"/>
          <w:szCs w:val="28"/>
        </w:rPr>
        <w:t xml:space="preserve"> по созданию чернил из дубовых галлов (чернильных орешков), а знакомство с методом хроматографии позволило выделить растительные пигменты из листьев и цветков растений. Результатами внеурочной и проектной деятельности десятиклассники Кировского физико-математического лицея с удовольствием делятся со своими младшими товарищами. Разработка одного из таких занятий была опубликована в журнале «Химия в школе».</w:t>
      </w:r>
    </w:p>
    <w:p w:rsidR="002E4F61" w:rsidRDefault="002E4F61" w:rsidP="00D21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BD">
        <w:rPr>
          <w:rFonts w:ascii="Times New Roman" w:hAnsi="Times New Roman" w:cs="Times New Roman"/>
          <w:sz w:val="28"/>
          <w:szCs w:val="28"/>
        </w:rPr>
        <w:t xml:space="preserve">Работа с теоретической частью учебных пособий требует от учителя грамотного дозирования информации в зависимости </w:t>
      </w:r>
      <w:proofErr w:type="gramStart"/>
      <w:r w:rsidRPr="005552BD">
        <w:rPr>
          <w:rFonts w:ascii="Times New Roman" w:hAnsi="Times New Roman" w:cs="Times New Roman"/>
          <w:sz w:val="28"/>
          <w:szCs w:val="28"/>
        </w:rPr>
        <w:t>от познавательных запросов</w:t>
      </w:r>
      <w:proofErr w:type="gramEnd"/>
      <w:r w:rsidRPr="005552BD">
        <w:rPr>
          <w:rFonts w:ascii="Times New Roman" w:hAnsi="Times New Roman" w:cs="Times New Roman"/>
          <w:sz w:val="28"/>
          <w:szCs w:val="28"/>
        </w:rPr>
        <w:t xml:space="preserve"> обучающихся: часть качественных реакций на неорганические ионы и функциональные группы органических соединений входит в содержание ГИА по химии, другие требуются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52BD">
        <w:rPr>
          <w:rFonts w:ascii="Times New Roman" w:hAnsi="Times New Roman" w:cs="Times New Roman"/>
          <w:sz w:val="28"/>
          <w:szCs w:val="28"/>
        </w:rPr>
        <w:t>для подготовки к олимпиадам по химии и биологии. Проведение практикумов по экспериментальному определению неорганических и органических веществ возможно лишь при условии наличия дополнительных часов в учебном плане и оснащения школьной лаборатории необходимыми реактивами и оборудованием.</w:t>
      </w:r>
    </w:p>
    <w:p w:rsidR="00B4434D" w:rsidRPr="002E4F61" w:rsidRDefault="00B4434D" w:rsidP="00D21951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C7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чебные пособия востребованы</w:t>
      </w:r>
      <w:r w:rsidRPr="00BC21C7">
        <w:rPr>
          <w:rFonts w:ascii="Times New Roman" w:hAnsi="Times New Roman" w:cs="Times New Roman"/>
          <w:bCs/>
          <w:sz w:val="28"/>
          <w:szCs w:val="28"/>
        </w:rPr>
        <w:t xml:space="preserve"> учителями </w:t>
      </w:r>
      <w:r w:rsidR="00602107">
        <w:rPr>
          <w:rFonts w:ascii="Times New Roman" w:hAnsi="Times New Roman" w:cs="Times New Roman"/>
          <w:bCs/>
          <w:sz w:val="28"/>
          <w:szCs w:val="28"/>
        </w:rPr>
        <w:t>образовательных организаций</w:t>
      </w:r>
      <w:r w:rsidRPr="00BC21C7">
        <w:rPr>
          <w:rFonts w:ascii="Times New Roman" w:hAnsi="Times New Roman" w:cs="Times New Roman"/>
          <w:bCs/>
          <w:sz w:val="28"/>
          <w:szCs w:val="28"/>
        </w:rPr>
        <w:t xml:space="preserve"> и преподавателями ЦДООШ для проведения отдельных практических работ,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1C7">
        <w:rPr>
          <w:rFonts w:ascii="Times New Roman" w:hAnsi="Times New Roman" w:cs="Times New Roman"/>
          <w:bCs/>
          <w:sz w:val="28"/>
          <w:szCs w:val="28"/>
        </w:rPr>
        <w:t xml:space="preserve">учебно-тренировочных сборов, ведения внеурочной, в том числе и проектной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как по</w:t>
      </w:r>
      <w:r w:rsidRPr="00BC21C7">
        <w:rPr>
          <w:rFonts w:ascii="Times New Roman" w:hAnsi="Times New Roman" w:cs="Times New Roman"/>
          <w:bCs/>
          <w:sz w:val="28"/>
          <w:szCs w:val="28"/>
        </w:rPr>
        <w:t xml:space="preserve"> химии</w:t>
      </w:r>
      <w:r>
        <w:rPr>
          <w:rFonts w:ascii="Times New Roman" w:hAnsi="Times New Roman" w:cs="Times New Roman"/>
          <w:bCs/>
          <w:sz w:val="28"/>
          <w:szCs w:val="28"/>
        </w:rPr>
        <w:t>, так</w:t>
      </w:r>
      <w:r w:rsidRPr="00BC21C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C21C7">
        <w:rPr>
          <w:rFonts w:ascii="Times New Roman" w:hAnsi="Times New Roman" w:cs="Times New Roman"/>
          <w:bCs/>
          <w:sz w:val="28"/>
          <w:szCs w:val="28"/>
        </w:rPr>
        <w:t>биологии с разными категориями обучающихся.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частности, с</w:t>
      </w:r>
      <w:r w:rsidRPr="00BC21C7">
        <w:rPr>
          <w:rFonts w:ascii="Times New Roman" w:hAnsi="Times New Roman" w:cs="Times New Roman"/>
          <w:sz w:val="28"/>
          <w:szCs w:val="28"/>
        </w:rPr>
        <w:t xml:space="preserve"> 2010 года данные пособия использ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BC21C7">
        <w:rPr>
          <w:rFonts w:ascii="Times New Roman" w:hAnsi="Times New Roman" w:cs="Times New Roman"/>
          <w:sz w:val="28"/>
          <w:szCs w:val="28"/>
        </w:rPr>
        <w:t xml:space="preserve"> для проведения за</w:t>
      </w:r>
      <w:r>
        <w:rPr>
          <w:rFonts w:ascii="Times New Roman" w:hAnsi="Times New Roman" w:cs="Times New Roman"/>
          <w:sz w:val="28"/>
          <w:szCs w:val="28"/>
        </w:rPr>
        <w:t>нятий</w:t>
      </w:r>
      <w:r w:rsidRPr="00BC21C7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а по выбору</w:t>
      </w:r>
      <w:r w:rsidRPr="00BC21C7">
        <w:rPr>
          <w:rFonts w:ascii="Times New Roman" w:hAnsi="Times New Roman" w:cs="Times New Roman"/>
          <w:sz w:val="28"/>
          <w:szCs w:val="28"/>
        </w:rPr>
        <w:t xml:space="preserve"> «Основы качественного анализа» в КОГОАУ ЛЕН.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1C7">
        <w:rPr>
          <w:rFonts w:ascii="Times New Roman" w:hAnsi="Times New Roman" w:cs="Times New Roman"/>
          <w:sz w:val="28"/>
          <w:szCs w:val="28"/>
        </w:rPr>
        <w:t xml:space="preserve">С 2022 года по этим пособиям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BC21C7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C21C7">
        <w:rPr>
          <w:rFonts w:ascii="Times New Roman" w:hAnsi="Times New Roman" w:cs="Times New Roman"/>
          <w:sz w:val="28"/>
          <w:szCs w:val="28"/>
        </w:rPr>
        <w:t xml:space="preserve"> обучающихся КОГОАУ КФМЛ, демонстрирующих высокий уровень заинтересованности в участии в химических олимпиадах</w:t>
      </w:r>
      <w:r>
        <w:rPr>
          <w:rFonts w:ascii="Times New Roman" w:hAnsi="Times New Roman" w:cs="Times New Roman"/>
          <w:sz w:val="28"/>
          <w:szCs w:val="28"/>
        </w:rPr>
        <w:t xml:space="preserve"> и выбирающих химию для сдачи ГИА</w:t>
      </w:r>
      <w:r w:rsidRPr="00BC21C7">
        <w:rPr>
          <w:rFonts w:ascii="Times New Roman" w:hAnsi="Times New Roman" w:cs="Times New Roman"/>
          <w:sz w:val="28"/>
          <w:szCs w:val="28"/>
        </w:rPr>
        <w:t>.</w:t>
      </w:r>
    </w:p>
    <w:p w:rsidR="00B4434D" w:rsidRPr="00BC21C7" w:rsidRDefault="00B4434D" w:rsidP="00D21951">
      <w:pPr>
        <w:spacing w:after="0" w:line="276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</w:t>
      </w:r>
      <w:r w:rsidRPr="00BC21C7">
        <w:rPr>
          <w:rFonts w:ascii="Times New Roman" w:hAnsi="Times New Roman" w:cs="Times New Roman"/>
          <w:sz w:val="28"/>
          <w:szCs w:val="28"/>
        </w:rPr>
        <w:t xml:space="preserve">е пособия Навалихиной О. В. «Качественные реакции органических соединений» и «Качественный анализ неорганических соединений» используются в качестве дидактического материала при </w:t>
      </w:r>
      <w:r w:rsidRPr="00BC21C7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общеобразовательных программ по химии заочного отделения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школьников». За последние десять лет по данным </w:t>
      </w:r>
      <w:r>
        <w:rPr>
          <w:rFonts w:ascii="Times New Roman" w:hAnsi="Times New Roman" w:cs="Times New Roman"/>
          <w:sz w:val="28"/>
          <w:szCs w:val="28"/>
        </w:rPr>
        <w:t>учебны</w:t>
      </w:r>
      <w:r w:rsidRPr="00BC21C7">
        <w:rPr>
          <w:rFonts w:ascii="Times New Roman" w:hAnsi="Times New Roman" w:cs="Times New Roman"/>
          <w:sz w:val="28"/>
          <w:szCs w:val="28"/>
        </w:rPr>
        <w:t>м пособия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21C7">
        <w:rPr>
          <w:rFonts w:ascii="Times New Roman" w:hAnsi="Times New Roman" w:cs="Times New Roman"/>
          <w:sz w:val="28"/>
          <w:szCs w:val="28"/>
        </w:rPr>
        <w:t xml:space="preserve"> обучалось более 500 человек в ЦДООШ.</w:t>
      </w:r>
      <w:r>
        <w:rPr>
          <w:rFonts w:ascii="Times New Roman" w:hAnsi="Times New Roman" w:cs="Times New Roman"/>
          <w:sz w:val="28"/>
          <w:szCs w:val="28"/>
        </w:rPr>
        <w:t xml:space="preserve"> В Летней многопредметной школе данные учебные пособия рекомендованы для подготовки к практическим работам по качественному анализу неорганических и органических веществ.</w:t>
      </w:r>
    </w:p>
    <w:p w:rsidR="00B4434D" w:rsidRPr="00BC21C7" w:rsidRDefault="00482D5B" w:rsidP="00D21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BD">
        <w:rPr>
          <w:rFonts w:ascii="Times New Roman" w:hAnsi="Times New Roman" w:cs="Times New Roman"/>
          <w:sz w:val="28"/>
          <w:szCs w:val="28"/>
        </w:rPr>
        <w:t>Учебные пос</w:t>
      </w:r>
      <w:bookmarkStart w:id="0" w:name="_GoBack"/>
      <w:bookmarkEnd w:id="0"/>
      <w:r w:rsidRPr="005552BD">
        <w:rPr>
          <w:rFonts w:ascii="Times New Roman" w:hAnsi="Times New Roman" w:cs="Times New Roman"/>
          <w:sz w:val="28"/>
          <w:szCs w:val="28"/>
        </w:rPr>
        <w:t>обия могут быть полезны старшеклассникам и абитуриентам, выбирающим вузы химического направления и при самостоятельной подготовке.</w:t>
      </w:r>
    </w:p>
    <w:sectPr w:rsidR="00B4434D" w:rsidRPr="00BC21C7" w:rsidSect="00D21951"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61"/>
    <w:rsid w:val="002E4F61"/>
    <w:rsid w:val="00313F99"/>
    <w:rsid w:val="00482D5B"/>
    <w:rsid w:val="004A64D1"/>
    <w:rsid w:val="004C57E8"/>
    <w:rsid w:val="005936CF"/>
    <w:rsid w:val="00602107"/>
    <w:rsid w:val="006E3BD8"/>
    <w:rsid w:val="007A5F1B"/>
    <w:rsid w:val="00866ACA"/>
    <w:rsid w:val="008B25AD"/>
    <w:rsid w:val="00920DB2"/>
    <w:rsid w:val="00B00DD8"/>
    <w:rsid w:val="00B4434D"/>
    <w:rsid w:val="00BC1F86"/>
    <w:rsid w:val="00D21951"/>
    <w:rsid w:val="00D956CA"/>
    <w:rsid w:val="00E5060D"/>
    <w:rsid w:val="00F2261C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D2FB"/>
  <w15:chartTrackingRefBased/>
  <w15:docId w15:val="{5CDB7874-28EC-4C22-982F-A780720E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Пивоваров Александр Анатольевич</cp:lastModifiedBy>
  <cp:revision>15</cp:revision>
  <dcterms:created xsi:type="dcterms:W3CDTF">2025-04-28T21:40:00Z</dcterms:created>
  <dcterms:modified xsi:type="dcterms:W3CDTF">2025-05-05T05:54:00Z</dcterms:modified>
</cp:coreProperties>
</file>