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84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Кировское областное государственное образовательное автономное</w:t>
      </w: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84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учреждение дополнительного профессионального образования</w:t>
      </w: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84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«Институт развития образования Кировской области»</w:t>
      </w:r>
    </w:p>
    <w:p w:rsidR="00C8464E" w:rsidRP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464E" w:rsidRP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84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Автономная некоммерческая общеобразовательная организация средняя общеобразовательная школа «Петербургский лицей» (АНОО «Петербургский лицей»)</w:t>
      </w: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C8464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Урок математики в 6 классе по теме «Умножение обыкновенных дробей» с использованием материала по истории России </w:t>
      </w: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C8464E" w:rsidRPr="002C6366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 w:rsidRPr="002C636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Покрышкина</w:t>
      </w:r>
      <w:proofErr w:type="spellEnd"/>
      <w:r w:rsidRPr="002C636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Ольга Викторовна,</w:t>
      </w:r>
    </w:p>
    <w:p w:rsidR="00C8464E" w:rsidRPr="002C6366" w:rsidRDefault="00C8464E" w:rsidP="00C846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636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учитель математики</w:t>
      </w: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P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8464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2024</w:t>
      </w: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26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8464E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F6371" w:rsidRPr="002C6366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6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</w:t>
      </w:r>
      <w:r w:rsidR="00CF6371" w:rsidRPr="002C6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рок математики в 6 классе по теме:</w:t>
      </w:r>
      <w:r w:rsidRPr="002C6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 w:rsidR="00CF6371" w:rsidRPr="002C6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Умножение обыкновенных дробей</w:t>
      </w:r>
      <w:r w:rsidRPr="002C6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8464E" w:rsidRPr="00267E74" w:rsidRDefault="00C8464E" w:rsidP="00C84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863C3" w:rsidRPr="00267E74" w:rsidRDefault="00C8464E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846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Аннотация.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6863C3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Восьмой урок</w:t>
      </w:r>
      <w:r w:rsidR="00CF6371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 теме «Умножение </w:t>
      </w:r>
      <w:r w:rsidR="006863C3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дробей»</w:t>
      </w:r>
      <w:r w:rsidR="00CF6371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 До этого</w:t>
      </w:r>
      <w:r w:rsidR="006863C3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на семи уроках</w:t>
      </w:r>
      <w:r w:rsidR="00CF6371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учились умножать дроби на натуральное число, умножали смешанные числа, обыкновенные и десятичные дроби. Научились применять распределительное свойство умножения для упрощения выражений и вычисления значений выражений. </w:t>
      </w:r>
      <w:r w:rsidR="006863C3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Решали задачи на нахождение дроби от числа. На данном уроке мы закрепляем полученные знания. Так как урок проходил в преддверии праздника «День народного единства» я постаралась историю праздника связать с темой урока. После </w:t>
      </w:r>
      <w:r w:rsidR="00267E74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данного урока</w:t>
      </w:r>
      <w:r w:rsidR="006863C3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 плану </w:t>
      </w:r>
      <w:r w:rsidR="00267E74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идет контрольная  работа</w:t>
      </w:r>
      <w:r w:rsidR="006863C3" w:rsidRPr="00267E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 теме «Умножение дробей».</w:t>
      </w:r>
    </w:p>
    <w:p w:rsidR="00C8464E" w:rsidRDefault="00C8464E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Технологическая карта учебного занятия</w:t>
      </w:r>
      <w:r w:rsidR="00C846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Авторы УМК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А.Г. Мерзляк, В.Б. Полонский, М.С. Якир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учебного занятия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Урок закрепления знаний и способов действий при решении задач.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урока в теме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Последний урок в теме «</w:t>
      </w:r>
      <w:r w:rsidRPr="0026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обыкновенных дробей»</w:t>
      </w:r>
      <w:r w:rsidR="00C84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урока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Совершенствовать умения и навыки умножения обыкновенных дробей.</w:t>
      </w:r>
      <w:r w:rsidR="00C846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Активизировать познавательную деятельность, развивать логическое мышление, умения анализировать, сравнивать.</w:t>
      </w:r>
      <w:r w:rsidR="00C846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Обобщать, выделять главное, делать выводы, применять математические знания к решению практических задач.</w:t>
      </w:r>
      <w:r w:rsidR="00C846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Воспитать ответственность, самостоятельность, аккуратность при оформлении заданий.</w:t>
      </w:r>
    </w:p>
    <w:p w:rsidR="00C8464E" w:rsidRDefault="00C8464E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образовательные результаты</w:t>
      </w:r>
      <w:r w:rsidR="00C846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Предметные: у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меть выполнять   умножение обыкновенных дробей, сокращать дроби; знать и уметь применять на практике умножение обыкновенных дробей.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 у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меть самостоятельно ставить и формулировать цели познавательной деятельности, развивать мотивы и интересы учебной деятельности;</w:t>
      </w:r>
      <w:r w:rsidR="00C846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основами самоконтроля, самооценки</w:t>
      </w: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у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меть организовывать учебное сотрудничество и совместную деятельность с учителем и сверстниками; формулировать, аргументировать и отстаивать своё мнение.</w:t>
      </w:r>
    </w:p>
    <w:p w:rsidR="00DF339C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Личностные: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Формировать ответственное отношение к учению, коммуникативную компетентность в общении и сотрудничество со сверстниками, взрослыми в процессе образовательной деятельности.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Технологии обучения или элементы технологий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Элементы технологий проблемного изложения и </w:t>
      </w:r>
      <w:proofErr w:type="spellStart"/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метода обучения.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обучения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Объяснительно-иллюстративный, репродуктивный, частично-поисковый.</w:t>
      </w:r>
    </w:p>
    <w:p w:rsidR="00DF339C" w:rsidRPr="00267E74" w:rsidRDefault="00DF339C" w:rsidP="006874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Средства обучения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267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дидактическое обеспечение урока:</w:t>
      </w: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Компьютер, проектор, презентация, учебник, дидактический материал.</w:t>
      </w:r>
    </w:p>
    <w:tbl>
      <w:tblPr>
        <w:tblW w:w="1059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544"/>
        <w:gridCol w:w="2410"/>
        <w:gridCol w:w="2835"/>
      </w:tblGrid>
      <w:tr w:rsidR="00DF339C" w:rsidRPr="00267E74" w:rsidTr="00C8464E">
        <w:trPr>
          <w:jc w:val="center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39C" w:rsidRPr="00267E74" w:rsidRDefault="00DF339C" w:rsidP="00C8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Развиваемые УУД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pStyle w:val="a4"/>
              <w:spacing w:after="0"/>
              <w:jc w:val="both"/>
              <w:rPr>
                <w:color w:val="181818"/>
              </w:rPr>
            </w:pPr>
            <w:r w:rsidRPr="00267E74">
              <w:rPr>
                <w:color w:val="000000"/>
              </w:rPr>
              <w:t>Мотивация к учебной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Организует актуализацию требований к ученику с позиции учебной деятельности.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Осмысленно включаются в работу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Регулятивные: организация своей учебной деятельности</w:t>
            </w:r>
          </w:p>
          <w:p w:rsidR="00DF339C" w:rsidRPr="00267E74" w:rsidRDefault="00DF339C" w:rsidP="0068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Личностные:</w:t>
            </w:r>
            <w:r w:rsidR="006874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выделять нравственный аспект поведения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Актуализация знаний.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Организует учащихся на работу по актуализации знаний.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Создает эмоциональный настрой урока.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Здравствуйте, ребята! Я рада вас видеть. У меня неожиданный вопрос? Ребята, какой праздник мы скоро будем отмечать?</w:t>
            </w:r>
          </w:p>
          <w:p w:rsidR="00DF339C" w:rsidRPr="00267E74" w:rsidRDefault="00553ECF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Скоро</w:t>
            </w:r>
            <w:r w:rsidR="00DF339C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4 ноября – День народного единства — один из самых «молодых» праздников, хотя его истоки уходят в далёкое прошлое. Непростое было время тогда у нашей страны. Праздник,  призван способствовать единению граждан нашей страны. Единение — это сплочение, укрепление, соединение, чувство локтя. В те далёкие времена дроби считались самым трудным разделом математики. Наверное,  с тех пор у европейцев сохранилась пословица: «ПОПАСТЬ В ДРОБИ».  Как вы думаете, что она означает? Попасть в тяжёлое, трудное положение. На уроках математики мы изучаем дроби. А какие действия с обыкновенными дробями вы научились выполнять?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запись на доске: 5∙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285750"/>
                  <wp:effectExtent l="19050" t="0" r="0" b="0"/>
                  <wp:docPr id="1" name="Рисунок 1" descr="https://documents.infourok.ru/c8fbb942-4472-404a-98cd-e1ecb61ba1e1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c8fbb942-4472-404a-98cd-e1ecb61ba1e1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;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285750"/>
                  <wp:effectExtent l="0" t="0" r="9525" b="0"/>
                  <wp:docPr id="2" name="Рисунок 2" descr="https://documents.infourok.ru/c8fbb942-4472-404a-98cd-e1ecb61ba1e1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c8fbb942-4472-404a-98cd-e1ecb61ba1e1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вы думаете, поставят нас эти дроби в трудное положение или мы из него можем выйти? Что общего у этих трёх числовых выражений?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народного единства, Новый год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Отвечают на поставленные вопросы.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Познавательные: структурирование собственных знаний.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сверстниками.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Регулятивные: контроль и оценка процесса и результатов деятельности.</w:t>
            </w:r>
          </w:p>
          <w:p w:rsidR="00267E74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Личностные:</w:t>
            </w: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самоопределение, </w:t>
            </w:r>
            <w:proofErr w:type="spellStart"/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.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Организует учащихся на работу 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самостоятельные формулировки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темы урока, целей. Обеспечивает формирование учебной мотивации для закрепления изученного материала.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 какому правилу умножали дроби?</w:t>
            </w:r>
          </w:p>
          <w:p w:rsidR="00DF339C" w:rsidRPr="00267E74" w:rsidRDefault="002C6366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Единица,</w:t>
            </w:r>
            <w:r w:rsidR="00DF339C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 и единение имеют один и тот же корень. ЕДИН. Ещё древние люди  считали единицу основой всего сущего </w:t>
            </w:r>
            <w:r w:rsidR="00DF339C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 символом единства.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уроке нам  предстоит доказать, что дроби не смогут нас поставить в трудное положение. Кто мне с</w:t>
            </w:r>
            <w:r w:rsidR="002C63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кажет какая тема урока сегодня?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Сегодня на уроке сплоченным коллективом 6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 мы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будем закреплять знания по теме «Умножение дробей». Праздник День единства 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призывает любить свою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Родине, призывает людей 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жить в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дружбе и мире, </w:t>
            </w:r>
            <w:r w:rsidR="002C63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 есть,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одним правилам и законам.  На уроке математики у нас будут 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действовать и</w:t>
            </w:r>
            <w:r w:rsidR="006863C3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математические законы,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правила. Повторим правила, по которым будем выполнять действия с дробями, при этом не 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забывая про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взаимную поддержку.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-Какая дробь является произведением двух дробей?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-Чему равно произведение дроби и числа 0?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-Какие свойства умножения выполняются при умножении дробей?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 что мы должны ещё знать и уметь чтобы легче было умножать дроби? (сокращать дроби)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-Что называют сокращением дроби?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Отвечают на поставленные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вопросы.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Формулируют тему урока и цели урока.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F50E2" w:rsidRDefault="007F50E2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Формулируют правила </w:t>
            </w: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обыкновенных дробей; 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свойства умножения </w:t>
            </w: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обыкновенных дробей, сокращение дробей.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Познавательные: умение осознанно и произвольно строить речевое высказывание в устной форме.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Личностные: мотивация учения самоопределение.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Регулятивные: целеполагание.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Коммуникативные: умение вступать в диалог, участвовать в коллективном </w:t>
            </w: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обсуждении вопроса.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новых знаний при решении задач с проговариванием во внешней речи.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Комментирует, направляет работу учащихся, проводит параллель с ранее изученным материалом.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Единица — это символ начала. Начнём.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Первое задание  устный счет.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1)Сократите дроби.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285750"/>
                  <wp:effectExtent l="19050" t="0" r="0" b="0"/>
                  <wp:docPr id="3" name="Рисунок 3" descr="https://documents.infourok.ru/c8fbb942-4472-404a-98cd-e1ecb61ba1e1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c8fbb942-4472-404a-98cd-e1ecb61ba1e1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2)Найдите значение выражения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285750"/>
                  <wp:effectExtent l="19050" t="0" r="0" b="0"/>
                  <wp:docPr id="4" name="Рисунок 4" descr="https://documents.infourok.ru/c8fbb942-4472-404a-98cd-e1ecb61ba1e1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c8fbb942-4472-404a-98cd-e1ecb61ba1e1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285750"/>
                  <wp:effectExtent l="19050" t="0" r="0" b="0"/>
                  <wp:docPr id="5" name="Рисунок 5" descr="https://documents.infourok.ru/c8fbb942-4472-404a-98cd-e1ecb61ba1e1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c8fbb942-4472-404a-98cd-e1ecb61ba1e1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85750"/>
                  <wp:effectExtent l="19050" t="0" r="9525" b="0"/>
                  <wp:docPr id="6" name="Рисунок 6" descr="https://documents.infourok.ru/c8fbb942-4472-404a-98cd-e1ecb61ba1e1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c8fbb942-4472-404a-98cd-e1ecb61ba1e1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285750"/>
                  <wp:effectExtent l="19050" t="0" r="9525" b="0"/>
                  <wp:docPr id="7" name="Рисунок 7" descr="https://documents.infourok.ru/c8fbb942-4472-404a-98cd-e1ecb61ba1e1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c8fbb942-4472-404a-98cd-e1ecb61ba1e1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85750"/>
                  <wp:effectExtent l="19050" t="0" r="0" b="0"/>
                  <wp:docPr id="8" name="Рисунок 8" descr="https://documents.infourok.ru/c8fbb942-4472-404a-98cd-e1ecb61ba1e1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c8fbb942-4472-404a-98cd-e1ecb61ba1e1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далёком 17 веке на Руси случился голод, умирает царь. В то время на нашу страну напали польские войска. Некому было возглавить борьбу с врагами. А поляки уже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захватили Кремль. И вот тогда во главе русского народа в борьбе против поляков встали Минин и Пожарский. Начали формироваться отряды народного ополчения для борьбы с врагами. Перед ними стояла задача- защитить русские земли. В те трудные годы, русский народ объединился и всем миром встал в защиту  своей Родины.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А у на</w:t>
            </w:r>
            <w:r w:rsidR="00CF6371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своя задача. Следующее задание из учебника. Один решает на доске, остальные в своих тетрадях. Решаем у доски по одному действию. Не забываем о хорошей русской пословице «Один посадит дерево, а все вместе </w:t>
            </w:r>
            <w:r w:rsidR="006863C3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сад». Задания из учебника стр.69 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№351(2).</w:t>
            </w:r>
            <w:r w:rsidR="0033250F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353 (1)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351.Найдите значение выражения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285750"/>
                  <wp:effectExtent l="0" t="0" r="9525" b="0"/>
                  <wp:docPr id="9" name="Рисунок 9" descr="https://documents.infourok.ru/c8fbb942-4472-404a-98cd-e1ecb61ba1e1/0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c8fbb942-4472-404a-98cd-e1ecb61ba1e1/0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355. Вычислите значение наиболее удобным способом: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285750"/>
                  <wp:effectExtent l="0" t="0" r="9525" b="0"/>
                  <wp:docPr id="10" name="Рисунок 10" descr="https://documents.infourok.ru/c8fbb942-4472-404a-98cd-e1ecb61ba1e1/0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c8fbb942-4472-404a-98cd-e1ecb61ba1e1/0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285750"/>
                  <wp:effectExtent l="19050" t="0" r="9525" b="0"/>
                  <wp:docPr id="11" name="Рисунок 11" descr="https://documents.infourok.ru/c8fbb942-4472-404a-98cd-e1ecb61ba1e1/0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c8fbb942-4472-404a-98cd-e1ecb61ba1e1/0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285750"/>
                  <wp:effectExtent l="19050" t="0" r="0" b="0"/>
                  <wp:docPr id="12" name="Рисунок 12" descr="https://documents.infourok.ru/c8fbb942-4472-404a-98cd-e1ecb61ba1e1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uments.infourok.ru/c8fbb942-4472-404a-98cd-e1ecb61ba1e1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038225"/>
                  <wp:effectExtent l="19050" t="0" r="9525" b="0"/>
                  <wp:docPr id="13" name="Рисунок 13" descr="https://documents.infourok.ru/c8fbb942-4472-404a-98cd-e1ecb61ba1e1/0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uments.infourok.ru/c8fbb942-4472-404a-98cd-e1ecb61ba1e1/0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68742E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  <w:r w:rsidR="00DF339C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Кузьма Минин был земским старостой в Нижнем Новгороде. И шли к нему люди со всех окрестностей. В боях за Москву Минин проявил величайшую личную храбрость. Князь Дмитрий Михайлович Пожарский был одним из лучших военачальников того времени, известен был своей храбростью и честностью</w:t>
            </w:r>
            <w:r w:rsidR="00DF339C" w:rsidRPr="00267E7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И так следующее задание. Задача:</w:t>
            </w:r>
          </w:p>
          <w:p w:rsidR="00DF339C" w:rsidRPr="00267E74" w:rsidRDefault="00DF339C" w:rsidP="002C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Крестьянин шёл  пешком в Нижний Новгород  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85750"/>
                  <wp:effectExtent l="19050" t="0" r="0" b="0"/>
                  <wp:docPr id="14" name="Рисунок 14" descr="https://documents.infourok.ru/c8fbb942-4472-404a-98cd-e1ecb61ba1e1/0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ocuments.infourok.ru/c8fbb942-4472-404a-98cd-e1ecb61ba1e1/0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371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 со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скоростью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85750"/>
                  <wp:effectExtent l="19050" t="0" r="0" b="0"/>
                  <wp:docPr id="15" name="Рисунок 15" descr="https://documents.infourok.ru/c8fbb942-4472-404a-98cd-e1ecb61ba1e1/0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ocuments.infourok.ru/c8fbb942-4472-404a-98cd-e1ecb61ba1e1/0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вёрст/ч и ехал на подводе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85750"/>
                  <wp:effectExtent l="19050" t="0" r="9525" b="0"/>
                  <wp:docPr id="16" name="Рисунок 16" descr="https://documents.infourok.ru/c8fbb942-4472-404a-98cd-e1ecb61ba1e1/0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ocuments.infourok.ru/c8fbb942-4472-404a-98cd-e1ecb61ba1e1/0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ч со скоростью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85750"/>
                  <wp:effectExtent l="19050" t="0" r="9525" b="0"/>
                  <wp:docPr id="17" name="Рисунок 17" descr="https://documents.infourok.ru/c8fbb942-4472-404a-98cd-e1ecb61ba1e1/0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cuments.infourok.ru/c8fbb942-4472-404a-98cd-e1ecb61ba1e1/0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вёрст/ч. Какое расстояние больше: то,  которое крестьянин преодолел пешком, или то, которое он проехал на подводе, и на сколько вёрст? (верста 1066,8 м)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самостоятельно выполняют устно предложенное задание.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Слушают рассказ учителя.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Внимательно, с интересом слушают учителя.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 ученик решает задание у доски, остальные работают в тетрадях.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Внимательно, с интересом слушают учителя.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Один ученик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комментирует решение с места, остальные работают в тетрадях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 и выделение необходимой информации. Структурирование знаний. Анализ объектов.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Регулятивные: контроль и оценка процесса и результатов деятельности.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Коммуникативные: умение вступать в диалог, участвовать в коллективном обсуждении вопроса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Личностные: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ответственного отношения к учению,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готовности обучающихся к самообразованию на основе мотивации к обучению и познанию.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</w:t>
            </w:r>
            <w:proofErr w:type="spellEnd"/>
            <w:r w:rsidR="002C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Обеспечивает эмоциональную разгрузку учащихся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мы  проведём небольшую физкультминутку.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Нет на свете Родины красивей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Боевой страны богатырей.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она, по имени Россия,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морей простёрлась до морей.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Посрамив врагов коварство,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страшный для России год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Вместе Минин и Пожарский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битву повели народ.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отряды добровольцев,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Прочь врагов прогнали из страны.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Той победой мы гордимся</w:t>
            </w:r>
          </w:p>
          <w:p w:rsidR="00DF339C" w:rsidRPr="00267E74" w:rsidRDefault="00DF339C" w:rsidP="002C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День народного единства.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Ученики выполняют физические упражнения вместе с учителем.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(шагаем на месте)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на пояс)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перед собой)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в стороны)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(шагаем на месте)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на пояс)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перед собой)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в стороны)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(шагаем на месте)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на пояс)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перед собой)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(руки в стороны)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Личностные: Осознание ценности здоровья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и способов деятельности.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Комментирует, направляет работу учащихся, проводит параллель с ранее изученным материалом.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Зарядились мы силой и удалью. Это пригодится в любом деле.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Мужество, стойкость, воинское искусство, горячая любовь к Отчизне, твердая вера в свое правое дело обеспечили победу народного нижегородского ополчения над сильным противником. В боях под Москвой ополченцы проявили исключительную храбрость и волю к победе, т.к. поляки долго противились. Они удерживали Кремль почти два месяца.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И у вас ребята следующее задание, не менее сложное, чем у</w:t>
            </w:r>
            <w:r w:rsidR="007F50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русских воинов: Учебник стр. 72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№363 (2,4).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363. Раскройте скобки: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2)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285750"/>
                  <wp:effectExtent l="19050" t="0" r="0" b="0"/>
                  <wp:docPr id="18" name="Рисунок 18" descr="https://documents.infourok.ru/c8fbb942-4472-404a-98cd-e1ecb61ba1e1/0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ocuments.infourok.ru/c8fbb942-4472-404a-98cd-e1ecb61ba1e1/0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285750"/>
                  <wp:effectExtent l="0" t="0" r="9525" b="0"/>
                  <wp:docPr id="19" name="Рисунок 19" descr="https://documents.infourok.ru/c8fbb942-4472-404a-98cd-e1ecb61ba1e1/0/image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ocuments.infourok.ru/c8fbb942-4472-404a-98cd-e1ecb61ba1e1/0/image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 всё же Москва была освобождена, а вскоре и вся русская земля. А русский народ снискал славу.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интересом слушают учителя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Учащиеся выполняют предложенное задание (один ученик работает </w:t>
            </w:r>
            <w:proofErr w:type="gramStart"/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  доской</w:t>
            </w:r>
            <w:proofErr w:type="gramEnd"/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 </w:t>
            </w:r>
          </w:p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 и выделение необходимой информации. Структурирование знаний. Анализ объектов.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Регулятивные: контроль и оценка процесса и результатов деятельности.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Коммуникативные: умение вступать в диалог, участвовать в коллективном обсуждении вопроса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Личностные: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ответственного отношения к учению, готовности обучающихся к самообразованию на основе мотивации к обучению и познанию.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Организует проверку понимания в форме самостоятельной работы.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заключение урока я предлагаю проверить свои силы, выполнив небольшую самостоятельную работу с взаимопроверкой.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1вариант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1.Какое расстояние проедет велосипедист за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285750"/>
                  <wp:effectExtent l="19050" t="0" r="9525" b="0"/>
                  <wp:docPr id="20" name="Рисунок 20" descr="https://documents.infourok.ru/c8fbb942-4472-404a-98cd-e1ecb61ba1e1/0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ocuments.infourok.ru/c8fbb942-4472-404a-98cd-e1ecb61ba1e1/0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ч, если будет ехать со скоростью 20 км/ч?  (15 км)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2.Выполните умножение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285750"/>
                  <wp:effectExtent l="19050" t="0" r="0" b="0"/>
                  <wp:docPr id="21" name="Рисунок 21" descr="https://documents.infourok.ru/c8fbb942-4472-404a-98cd-e1ecb61ba1e1/0/image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ocuments.infourok.ru/c8fbb942-4472-404a-98cd-e1ecb61ba1e1/0/image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 (4)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85750"/>
                  <wp:effectExtent l="0" t="0" r="0" b="0"/>
                  <wp:docPr id="22" name="Рисунок 22" descr="https://documents.infourok.ru/c8fbb942-4472-404a-98cd-e1ecb61ba1e1/0/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ocuments.infourok.ru/c8fbb942-4472-404a-98cd-e1ecb61ba1e1/0/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 (1)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285750"/>
                  <wp:effectExtent l="0" t="0" r="9525" b="0"/>
                  <wp:docPr id="23" name="Рисунок 23" descr="https://documents.infourok.ru/c8fbb942-4472-404a-98cd-e1ecb61ba1e1/0/image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ocuments.infourok.ru/c8fbb942-4472-404a-98cd-e1ecb61ba1e1/0/image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 (9)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285750"/>
                  <wp:effectExtent l="19050" t="0" r="9525" b="0"/>
                  <wp:docPr id="24" name="Рисунок 24" descr="https://documents.infourok.ru/c8fbb942-4472-404a-98cd-e1ecb61ba1e1/0/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uments.infourok.ru/c8fbb942-4472-404a-98cd-e1ecb61ba1e1/0/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 (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285750"/>
                  <wp:effectExtent l="19050" t="0" r="0" b="0"/>
                  <wp:docPr id="25" name="Рисунок 25" descr="https://documents.infourok.ru/c8fbb942-4472-404a-98cd-e1ecb61ba1e1/0/image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cuments.infourok.ru/c8fbb942-4472-404a-98cd-e1ecb61ba1e1/0/image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вариант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1.Какое расстояние пройдет поезд со скоростью 75 км/ч за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285750"/>
                  <wp:effectExtent l="19050" t="0" r="9525" b="0"/>
                  <wp:docPr id="26" name="Рисунок 26" descr="https://documents.infourok.ru/c8fbb942-4472-404a-98cd-e1ecb61ba1e1/0/image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ocuments.infourok.ru/c8fbb942-4472-404a-98cd-e1ecb61ba1e1/0/image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ч?  (45 км)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2.Выполните умножение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4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285750"/>
                  <wp:effectExtent l="19050" t="0" r="0" b="0"/>
                  <wp:docPr id="27" name="Рисунок 27" descr="https://documents.infourok.ru/c8fbb942-4472-404a-98cd-e1ecb61ba1e1/0/image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uments.infourok.ru/c8fbb942-4472-404a-98cd-e1ecb61ba1e1/0/image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 (10)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28" name="Рисунок 28" descr="https://documents.infourok.ru/c8fbb942-4472-404a-98cd-e1ecb61ba1e1/0/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ocuments.infourok.ru/c8fbb942-4472-404a-98cd-e1ecb61ba1e1/0/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 (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85750"/>
                  <wp:effectExtent l="19050" t="0" r="9525" b="0"/>
                  <wp:docPr id="29" name="Рисунок 29" descr="https://documents.infourok.ru/c8fbb942-4472-404a-98cd-e1ecb61ba1e1/0/image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documents.infourok.ru/c8fbb942-4472-404a-98cd-e1ecb61ba1e1/0/image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285750"/>
                  <wp:effectExtent l="0" t="0" r="9525" b="0"/>
                  <wp:docPr id="30" name="Рисунок 30" descr="https://documents.infourok.ru/c8fbb942-4472-404a-98cd-e1ecb61ba1e1/0/image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documents.infourok.ru/c8fbb942-4472-404a-98cd-e1ecb61ba1e1/0/image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   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85750"/>
                  <wp:effectExtent l="19050" t="0" r="9525" b="0"/>
                  <wp:docPr id="31" name="Рисунок 31" descr="https://documents.infourok.ru/c8fbb942-4472-404a-98cd-e1ecb61ba1e1/0/image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ocuments.infourok.ru/c8fbb942-4472-404a-98cd-e1ecb61ba1e1/0/image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32" name="Рисунок 32" descr="https://documents.infourok.ru/c8fbb942-4472-404a-98cd-e1ecb61ba1e1/0/image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documents.infourok.ru/c8fbb942-4472-404a-98cd-e1ecb61ba1e1/0/image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  (</w:t>
            </w:r>
            <w:r w:rsidRPr="00267E7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85750"/>
                  <wp:effectExtent l="19050" t="0" r="9525" b="0"/>
                  <wp:docPr id="33" name="Рисунок 33" descr="https://documents.infourok.ru/c8fbb942-4472-404a-98cd-e1ecb61ba1e1/0/image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documents.infourok.ru/c8fbb942-4472-404a-98cd-e1ecb61ba1e1/0/image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вашу работу ваш сосед, он и поставит оценку. Посмотрите, на доске написаны правильные ответы.  Как говорят: Один ум хорошо, а два – лучше.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работают самостоятельно, используя приобретённые знания.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67E74" w:rsidRDefault="00267E74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67E74" w:rsidRDefault="00267E74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67E74" w:rsidRDefault="00267E74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67E74" w:rsidRDefault="00267E74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67E74" w:rsidRPr="00267E74" w:rsidRDefault="00267E74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взаимопроверку.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Коммуникативные: самостоятельно адекватно анализировать правильность выполнения действий и вносить необходимые коррективы.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Регулятивные: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оценивание собственной деятельности на уроке.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Личностные: формирование позитивной самооценки</w:t>
            </w:r>
          </w:p>
        </w:tc>
      </w:tr>
      <w:tr w:rsidR="00DF339C" w:rsidRPr="00267E74" w:rsidTr="00C8464E">
        <w:trPr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 (итог урока).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Какими воинами вы считаете Минина и Пожарского?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Дмитрий Пожарский и Кузьма Минин показали себя отважными воинами и мудрыми полководцами. Народ не забыл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их подвиг. На Красной площади в Москве воздвигнут памятник этим мужественным людям. Деньги на памятник собирал народ. На памятнике написано «Гражданину Минину и князю Пожарскому Благодарная Россия».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мы сделаем запись, но только в своих дневниках о домашнем задании.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сейчас я предлагаю вам попробовать сделать всем вместе символ дружбы. Очень важно жить в дружбе, и </w:t>
            </w:r>
            <w:r w:rsidR="002C6366"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тогда братская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дружба станет непобедимой силой.</w:t>
            </w:r>
          </w:p>
          <w:p w:rsidR="00DF339C" w:rsidRPr="00267E74" w:rsidRDefault="00DF339C" w:rsidP="002C63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1 (мы уже знаем, что она символ единства). У вас на партах лежат кружки разных цветов, нарисуйте смайлик (ваше настроение после урока) и прикрепите его на нашу единицу. А пока вы рисуете и прикрепляете свой смайлик,  я хочу вспомнить великого русского писателя Л. Толстого. Он писал:</w:t>
            </w:r>
            <w:bookmarkStart w:id="0" w:name="cmnt52101"/>
            <w:bookmarkEnd w:id="0"/>
            <w:r w:rsidR="002C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подобен дроби: в знаменателе — то, что он о себе думает, в числителе — то, что он есть на самом деле. Чем больше знаменатель, тем меньше дробь».  Я желаю вам, чтобы вы были подобны единице: числитель равен знаменателю</w:t>
            </w:r>
            <w:r w:rsidRPr="00267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Отвечают на вопросы. Записывают домашнее задание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Осуществляют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самооценку.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Регулятивные: оценка-осознание уровня и качества усвоения материала;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Личностные:</w:t>
            </w:r>
            <w:r w:rsidR="00267E74" w:rsidRPr="00267E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анализируют причины </w:t>
            </w: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успеха (неуспеха) учебной деятельности.</w:t>
            </w:r>
          </w:p>
          <w:p w:rsidR="00DF339C" w:rsidRPr="00267E74" w:rsidRDefault="00DF339C" w:rsidP="0026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7E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DF339C" w:rsidRPr="00267E74" w:rsidRDefault="00DF339C" w:rsidP="00267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7E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EB3CDA" w:rsidRDefault="002C6366" w:rsidP="0068742E">
      <w:pPr>
        <w:spacing w:after="0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все задачи, поставленные перед уроком, были решены, следовательно, сформулированная цель урока – достигнута.</w:t>
      </w:r>
    </w:p>
    <w:p w:rsidR="0068742E" w:rsidRPr="00267E74" w:rsidRDefault="0068742E" w:rsidP="0068742E">
      <w:pPr>
        <w:spacing w:after="0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2E">
        <w:rPr>
          <w:rFonts w:ascii="Times New Roman" w:hAnsi="Times New Roman" w:cs="Times New Roman"/>
          <w:sz w:val="24"/>
          <w:szCs w:val="24"/>
        </w:rPr>
        <w:t>В условиях перехода к стандартам нового поколения каждому из нас необходимо организовать эффективный и увлекательный процесс обучения. Исторические материалы в последнее время активно используются в образовании. В век высоких технологий историческая нить помогает связать нас с прошлым, увидеть настоящее и осознать будущее, привить любовь к Родине. Обучение невозможно без передачи накопленных знаний об окружающей нас действительности. И</w:t>
      </w:r>
      <w:r>
        <w:rPr>
          <w:rFonts w:ascii="Times New Roman" w:hAnsi="Times New Roman" w:cs="Times New Roman"/>
          <w:sz w:val="24"/>
          <w:szCs w:val="24"/>
        </w:rPr>
        <w:t>х и</w:t>
      </w:r>
      <w:r w:rsidRPr="0068742E">
        <w:rPr>
          <w:rFonts w:ascii="Times New Roman" w:hAnsi="Times New Roman" w:cs="Times New Roman"/>
          <w:sz w:val="24"/>
          <w:szCs w:val="24"/>
        </w:rPr>
        <w:t>зучение является неотъемлемым компонентом ФГОС.</w:t>
      </w:r>
      <w:bookmarkStart w:id="1" w:name="_GoBack"/>
      <w:bookmarkEnd w:id="1"/>
    </w:p>
    <w:sectPr w:rsidR="0068742E" w:rsidRPr="00267E74" w:rsidSect="00686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3C50"/>
    <w:multiLevelType w:val="hybridMultilevel"/>
    <w:tmpl w:val="F44E0214"/>
    <w:lvl w:ilvl="0" w:tplc="036E0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39C"/>
    <w:rsid w:val="00184B15"/>
    <w:rsid w:val="001E7E3A"/>
    <w:rsid w:val="00246EA2"/>
    <w:rsid w:val="00267E74"/>
    <w:rsid w:val="002C6366"/>
    <w:rsid w:val="00323530"/>
    <w:rsid w:val="0033250F"/>
    <w:rsid w:val="004B6CD0"/>
    <w:rsid w:val="00553ECF"/>
    <w:rsid w:val="00643DA0"/>
    <w:rsid w:val="006863C3"/>
    <w:rsid w:val="0068742E"/>
    <w:rsid w:val="007F50E2"/>
    <w:rsid w:val="008760F2"/>
    <w:rsid w:val="009F55A8"/>
    <w:rsid w:val="00B359C2"/>
    <w:rsid w:val="00C8464E"/>
    <w:rsid w:val="00CF6371"/>
    <w:rsid w:val="00D97F4B"/>
    <w:rsid w:val="00DA352B"/>
    <w:rsid w:val="00DF339C"/>
    <w:rsid w:val="00E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6C50"/>
  <w15:docId w15:val="{4231E2C5-6CCD-454D-89FE-817F875E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39C"/>
    <w:rPr>
      <w:b/>
      <w:bCs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DF339C"/>
  </w:style>
  <w:style w:type="character" w:customStyle="1" w:styleId="dash0421005f0442005f0440005f043e005f0433005f0438005f0439005f005fchar1char1">
    <w:name w:val="dash0421005f0442005f0440005f043e005f0433005f0438005f0439005f005fchar1char1"/>
    <w:basedOn w:val="a0"/>
    <w:rsid w:val="00DF339C"/>
  </w:style>
  <w:style w:type="paragraph" w:styleId="a4">
    <w:name w:val="List Paragraph"/>
    <w:basedOn w:val="a"/>
    <w:uiPriority w:val="34"/>
    <w:qFormat/>
    <w:rsid w:val="00DF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F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DF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Пивоваров Александр Анатольевич</cp:lastModifiedBy>
  <cp:revision>12</cp:revision>
  <dcterms:created xsi:type="dcterms:W3CDTF">2024-05-10T12:18:00Z</dcterms:created>
  <dcterms:modified xsi:type="dcterms:W3CDTF">2024-10-07T09:58:00Z</dcterms:modified>
</cp:coreProperties>
</file>