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Pr="008466A6" w:rsidRDefault="008466A6" w:rsidP="00846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образовательное автономное</w:t>
      </w:r>
    </w:p>
    <w:p w:rsidR="008466A6" w:rsidRPr="008466A6" w:rsidRDefault="008466A6" w:rsidP="00846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учреждение дополнительного профессионального образования</w:t>
      </w:r>
    </w:p>
    <w:p w:rsidR="008466A6" w:rsidRPr="008466A6" w:rsidRDefault="008466A6" w:rsidP="008466A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«Институт развития образования Кировской области»</w:t>
      </w: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46E8" w:rsidRPr="008466A6" w:rsidRDefault="001F46E8" w:rsidP="00846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1359D" w:rsidRPr="008466A6" w:rsidRDefault="001F46E8" w:rsidP="00846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Гимназия №46 города Кирова</w:t>
      </w:r>
    </w:p>
    <w:p w:rsidR="001F46E8" w:rsidRDefault="001F46E8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46E8" w:rsidRPr="008466A6" w:rsidRDefault="001F46E8" w:rsidP="008466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66A6">
        <w:rPr>
          <w:rFonts w:ascii="Times New Roman" w:hAnsi="Times New Roman" w:cs="Times New Roman"/>
          <w:b/>
          <w:sz w:val="40"/>
          <w:szCs w:val="40"/>
        </w:rPr>
        <w:t xml:space="preserve">Семейная гостиная </w:t>
      </w:r>
    </w:p>
    <w:p w:rsidR="001F46E8" w:rsidRPr="008466A6" w:rsidRDefault="001F46E8" w:rsidP="008466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66A6">
        <w:rPr>
          <w:rFonts w:ascii="Times New Roman" w:hAnsi="Times New Roman" w:cs="Times New Roman"/>
          <w:b/>
          <w:sz w:val="40"/>
          <w:szCs w:val="40"/>
        </w:rPr>
        <w:t>«Классная флотилия»</w:t>
      </w:r>
    </w:p>
    <w:p w:rsidR="001F46E8" w:rsidRDefault="001F46E8" w:rsidP="001F46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E8" w:rsidRDefault="001F46E8" w:rsidP="001F46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E8" w:rsidRDefault="001F46E8" w:rsidP="001F46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46E8" w:rsidRPr="008466A6" w:rsidRDefault="001F46E8" w:rsidP="008466A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66A6">
        <w:rPr>
          <w:rFonts w:ascii="Times New Roman" w:hAnsi="Times New Roman" w:cs="Times New Roman"/>
          <w:i/>
          <w:sz w:val="28"/>
          <w:szCs w:val="28"/>
        </w:rPr>
        <w:t xml:space="preserve">Подготовила: учитель начальных классов </w:t>
      </w:r>
    </w:p>
    <w:p w:rsidR="001F46E8" w:rsidRPr="008466A6" w:rsidRDefault="001F46E8" w:rsidP="008466A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66A6">
        <w:rPr>
          <w:rFonts w:ascii="Times New Roman" w:hAnsi="Times New Roman" w:cs="Times New Roman"/>
          <w:i/>
          <w:sz w:val="28"/>
          <w:szCs w:val="28"/>
        </w:rPr>
        <w:t>высшей категории</w:t>
      </w:r>
    </w:p>
    <w:p w:rsidR="001F46E8" w:rsidRPr="008466A6" w:rsidRDefault="001F46E8" w:rsidP="008466A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66A6">
        <w:rPr>
          <w:rFonts w:ascii="Times New Roman" w:hAnsi="Times New Roman" w:cs="Times New Roman"/>
          <w:i/>
          <w:sz w:val="28"/>
          <w:szCs w:val="28"/>
        </w:rPr>
        <w:t>МБОУ Гимназия №46 города</w:t>
      </w:r>
    </w:p>
    <w:p w:rsidR="001F46E8" w:rsidRPr="008466A6" w:rsidRDefault="001F46E8" w:rsidP="008466A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466A6">
        <w:rPr>
          <w:rFonts w:ascii="Times New Roman" w:hAnsi="Times New Roman" w:cs="Times New Roman"/>
          <w:i/>
          <w:sz w:val="28"/>
          <w:szCs w:val="28"/>
        </w:rPr>
        <w:t>Давлятшина</w:t>
      </w:r>
      <w:proofErr w:type="spellEnd"/>
      <w:r w:rsidRPr="008466A6">
        <w:rPr>
          <w:rFonts w:ascii="Times New Roman" w:hAnsi="Times New Roman" w:cs="Times New Roman"/>
          <w:i/>
          <w:sz w:val="28"/>
          <w:szCs w:val="28"/>
        </w:rPr>
        <w:t xml:space="preserve"> Людмила Анатольевна</w:t>
      </w:r>
    </w:p>
    <w:p w:rsidR="001F46E8" w:rsidRDefault="001F46E8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66A6" w:rsidRDefault="008466A6" w:rsidP="001F46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46E8" w:rsidRDefault="001F46E8" w:rsidP="001F4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г.</w:t>
      </w:r>
      <w:r w:rsidR="008466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Киров 2024</w:t>
      </w:r>
    </w:p>
    <w:p w:rsidR="00E5279C" w:rsidRPr="008466A6" w:rsidRDefault="00991BEE" w:rsidP="008466A6">
      <w:pPr>
        <w:spacing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6A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385910" w:rsidRPr="008466A6" w:rsidRDefault="00385910" w:rsidP="008466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Семья</w:t>
      </w:r>
      <w:r w:rsidR="008466A6">
        <w:rPr>
          <w:rFonts w:ascii="Times New Roman" w:hAnsi="Times New Roman" w:cs="Times New Roman"/>
          <w:sz w:val="28"/>
          <w:szCs w:val="28"/>
        </w:rPr>
        <w:t xml:space="preserve"> – </w:t>
      </w:r>
      <w:r w:rsidRPr="008466A6">
        <w:rPr>
          <w:rFonts w:ascii="Times New Roman" w:hAnsi="Times New Roman" w:cs="Times New Roman"/>
          <w:sz w:val="28"/>
          <w:szCs w:val="28"/>
        </w:rPr>
        <w:t>главный аспект в жизни человека. Особое значение имеет семья в жизни ребёнка, в его становлении и поведении. Семья объединяет детей, родителей,</w:t>
      </w:r>
      <w:r w:rsidR="002951D1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>родственников кровными узами. В семье формируются все личные качества.</w:t>
      </w:r>
    </w:p>
    <w:p w:rsidR="00E5279C" w:rsidRPr="008466A6" w:rsidRDefault="00E5279C" w:rsidP="008466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 не все родители осознают своё предназначение, не обладают достаточными знаниями и навыками эффективного взаимодействия с детьми. Семья в наше время становится нестабильной, конфликтной, разрушается культура семьи. Задача педагогов-</w:t>
      </w:r>
      <w:r w:rsidR="00B87BF8" w:rsidRPr="0084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родителям решить ряд задач по семейному воспитанию.</w:t>
      </w:r>
    </w:p>
    <w:p w:rsidR="00385910" w:rsidRPr="008466A6" w:rsidRDefault="00385910" w:rsidP="008466A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Задачи семьи в отношении детей</w:t>
      </w:r>
      <w:r w:rsidR="008466A6">
        <w:rPr>
          <w:rFonts w:ascii="Times New Roman" w:hAnsi="Times New Roman" w:cs="Times New Roman"/>
          <w:sz w:val="28"/>
          <w:szCs w:val="28"/>
        </w:rPr>
        <w:t>:</w:t>
      </w:r>
    </w:p>
    <w:p w:rsidR="00385910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85910" w:rsidRPr="008466A6">
        <w:rPr>
          <w:rFonts w:ascii="Times New Roman" w:hAnsi="Times New Roman" w:cs="Times New Roman"/>
          <w:sz w:val="28"/>
          <w:szCs w:val="28"/>
        </w:rPr>
        <w:t>оздать максимальные условия для роста и развития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5910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85910" w:rsidRPr="008466A6">
        <w:rPr>
          <w:rFonts w:ascii="Times New Roman" w:hAnsi="Times New Roman" w:cs="Times New Roman"/>
          <w:sz w:val="28"/>
          <w:szCs w:val="28"/>
        </w:rPr>
        <w:t>тать социально-экономической и психологической защитой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85910" w:rsidRPr="008466A6">
        <w:rPr>
          <w:rFonts w:ascii="Times New Roman" w:hAnsi="Times New Roman" w:cs="Times New Roman"/>
          <w:sz w:val="28"/>
          <w:szCs w:val="28"/>
        </w:rPr>
        <w:t>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5910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5910" w:rsidRPr="008466A6">
        <w:rPr>
          <w:rFonts w:ascii="Times New Roman" w:hAnsi="Times New Roman" w:cs="Times New Roman"/>
          <w:sz w:val="28"/>
          <w:szCs w:val="28"/>
        </w:rPr>
        <w:t xml:space="preserve">ередать опыт создания и </w:t>
      </w:r>
      <w:r w:rsidRPr="008466A6">
        <w:rPr>
          <w:rFonts w:ascii="Times New Roman" w:hAnsi="Times New Roman" w:cs="Times New Roman"/>
          <w:sz w:val="28"/>
          <w:szCs w:val="28"/>
        </w:rPr>
        <w:t>сохранения семьи</w:t>
      </w:r>
      <w:r w:rsidR="00385910" w:rsidRPr="008466A6">
        <w:rPr>
          <w:rFonts w:ascii="Times New Roman" w:hAnsi="Times New Roman" w:cs="Times New Roman"/>
          <w:sz w:val="28"/>
          <w:szCs w:val="28"/>
        </w:rPr>
        <w:t>, воспитания в ней детей и отношения к старшим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5910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85910" w:rsidRPr="008466A6">
        <w:rPr>
          <w:rFonts w:ascii="Times New Roman" w:hAnsi="Times New Roman" w:cs="Times New Roman"/>
          <w:sz w:val="28"/>
          <w:szCs w:val="28"/>
        </w:rPr>
        <w:t xml:space="preserve">аучить детей полезным прикладным навыкам и умениям, направленным на </w:t>
      </w:r>
      <w:proofErr w:type="spellStart"/>
      <w:r w:rsidR="00385910" w:rsidRPr="008466A6">
        <w:rPr>
          <w:rFonts w:ascii="Times New Roman" w:hAnsi="Times New Roman" w:cs="Times New Roman"/>
          <w:sz w:val="28"/>
          <w:szCs w:val="28"/>
        </w:rPr>
        <w:t>сомообслуживание</w:t>
      </w:r>
      <w:proofErr w:type="spellEnd"/>
      <w:r w:rsidR="00385910" w:rsidRPr="008466A6">
        <w:rPr>
          <w:rFonts w:ascii="Times New Roman" w:hAnsi="Times New Roman" w:cs="Times New Roman"/>
          <w:sz w:val="28"/>
          <w:szCs w:val="28"/>
        </w:rPr>
        <w:t xml:space="preserve"> и помощь близким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1D1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951D1" w:rsidRPr="008466A6">
        <w:rPr>
          <w:rFonts w:ascii="Times New Roman" w:hAnsi="Times New Roman" w:cs="Times New Roman"/>
          <w:sz w:val="28"/>
          <w:szCs w:val="28"/>
        </w:rPr>
        <w:t>оспитать чувство собственного достоинства, ценности собственного «я»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1D1" w:rsidRPr="008466A6" w:rsidRDefault="002951D1" w:rsidP="008466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Российской Федерации от 22</w:t>
      </w:r>
      <w:r w:rsidR="008466A6">
        <w:rPr>
          <w:rFonts w:ascii="Times New Roman" w:hAnsi="Times New Roman" w:cs="Times New Roman"/>
          <w:sz w:val="28"/>
          <w:szCs w:val="28"/>
        </w:rPr>
        <w:t>.</w:t>
      </w:r>
      <w:r w:rsidRPr="008466A6">
        <w:rPr>
          <w:rFonts w:ascii="Times New Roman" w:hAnsi="Times New Roman" w:cs="Times New Roman"/>
          <w:sz w:val="28"/>
          <w:szCs w:val="28"/>
        </w:rPr>
        <w:t xml:space="preserve">11.2023 №875 в целях популяризации </w:t>
      </w:r>
      <w:proofErr w:type="spellStart"/>
      <w:r w:rsidRPr="008466A6">
        <w:rPr>
          <w:rFonts w:ascii="Times New Roman" w:hAnsi="Times New Roman" w:cs="Times New Roman"/>
          <w:sz w:val="28"/>
          <w:szCs w:val="28"/>
        </w:rPr>
        <w:t>госполитики</w:t>
      </w:r>
      <w:proofErr w:type="spellEnd"/>
      <w:r w:rsidRPr="008466A6">
        <w:rPr>
          <w:rFonts w:ascii="Times New Roman" w:hAnsi="Times New Roman" w:cs="Times New Roman"/>
          <w:sz w:val="28"/>
          <w:szCs w:val="28"/>
        </w:rPr>
        <w:t xml:space="preserve"> в сфере защиты семьи, сохранения традиционных семейных ценностей 2024 год в Российской федерации </w:t>
      </w:r>
      <w:r w:rsidR="008466A6" w:rsidRPr="008466A6">
        <w:rPr>
          <w:rFonts w:ascii="Times New Roman" w:hAnsi="Times New Roman" w:cs="Times New Roman"/>
          <w:sz w:val="28"/>
          <w:szCs w:val="28"/>
        </w:rPr>
        <w:t>объявлен Годом</w:t>
      </w:r>
      <w:r w:rsidRPr="008466A6">
        <w:rPr>
          <w:rFonts w:ascii="Times New Roman" w:hAnsi="Times New Roman" w:cs="Times New Roman"/>
          <w:sz w:val="28"/>
          <w:szCs w:val="28"/>
        </w:rPr>
        <w:t xml:space="preserve"> семьи.</w:t>
      </w:r>
    </w:p>
    <w:p w:rsidR="002951D1" w:rsidRPr="008466A6" w:rsidRDefault="002951D1" w:rsidP="008466A6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Идеи для сплочения семьи:</w:t>
      </w:r>
    </w:p>
    <w:p w:rsidR="00440BF9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951D1" w:rsidRPr="008466A6">
        <w:rPr>
          <w:rFonts w:ascii="Times New Roman" w:hAnsi="Times New Roman" w:cs="Times New Roman"/>
          <w:sz w:val="28"/>
          <w:szCs w:val="28"/>
        </w:rPr>
        <w:t>овместные праздники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2271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C2271" w:rsidRPr="008466A6">
        <w:rPr>
          <w:rFonts w:ascii="Times New Roman" w:hAnsi="Times New Roman" w:cs="Times New Roman"/>
          <w:sz w:val="28"/>
          <w:szCs w:val="28"/>
        </w:rPr>
        <w:t>овместные занятия и игры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0BF9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951D1" w:rsidRPr="008466A6">
        <w:rPr>
          <w:rFonts w:ascii="Times New Roman" w:hAnsi="Times New Roman" w:cs="Times New Roman"/>
          <w:sz w:val="28"/>
          <w:szCs w:val="28"/>
        </w:rPr>
        <w:t>тение книг перед сном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1D1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51D1" w:rsidRPr="008466A6">
        <w:rPr>
          <w:rFonts w:ascii="Times New Roman" w:hAnsi="Times New Roman" w:cs="Times New Roman"/>
          <w:sz w:val="28"/>
          <w:szCs w:val="28"/>
        </w:rPr>
        <w:t>росмотр фильмов и их обсуждение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0BF9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951D1" w:rsidRPr="008466A6">
        <w:rPr>
          <w:rFonts w:ascii="Times New Roman" w:hAnsi="Times New Roman" w:cs="Times New Roman"/>
          <w:sz w:val="28"/>
          <w:szCs w:val="28"/>
        </w:rPr>
        <w:t>овместный досуг и отдых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0BF9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40BF9" w:rsidRPr="008466A6">
        <w:rPr>
          <w:rFonts w:ascii="Times New Roman" w:hAnsi="Times New Roman" w:cs="Times New Roman"/>
          <w:sz w:val="28"/>
          <w:szCs w:val="28"/>
        </w:rPr>
        <w:t xml:space="preserve">овместные </w:t>
      </w:r>
      <w:r w:rsidR="002951D1" w:rsidRPr="008466A6">
        <w:rPr>
          <w:rFonts w:ascii="Times New Roman" w:hAnsi="Times New Roman" w:cs="Times New Roman"/>
          <w:sz w:val="28"/>
          <w:szCs w:val="28"/>
        </w:rPr>
        <w:t xml:space="preserve">походы, </w:t>
      </w:r>
      <w:r w:rsidR="00440BF9" w:rsidRPr="008466A6">
        <w:rPr>
          <w:rFonts w:ascii="Times New Roman" w:hAnsi="Times New Roman" w:cs="Times New Roman"/>
          <w:sz w:val="28"/>
          <w:szCs w:val="28"/>
        </w:rPr>
        <w:t>прогулки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1D1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951D1" w:rsidRPr="008466A6">
        <w:rPr>
          <w:rFonts w:ascii="Times New Roman" w:hAnsi="Times New Roman" w:cs="Times New Roman"/>
          <w:sz w:val="28"/>
          <w:szCs w:val="28"/>
        </w:rPr>
        <w:t>бсуждение дня и планов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2271" w:rsidRPr="008466A6" w:rsidRDefault="008466A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C2271" w:rsidRPr="008466A6">
        <w:rPr>
          <w:rFonts w:ascii="Times New Roman" w:hAnsi="Times New Roman" w:cs="Times New Roman"/>
          <w:sz w:val="28"/>
          <w:szCs w:val="28"/>
        </w:rPr>
        <w:t>овместные завтраки и ужины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589E" w:rsidRPr="008466A6" w:rsidRDefault="00B87BF8" w:rsidP="008466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 xml:space="preserve">Одной из форм </w:t>
      </w:r>
      <w:r w:rsidR="008466A6" w:rsidRPr="008466A6">
        <w:rPr>
          <w:rFonts w:ascii="Times New Roman" w:hAnsi="Times New Roman" w:cs="Times New Roman"/>
          <w:sz w:val="28"/>
          <w:szCs w:val="28"/>
        </w:rPr>
        <w:t>работы педагога</w:t>
      </w:r>
      <w:r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="00785462" w:rsidRPr="008466A6">
        <w:rPr>
          <w:rFonts w:ascii="Times New Roman" w:hAnsi="Times New Roman" w:cs="Times New Roman"/>
          <w:sz w:val="28"/>
          <w:szCs w:val="28"/>
        </w:rPr>
        <w:t>с родителями</w:t>
      </w:r>
      <w:r w:rsidR="00F23E98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>являются семейные гостиные</w:t>
      </w:r>
      <w:r w:rsidR="00440BF9" w:rsidRPr="008466A6">
        <w:rPr>
          <w:rFonts w:ascii="Times New Roman" w:hAnsi="Times New Roman" w:cs="Times New Roman"/>
          <w:sz w:val="28"/>
          <w:szCs w:val="28"/>
        </w:rPr>
        <w:t xml:space="preserve">. </w:t>
      </w:r>
      <w:r w:rsidR="00C2589E" w:rsidRPr="008466A6">
        <w:rPr>
          <w:rFonts w:ascii="Times New Roman" w:hAnsi="Times New Roman" w:cs="Times New Roman"/>
          <w:sz w:val="28"/>
          <w:szCs w:val="28"/>
        </w:rPr>
        <w:t xml:space="preserve">Семейная гостиная проводится с целью сплочения родителей и детей. Тем </w:t>
      </w:r>
      <w:r w:rsidR="00470AB9" w:rsidRPr="008466A6">
        <w:rPr>
          <w:rFonts w:ascii="Times New Roman" w:hAnsi="Times New Roman" w:cs="Times New Roman"/>
          <w:sz w:val="28"/>
          <w:szCs w:val="28"/>
        </w:rPr>
        <w:t>самым оптимизируются детско-</w:t>
      </w:r>
      <w:r w:rsidR="00C2589E" w:rsidRPr="008466A6">
        <w:rPr>
          <w:rFonts w:ascii="Times New Roman" w:hAnsi="Times New Roman" w:cs="Times New Roman"/>
          <w:sz w:val="28"/>
          <w:szCs w:val="28"/>
        </w:rPr>
        <w:t>родительские отношения, помогают по-новому раскрыть внутренний мир детей, улучшить эмоциональный контакт между родителя</w:t>
      </w:r>
      <w:r w:rsidR="00440BF9" w:rsidRPr="008466A6">
        <w:rPr>
          <w:rFonts w:ascii="Times New Roman" w:hAnsi="Times New Roman" w:cs="Times New Roman"/>
          <w:sz w:val="28"/>
          <w:szCs w:val="28"/>
        </w:rPr>
        <w:t xml:space="preserve">ми и детьми, дает возможность </w:t>
      </w:r>
      <w:r w:rsidR="00C2589E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="00F23E98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="00F23E98" w:rsidRPr="008466A6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lastRenderedPageBreak/>
        <w:t xml:space="preserve">учитывать </w:t>
      </w:r>
      <w:r w:rsidR="00440BF9" w:rsidRPr="008466A6"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актуальные потребности семей и способствует формированию активной жизненной позиции участников процесса, их сплочению, передаче опыта в воспитании детей.</w:t>
      </w:r>
    </w:p>
    <w:p w:rsidR="00B87BF8" w:rsidRPr="008466A6" w:rsidRDefault="00C2589E" w:rsidP="008466A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Целью</w:t>
      </w:r>
      <w:r w:rsidR="00470AB9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 xml:space="preserve">данной формы работы: добиться высокого уровня взаимодействия  </w:t>
      </w:r>
      <w:r w:rsidR="00F23E98" w:rsidRPr="008466A6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>школы и семьи путем активного участия родителей в педагогическом процессе. «Семейные гостиные» способствуют формированию</w:t>
      </w:r>
      <w:r w:rsidR="00470AB9" w:rsidRPr="008466A6">
        <w:rPr>
          <w:rFonts w:ascii="Times New Roman" w:hAnsi="Times New Roman" w:cs="Times New Roman"/>
          <w:sz w:val="28"/>
          <w:szCs w:val="28"/>
        </w:rPr>
        <w:t xml:space="preserve"> у родителей потребности в частом общении с детьми, повышению педагогических знаний у родите</w:t>
      </w:r>
      <w:r w:rsidR="00B87BF8" w:rsidRPr="008466A6">
        <w:rPr>
          <w:rFonts w:ascii="Times New Roman" w:hAnsi="Times New Roman" w:cs="Times New Roman"/>
          <w:sz w:val="28"/>
          <w:szCs w:val="28"/>
        </w:rPr>
        <w:t>лей</w:t>
      </w:r>
      <w:r w:rsidR="003219D9" w:rsidRPr="008466A6">
        <w:rPr>
          <w:rFonts w:ascii="Times New Roman" w:hAnsi="Times New Roman" w:cs="Times New Roman"/>
          <w:sz w:val="28"/>
          <w:szCs w:val="28"/>
        </w:rPr>
        <w:t>.</w:t>
      </w:r>
    </w:p>
    <w:p w:rsidR="00470AB9" w:rsidRPr="008466A6" w:rsidRDefault="00470AB9" w:rsidP="008466A6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466A6">
        <w:rPr>
          <w:rStyle w:val="c0"/>
          <w:color w:val="000000"/>
          <w:sz w:val="28"/>
          <w:szCs w:val="28"/>
        </w:rPr>
        <w:t>Семейная гостиная решает 3 важные функции:</w:t>
      </w:r>
    </w:p>
    <w:p w:rsidR="00470AB9" w:rsidRPr="008466A6" w:rsidRDefault="00F23E98" w:rsidP="008466A6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466A6">
        <w:rPr>
          <w:rStyle w:val="c0"/>
          <w:color w:val="000000"/>
          <w:sz w:val="28"/>
          <w:szCs w:val="28"/>
        </w:rPr>
        <w:t>1.  Познавательна</w:t>
      </w:r>
      <w:r w:rsidR="00470AB9" w:rsidRPr="008466A6">
        <w:rPr>
          <w:rStyle w:val="c0"/>
          <w:color w:val="000000"/>
          <w:sz w:val="28"/>
          <w:szCs w:val="28"/>
        </w:rPr>
        <w:t>я функция. Получение знаний становится инициативой</w:t>
      </w:r>
    </w:p>
    <w:p w:rsidR="00470AB9" w:rsidRPr="008466A6" w:rsidRDefault="00470AB9" w:rsidP="008466A6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466A6">
        <w:rPr>
          <w:rStyle w:val="c0"/>
          <w:color w:val="000000"/>
          <w:sz w:val="28"/>
          <w:szCs w:val="28"/>
        </w:rPr>
        <w:t>самого человека, упор делается на самообразование.</w:t>
      </w:r>
    </w:p>
    <w:p w:rsidR="00470AB9" w:rsidRPr="008466A6" w:rsidRDefault="00470AB9" w:rsidP="008466A6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466A6">
        <w:rPr>
          <w:rStyle w:val="c0"/>
          <w:color w:val="000000"/>
          <w:sz w:val="28"/>
          <w:szCs w:val="28"/>
        </w:rPr>
        <w:t>2.  Коммуникативная функция — это общение. Доброжелательная среда формирует добровольные, открытые  </w:t>
      </w:r>
      <w:r w:rsidR="00F23E98" w:rsidRPr="008466A6">
        <w:rPr>
          <w:rStyle w:val="c0"/>
          <w:color w:val="000000"/>
          <w:sz w:val="28"/>
          <w:szCs w:val="28"/>
        </w:rPr>
        <w:t xml:space="preserve"> </w:t>
      </w:r>
      <w:r w:rsidRPr="008466A6">
        <w:rPr>
          <w:rStyle w:val="c0"/>
          <w:color w:val="000000"/>
          <w:sz w:val="28"/>
          <w:szCs w:val="28"/>
        </w:rPr>
        <w:t>взаимоотношения.</w:t>
      </w:r>
    </w:p>
    <w:p w:rsidR="00470AB9" w:rsidRPr="008466A6" w:rsidRDefault="00470AB9" w:rsidP="008466A6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466A6">
        <w:rPr>
          <w:rStyle w:val="c0"/>
          <w:color w:val="000000"/>
          <w:sz w:val="28"/>
          <w:szCs w:val="28"/>
        </w:rPr>
        <w:t>3.  Преобразовательная функция — это творческий подход в решении проблемы.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 xml:space="preserve">Семейные  </w:t>
      </w:r>
      <w:r w:rsidR="00F23E98" w:rsidRPr="008466A6">
        <w:rPr>
          <w:color w:val="333333"/>
          <w:sz w:val="28"/>
          <w:szCs w:val="28"/>
        </w:rPr>
        <w:t xml:space="preserve"> </w:t>
      </w:r>
      <w:r w:rsidRPr="008466A6">
        <w:rPr>
          <w:color w:val="333333"/>
          <w:sz w:val="28"/>
          <w:szCs w:val="28"/>
        </w:rPr>
        <w:t xml:space="preserve">гостиные могут быть разными по содержанию: 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познавательными</w:t>
      </w:r>
      <w:r w:rsidR="008466A6">
        <w:rPr>
          <w:rFonts w:ascii="Times New Roman" w:hAnsi="Times New Roman" w:cs="Times New Roman"/>
          <w:sz w:val="28"/>
          <w:szCs w:val="28"/>
        </w:rPr>
        <w:t>;</w:t>
      </w:r>
      <w:r w:rsidRPr="00846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литературными</w:t>
      </w:r>
      <w:r w:rsidR="008466A6">
        <w:rPr>
          <w:rFonts w:ascii="Times New Roman" w:hAnsi="Times New Roman" w:cs="Times New Roman"/>
          <w:sz w:val="28"/>
          <w:szCs w:val="28"/>
        </w:rPr>
        <w:t>;</w:t>
      </w:r>
      <w:r w:rsidRPr="00846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театральным</w:t>
      </w:r>
      <w:r w:rsidR="008466A6">
        <w:rPr>
          <w:rFonts w:ascii="Times New Roman" w:hAnsi="Times New Roman" w:cs="Times New Roman"/>
          <w:sz w:val="28"/>
          <w:szCs w:val="28"/>
        </w:rPr>
        <w:t>;</w:t>
      </w:r>
    </w:p>
    <w:p w:rsidR="008516F6" w:rsidRPr="008466A6" w:rsidRDefault="003219D9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 xml:space="preserve"> музыкальными и </w:t>
      </w:r>
      <w:r w:rsidR="008516F6" w:rsidRPr="008466A6">
        <w:rPr>
          <w:rFonts w:ascii="Times New Roman" w:hAnsi="Times New Roman" w:cs="Times New Roman"/>
          <w:sz w:val="28"/>
          <w:szCs w:val="28"/>
        </w:rPr>
        <w:t>другими.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Отличительная особенность родительских гостиных: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 xml:space="preserve">активное вовлечение семьи в </w:t>
      </w:r>
      <w:proofErr w:type="spellStart"/>
      <w:r w:rsidRPr="008466A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466A6">
        <w:rPr>
          <w:rFonts w:ascii="Times New Roman" w:hAnsi="Times New Roman" w:cs="Times New Roman"/>
          <w:sz w:val="28"/>
          <w:szCs w:val="28"/>
        </w:rPr>
        <w:t>-образовательный процесс класса</w:t>
      </w:r>
      <w:r w:rsidR="008466A6">
        <w:rPr>
          <w:rFonts w:ascii="Times New Roman" w:hAnsi="Times New Roman" w:cs="Times New Roman"/>
          <w:sz w:val="28"/>
          <w:szCs w:val="28"/>
        </w:rPr>
        <w:t>;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подготовка каждой семьи к встрече;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представление родителями опыта семейного воспитания;</w:t>
      </w:r>
    </w:p>
    <w:p w:rsidR="008516F6" w:rsidRPr="008466A6" w:rsidRDefault="008516F6" w:rsidP="008466A6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согласование единых принципов в воспитании между педагогами и родителями.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Семейная гостиная решает важные функции, которые можно трактовать по «Ценностям трех П» (познан</w:t>
      </w:r>
      <w:r w:rsidR="0053747E" w:rsidRPr="008466A6">
        <w:rPr>
          <w:color w:val="333333"/>
          <w:sz w:val="28"/>
          <w:szCs w:val="28"/>
        </w:rPr>
        <w:t>ие, приобщение, преобразование).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1. Познавательная функция. Получение знаний становится инициативой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самого человека, упор делается на самообразование.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2. Приобщающая функция. Доброжелательная среда формирует добровольные, открытые взаимоотношения. Участники, в процессе коммуникации приобщаются к опыту друг- друга.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3. Преобразовательная функция — это творческий подход в решении проблемы.</w:t>
      </w:r>
    </w:p>
    <w:p w:rsidR="002231F1" w:rsidRPr="008466A6" w:rsidRDefault="002231F1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</w:p>
    <w:p w:rsidR="008516F6" w:rsidRPr="008466A6" w:rsidRDefault="003219D9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lastRenderedPageBreak/>
        <w:t>Семейная</w:t>
      </w:r>
      <w:r w:rsidR="008516F6" w:rsidRPr="008466A6">
        <w:rPr>
          <w:color w:val="333333"/>
          <w:sz w:val="28"/>
          <w:szCs w:val="28"/>
        </w:rPr>
        <w:t xml:space="preserve"> гостиная – современная форма взаимодействия участников образовательного процесса, большей частью способная заменить привычные нам, родительские собрания. психолого-педагогические задачи здесь решаются в форме свободного общения семей воспитанников, самих воспитанников и педагогов. Общение участников в такой форме превращается в совместный увлекательный поиск ответов на вопросы, возникающие из собственных интересов. Еще одно, важное преимущество родительской гостиной перед собранием, заключается в том, что ребенок, на ровне с другими участниками, занят интересной, развивающей деятельностью, у родителей нет необходимости «пристраивать» его на время обсуждения «взрослых» вопросов.</w:t>
      </w:r>
    </w:p>
    <w:p w:rsidR="008516F6" w:rsidRPr="008466A6" w:rsidRDefault="00F23E98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 xml:space="preserve">Структура </w:t>
      </w:r>
      <w:r w:rsidR="008466A6" w:rsidRPr="008466A6">
        <w:rPr>
          <w:color w:val="333333"/>
          <w:sz w:val="28"/>
          <w:szCs w:val="28"/>
        </w:rPr>
        <w:t>семейной гостиной</w:t>
      </w:r>
      <w:r w:rsidR="001A633D" w:rsidRPr="008466A6">
        <w:rPr>
          <w:color w:val="333333"/>
          <w:sz w:val="28"/>
          <w:szCs w:val="28"/>
        </w:rPr>
        <w:t xml:space="preserve"> может </w:t>
      </w:r>
      <w:r w:rsidR="008516F6" w:rsidRPr="008466A6">
        <w:rPr>
          <w:color w:val="333333"/>
          <w:sz w:val="28"/>
          <w:szCs w:val="28"/>
        </w:rPr>
        <w:t>включает в себя: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l. Приветствие, вступление (знакомство ее участников, объявление темы)</w:t>
      </w:r>
      <w:r w:rsidR="008466A6">
        <w:rPr>
          <w:color w:val="333333"/>
          <w:sz w:val="28"/>
          <w:szCs w:val="28"/>
        </w:rPr>
        <w:t>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2. Совместную игру</w:t>
      </w:r>
      <w:r w:rsidR="008466A6">
        <w:rPr>
          <w:color w:val="333333"/>
          <w:sz w:val="28"/>
          <w:szCs w:val="28"/>
        </w:rPr>
        <w:t>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3. Обмен опытом</w:t>
      </w:r>
      <w:r w:rsidR="008466A6">
        <w:rPr>
          <w:color w:val="333333"/>
          <w:sz w:val="28"/>
          <w:szCs w:val="28"/>
        </w:rPr>
        <w:t>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4. Совместную практическую деятельность детей и взрослых</w:t>
      </w:r>
      <w:r w:rsidR="008466A6">
        <w:rPr>
          <w:color w:val="333333"/>
          <w:sz w:val="28"/>
          <w:szCs w:val="28"/>
        </w:rPr>
        <w:t>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5. Ритуал расставания.</w:t>
      </w:r>
    </w:p>
    <w:p w:rsidR="008516F6" w:rsidRPr="008466A6" w:rsidRDefault="008516F6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  <w:r w:rsidRPr="008466A6">
        <w:rPr>
          <w:color w:val="333333"/>
          <w:sz w:val="28"/>
          <w:szCs w:val="28"/>
        </w:rPr>
        <w:t>Во время проведения гостиных дети и родители вместе играют, выполняют упражнения, а итогом становится совместная детско-родительская творческая деятельность – создание индивидуальных или коллективных работ по теме гостиной.</w:t>
      </w:r>
    </w:p>
    <w:p w:rsidR="003219D9" w:rsidRPr="008466A6" w:rsidRDefault="003219D9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z w:val="28"/>
          <w:szCs w:val="28"/>
        </w:rPr>
      </w:pPr>
    </w:p>
    <w:p w:rsidR="008516F6" w:rsidRPr="008466A6" w:rsidRDefault="00F23E98" w:rsidP="008466A6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color w:val="333333"/>
          <w:sz w:val="28"/>
          <w:szCs w:val="28"/>
        </w:rPr>
      </w:pPr>
      <w:r w:rsidRPr="008466A6">
        <w:rPr>
          <w:rStyle w:val="a6"/>
          <w:color w:val="333333"/>
          <w:sz w:val="28"/>
          <w:szCs w:val="28"/>
        </w:rPr>
        <w:t xml:space="preserve">Семейная </w:t>
      </w:r>
      <w:r w:rsidR="008516F6" w:rsidRPr="008466A6">
        <w:rPr>
          <w:rStyle w:val="a6"/>
          <w:color w:val="333333"/>
          <w:sz w:val="28"/>
          <w:szCs w:val="28"/>
        </w:rPr>
        <w:t>гостиная на тему</w:t>
      </w:r>
      <w:r w:rsidR="003219D9" w:rsidRPr="008466A6">
        <w:rPr>
          <w:rStyle w:val="a6"/>
          <w:color w:val="333333"/>
          <w:sz w:val="28"/>
          <w:szCs w:val="28"/>
        </w:rPr>
        <w:t xml:space="preserve"> «Классная флотилия»</w:t>
      </w:r>
    </w:p>
    <w:p w:rsidR="000E1AF0" w:rsidRDefault="003219D9" w:rsidP="000E1AF0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6"/>
          <w:b w:val="0"/>
          <w:color w:val="333333"/>
          <w:sz w:val="28"/>
          <w:szCs w:val="28"/>
        </w:rPr>
      </w:pPr>
      <w:r w:rsidRPr="008466A6">
        <w:rPr>
          <w:rStyle w:val="a6"/>
          <w:b w:val="0"/>
          <w:color w:val="333333"/>
          <w:sz w:val="28"/>
          <w:szCs w:val="28"/>
        </w:rPr>
        <w:t>Целью этого события является создания семейного корабля,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 который идёт по своему направлению с собственными миссиями и целями. Корабль </w:t>
      </w:r>
      <w:r w:rsidRPr="008466A6">
        <w:rPr>
          <w:rStyle w:val="a6"/>
          <w:b w:val="0"/>
          <w:color w:val="333333"/>
          <w:sz w:val="28"/>
          <w:szCs w:val="28"/>
        </w:rPr>
        <w:t>с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имволизирует  </w:t>
      </w:r>
      <w:r w:rsidRPr="008466A6">
        <w:rPr>
          <w:rStyle w:val="a6"/>
          <w:b w:val="0"/>
          <w:color w:val="333333"/>
          <w:sz w:val="28"/>
          <w:szCs w:val="28"/>
        </w:rPr>
        <w:t xml:space="preserve">  единство и сотруд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ничество </w:t>
      </w:r>
      <w:r w:rsidR="00A96514" w:rsidRPr="008466A6">
        <w:rPr>
          <w:rStyle w:val="a6"/>
          <w:b w:val="0"/>
          <w:color w:val="333333"/>
          <w:sz w:val="28"/>
          <w:szCs w:val="28"/>
        </w:rPr>
        <w:t>детей и взрослых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. </w:t>
      </w:r>
      <w:r w:rsidR="00D414D0" w:rsidRPr="008466A6">
        <w:rPr>
          <w:rStyle w:val="a6"/>
          <w:b w:val="0"/>
          <w:color w:val="333333"/>
          <w:sz w:val="28"/>
          <w:szCs w:val="28"/>
        </w:rPr>
        <w:t>Сравнение семейной жизни с кораблём не случайно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. </w:t>
      </w:r>
      <w:r w:rsidR="00D414D0" w:rsidRPr="008466A6">
        <w:rPr>
          <w:rStyle w:val="a6"/>
          <w:b w:val="0"/>
          <w:color w:val="333333"/>
          <w:sz w:val="28"/>
          <w:szCs w:val="28"/>
        </w:rPr>
        <w:t>Семейные отн</w:t>
      </w:r>
      <w:r w:rsidR="0053747E" w:rsidRPr="008466A6">
        <w:rPr>
          <w:rStyle w:val="a6"/>
          <w:b w:val="0"/>
          <w:color w:val="333333"/>
          <w:sz w:val="28"/>
          <w:szCs w:val="28"/>
        </w:rPr>
        <w:t>ошения</w:t>
      </w:r>
      <w:r w:rsidR="00D414D0" w:rsidRPr="008466A6">
        <w:rPr>
          <w:rStyle w:val="a6"/>
          <w:b w:val="0"/>
          <w:color w:val="333333"/>
          <w:sz w:val="28"/>
          <w:szCs w:val="28"/>
        </w:rPr>
        <w:t>,</w:t>
      </w:r>
      <w:r w:rsidR="0053747E" w:rsidRPr="008466A6">
        <w:rPr>
          <w:rStyle w:val="a6"/>
          <w:b w:val="0"/>
          <w:color w:val="333333"/>
          <w:sz w:val="28"/>
          <w:szCs w:val="28"/>
        </w:rPr>
        <w:t xml:space="preserve"> </w:t>
      </w:r>
      <w:r w:rsidR="00D414D0" w:rsidRPr="008466A6">
        <w:rPr>
          <w:rStyle w:val="a6"/>
          <w:b w:val="0"/>
          <w:color w:val="333333"/>
          <w:sz w:val="28"/>
          <w:szCs w:val="28"/>
        </w:rPr>
        <w:t>как океан: то солнце и штиль, то дождь и шторм.</w:t>
      </w:r>
    </w:p>
    <w:p w:rsidR="003219D9" w:rsidRPr="000E1AF0" w:rsidRDefault="003219D9" w:rsidP="000E1AF0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color w:val="333333"/>
          <w:sz w:val="28"/>
          <w:szCs w:val="28"/>
        </w:rPr>
      </w:pPr>
      <w:r w:rsidRPr="008466A6">
        <w:rPr>
          <w:rStyle w:val="a6"/>
          <w:b w:val="0"/>
          <w:color w:val="333333"/>
          <w:sz w:val="28"/>
          <w:szCs w:val="28"/>
        </w:rPr>
        <w:t xml:space="preserve">В процессе подготовки к </w:t>
      </w:r>
      <w:r w:rsidR="00AD6885" w:rsidRPr="008466A6">
        <w:rPr>
          <w:rStyle w:val="a6"/>
          <w:b w:val="0"/>
          <w:color w:val="333333"/>
          <w:sz w:val="28"/>
          <w:szCs w:val="28"/>
        </w:rPr>
        <w:t xml:space="preserve">«Команде семейного флота» каждая семья может выбрать </w:t>
      </w:r>
      <w:r w:rsidR="00206196" w:rsidRPr="008466A6">
        <w:rPr>
          <w:rStyle w:val="a6"/>
          <w:b w:val="0"/>
          <w:color w:val="333333"/>
          <w:sz w:val="28"/>
          <w:szCs w:val="28"/>
        </w:rPr>
        <w:t>различные материалы для создания своего корабля. Это может быть бумага, пластилин, картон и т.д.</w:t>
      </w:r>
    </w:p>
    <w:p w:rsidR="002951D1" w:rsidRPr="008466A6" w:rsidRDefault="00206196" w:rsidP="000E1A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 xml:space="preserve">В один из дней в классе </w:t>
      </w:r>
      <w:r w:rsidR="00851A74" w:rsidRPr="008466A6">
        <w:rPr>
          <w:rFonts w:ascii="Times New Roman" w:hAnsi="Times New Roman" w:cs="Times New Roman"/>
          <w:sz w:val="28"/>
          <w:szCs w:val="28"/>
        </w:rPr>
        <w:t>происходит особое семейное представление кораблей. Все семьи собираются вместе и рас</w:t>
      </w:r>
      <w:r w:rsidR="0053747E" w:rsidRPr="008466A6">
        <w:rPr>
          <w:rFonts w:ascii="Times New Roman" w:hAnsi="Times New Roman" w:cs="Times New Roman"/>
          <w:sz w:val="28"/>
          <w:szCs w:val="28"/>
        </w:rPr>
        <w:t>сказывают о значимости и смысле</w:t>
      </w:r>
      <w:r w:rsidR="00851A74" w:rsidRPr="008466A6">
        <w:rPr>
          <w:rFonts w:ascii="Times New Roman" w:hAnsi="Times New Roman" w:cs="Times New Roman"/>
          <w:sz w:val="28"/>
          <w:szCs w:val="28"/>
        </w:rPr>
        <w:t>, заложенном в свой корабль. Родители и дети имеют возможность поделиться своими историями и вдохновить других участников.</w:t>
      </w:r>
    </w:p>
    <w:p w:rsidR="00851A74" w:rsidRPr="008466A6" w:rsidRDefault="00851A74" w:rsidP="000E1A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Это событие способствует семейному взаимодействию между родителями и детьми. Оно позволяет каждой семье проявить свою творческую сторону и выразить свои идеи через</w:t>
      </w:r>
      <w:bookmarkStart w:id="0" w:name="_GoBack"/>
      <w:bookmarkEnd w:id="0"/>
      <w:r w:rsidRPr="008466A6">
        <w:rPr>
          <w:rFonts w:ascii="Times New Roman" w:hAnsi="Times New Roman" w:cs="Times New Roman"/>
          <w:sz w:val="28"/>
          <w:szCs w:val="28"/>
        </w:rPr>
        <w:t xml:space="preserve"> создание корабля.</w:t>
      </w:r>
      <w:r w:rsidR="000E1AF0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 xml:space="preserve">В </w:t>
      </w:r>
      <w:r w:rsidR="00606AA5" w:rsidRPr="008466A6">
        <w:rPr>
          <w:rFonts w:ascii="Times New Roman" w:hAnsi="Times New Roman" w:cs="Times New Roman"/>
          <w:sz w:val="28"/>
          <w:szCs w:val="28"/>
        </w:rPr>
        <w:t xml:space="preserve">результате каждый </w:t>
      </w:r>
      <w:r w:rsidR="00606AA5" w:rsidRPr="008466A6">
        <w:rPr>
          <w:rFonts w:ascii="Times New Roman" w:hAnsi="Times New Roman" w:cs="Times New Roman"/>
          <w:sz w:val="28"/>
          <w:szCs w:val="28"/>
        </w:rPr>
        <w:lastRenderedPageBreak/>
        <w:t>созданный корабль становится не только творческим произведением, но и символом семейного сотрудничества и взаимопонимания.</w:t>
      </w:r>
    </w:p>
    <w:p w:rsidR="0053747E" w:rsidRPr="008466A6" w:rsidRDefault="0053747E" w:rsidP="008466A6">
      <w:pPr>
        <w:spacing w:line="276" w:lineRule="auto"/>
        <w:ind w:left="360" w:firstLine="709"/>
        <w:rPr>
          <w:rFonts w:ascii="Times New Roman" w:hAnsi="Times New Roman" w:cs="Times New Roman"/>
          <w:b/>
          <w:sz w:val="28"/>
          <w:szCs w:val="28"/>
        </w:rPr>
      </w:pPr>
      <w:r w:rsidRPr="008466A6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0E1AF0">
        <w:rPr>
          <w:rFonts w:ascii="Times New Roman" w:hAnsi="Times New Roman" w:cs="Times New Roman"/>
          <w:b/>
          <w:sz w:val="28"/>
          <w:szCs w:val="28"/>
        </w:rPr>
        <w:t>:</w:t>
      </w:r>
    </w:p>
    <w:p w:rsidR="00401599" w:rsidRPr="008466A6" w:rsidRDefault="0053747E" w:rsidP="008466A6">
      <w:pPr>
        <w:spacing w:line="276" w:lineRule="auto"/>
        <w:ind w:left="360" w:firstLine="709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1.</w:t>
      </w:r>
      <w:r w:rsidR="000E1AF0">
        <w:rPr>
          <w:rFonts w:ascii="Times New Roman" w:hAnsi="Times New Roman" w:cs="Times New Roman"/>
          <w:sz w:val="28"/>
          <w:szCs w:val="28"/>
        </w:rPr>
        <w:t xml:space="preserve"> </w:t>
      </w:r>
      <w:r w:rsidR="000E1AF0" w:rsidRPr="008466A6">
        <w:rPr>
          <w:rFonts w:ascii="Times New Roman" w:hAnsi="Times New Roman" w:cs="Times New Roman"/>
          <w:sz w:val="28"/>
          <w:szCs w:val="28"/>
        </w:rPr>
        <w:t>Приветствие</w:t>
      </w:r>
      <w:r w:rsidR="000E1AF0">
        <w:rPr>
          <w:rFonts w:ascii="Times New Roman" w:hAnsi="Times New Roman" w:cs="Times New Roman"/>
          <w:sz w:val="28"/>
          <w:szCs w:val="28"/>
        </w:rPr>
        <w:t>.</w:t>
      </w:r>
    </w:p>
    <w:p w:rsidR="0053747E" w:rsidRPr="008466A6" w:rsidRDefault="0053747E" w:rsidP="008466A6">
      <w:pPr>
        <w:spacing w:line="276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2.</w:t>
      </w:r>
      <w:r w:rsidR="000E1AF0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>Презентация семейных кораблей</w:t>
      </w:r>
      <w:r w:rsidR="000E1AF0">
        <w:rPr>
          <w:rFonts w:ascii="Times New Roman" w:hAnsi="Times New Roman" w:cs="Times New Roman"/>
          <w:sz w:val="28"/>
          <w:szCs w:val="28"/>
        </w:rPr>
        <w:t>.</w:t>
      </w:r>
    </w:p>
    <w:p w:rsidR="0053747E" w:rsidRPr="008466A6" w:rsidRDefault="0053747E" w:rsidP="008466A6">
      <w:pPr>
        <w:spacing w:line="276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8466A6">
        <w:rPr>
          <w:rFonts w:ascii="Times New Roman" w:hAnsi="Times New Roman" w:cs="Times New Roman"/>
          <w:sz w:val="28"/>
          <w:szCs w:val="28"/>
        </w:rPr>
        <w:t>3.</w:t>
      </w:r>
      <w:r w:rsidR="000E1AF0">
        <w:rPr>
          <w:rFonts w:ascii="Times New Roman" w:hAnsi="Times New Roman" w:cs="Times New Roman"/>
          <w:sz w:val="28"/>
          <w:szCs w:val="28"/>
        </w:rPr>
        <w:t xml:space="preserve"> </w:t>
      </w:r>
      <w:r w:rsidRPr="008466A6">
        <w:rPr>
          <w:rFonts w:ascii="Times New Roman" w:hAnsi="Times New Roman" w:cs="Times New Roman"/>
          <w:sz w:val="28"/>
          <w:szCs w:val="28"/>
        </w:rPr>
        <w:t>Рефлексия.</w:t>
      </w:r>
      <w:r w:rsidR="0070129B" w:rsidRPr="008466A6">
        <w:rPr>
          <w:rFonts w:ascii="Times New Roman" w:hAnsi="Times New Roman" w:cs="Times New Roman"/>
          <w:sz w:val="28"/>
          <w:szCs w:val="28"/>
        </w:rPr>
        <w:t xml:space="preserve"> Песня в исполнении учеников класса «Мы вместе»</w:t>
      </w:r>
      <w:r w:rsidR="000E1AF0">
        <w:rPr>
          <w:rFonts w:ascii="Times New Roman" w:hAnsi="Times New Roman" w:cs="Times New Roman"/>
          <w:sz w:val="28"/>
          <w:szCs w:val="28"/>
        </w:rPr>
        <w:t>.</w:t>
      </w:r>
    </w:p>
    <w:p w:rsidR="00401599" w:rsidRDefault="0070129B" w:rsidP="00295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A90720D" wp14:editId="427454E8">
            <wp:simplePos x="0" y="0"/>
            <wp:positionH relativeFrom="margin">
              <wp:posOffset>2529840</wp:posOffset>
            </wp:positionH>
            <wp:positionV relativeFrom="margin">
              <wp:align>center</wp:align>
            </wp:positionV>
            <wp:extent cx="2838450" cy="28384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30CE8F1" wp14:editId="51515139">
            <wp:simplePos x="0" y="0"/>
            <wp:positionH relativeFrom="margin">
              <wp:posOffset>-499110</wp:posOffset>
            </wp:positionH>
            <wp:positionV relativeFrom="margin">
              <wp:posOffset>3518535</wp:posOffset>
            </wp:positionV>
            <wp:extent cx="1885315" cy="2513965"/>
            <wp:effectExtent l="0" t="0" r="63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74653B" w:rsidP="002951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6318885</wp:posOffset>
            </wp:positionV>
            <wp:extent cx="3238500" cy="32385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99">
        <w:rPr>
          <w:noProof/>
          <w:lang w:eastAsia="ru-RU"/>
        </w:rPr>
        <mc:AlternateContent>
          <mc:Choice Requires="wps">
            <w:drawing>
              <wp:inline distT="0" distB="0" distL="0" distR="0" wp14:anchorId="0F93405B" wp14:editId="24D59598">
                <wp:extent cx="304800" cy="304800"/>
                <wp:effectExtent l="0" t="0" r="0" b="0"/>
                <wp:docPr id="9" name="AutoShape 5" descr="MxJ_gFp2W5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67A8D7FE" id="AutoShape 5" o:spid="_x0000_s1026" alt="MxJ_gFp2W5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LWxgIAAM8FAAAOAAAAZHJzL2Uyb0RvYy54bWysVF1v0zAUfUfiP1h+T/Ox9CPR0mlrGwTa&#10;YNJAPCI3cRJDYhvbbToQ/51rp+3a7QUBfrBsX/vcc+89vpdXu65FW6o0EzzD4SjAiPJClIzXGf70&#10;MfdmGGlDeElawWmGH6nGV/PXry57mdJINKItqUIAwnXayww3xsjU93XR0I7okZCUg7ESqiMGtqr2&#10;S0V6QO9aPwqCid8LVUolCqo1nC4HI547/KqihflQVZoa1GYYuBk3Kzev7ezPL0laKyIbVuxpkL9g&#10;0RHGwekRakkMQRvFXkB1rFBCi8qMCtH5oqpYQV0MEE0YPIvmoSGSulggOVoe06T/H2zxfnuvECsz&#10;nGDESQclut4Y4TyjMUYl1QWk62737kudy+jzeDX6Kmubtl7qFF4/yHtlA9fyVhTfNOJi0RBe02st&#10;IfkgCYA9HCkl+oaSEviHFsI/w7AbDWho3d+JEogQIOKSuqtUZ31AutDO1e7xWDu6M6iAw4sgngVQ&#10;4QJM+7X1QNLDY6m0eUNFh+wiwwrYOXCyvdVmuHq4Yn1xkbO2hXOStvzsADCHE3ANT63NknDV/pkE&#10;yWq2msVeHE1WXhwsl951voi9SR5Ox8uL5WKxDH9Zv2GcNqwsKbduDsoL4z+r7P4PDJo5ak+LlpUW&#10;zlLSql4vWoW2BJSfu+FSDpana/45DZcviOVZSGEUBzdR4uWT2dSL83jsJdNg5gVhcpNMgjiJl/l5&#10;SLeM038PCfUgynE0dlU6If0stsCNl7GRtGMGekvLugyDNGDYSyS1Clzx0q0NYe2wPkmFpf+UCij3&#10;odBOr1aig/rXonwEuSoBcgLlQReERSPUD4x66CgZ1t83RFGM2rccJJ+EcWxbkNvE42kEG3VqWZ9a&#10;CC8AKsMGo2G5MEPb2kjF6gY8hS4xXNj/WjEnYfuFBlb7zwVdw0Wy73C2LZ3u3a2nPjz/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hO0tbGAgAAz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401599" w:rsidRDefault="00401599" w:rsidP="002951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01599" w:rsidRDefault="00864CDD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4661535</wp:posOffset>
            </wp:positionV>
            <wp:extent cx="5609590" cy="30530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15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13335</wp:posOffset>
            </wp:positionV>
            <wp:extent cx="3810000" cy="3810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99">
        <w:rPr>
          <w:noProof/>
          <w:lang w:eastAsia="ru-RU"/>
        </w:rPr>
        <mc:AlternateContent>
          <mc:Choice Requires="wps">
            <w:drawing>
              <wp:inline distT="0" distB="0" distL="0" distR="0" wp14:anchorId="2E864167" wp14:editId="50347224">
                <wp:extent cx="304800" cy="304800"/>
                <wp:effectExtent l="0" t="0" r="0" b="0"/>
                <wp:docPr id="1" name="AutoShape 1" descr="oBq29ZRbqo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39E8F6DB" id="AutoShape 1" o:spid="_x0000_s1026" alt="oBq29ZRbqo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CFwwIAAM8FAAAOAAAAZHJzL2Uyb0RvYy54bWysVE1v2zAMvQ/YfxB0d/xR58NGnaKN42FA&#10;uxXrdtlNseVYmy2pkhKnG/bfR8lJmrSXYZsPhkRKj4/kEy+vdl2LtlRpJniGw1GAEeWlqBhfZ/jL&#10;58KbYaQN4RVpBacZfqIaX83fvrnsZUoj0Yi2ogoBCNdpLzPcGCNT39dlQzuiR0JSDs5aqI4Y2Kq1&#10;XynSA3rX+lEQTPxeqEoqUVKtwZoPTjx3+HVNS/OxrjU1qM0wcDPur9x/Zf/+/JKka0Vkw8o9DfIX&#10;LDrCOAQ9QuXEELRR7BVUx0oltKjNqBSdL+qaldTlANmEwYtsHhoiqcsFiqPlsUz6/8GWH7b3CrEK&#10;eocRJx206HpjhIuMwFRRXUK5xM1jlHz9tHoUYvRNrm3ZeqlTuP0g75VNXMtbUX7XiItFQ/iaXmsJ&#10;xR9gDyalRN9QUgH/0EL4Zxh2owENrfo7UQERAkRcUXe16mwMKBfaud49HXtHdwaVYLwI4lkAHS7B&#10;tV/bCCQ9XJZKm3dUdMguMqyAnQMn21tthqOHIzYWFwVrW7CTtOVnBsAcLBAarlqfJeG6/TMJkuVs&#10;OYu9OJosvTjIc++6WMTepAin4/wiXyzy8JeNG8Zpw6qKchvmoLww/rPO7t/AoJmj9rRoWWXhLCWt&#10;1qtFq9CWgPIL97mSg+f5mH9Ow9ULcnmRUhjFwU2UeMVkNvXiIh57yTSYeUGY3CSTIE7ivDhP6ZZx&#10;+u8poT7DyTgauy6dkH6RW+C+17mRtGMGZkvLugyDNOCzh0hqFbjklVsbwtphfVIKS/+5FNDuQ6Od&#10;Xq1EB/WvRPUEclUC5ATKgykIi0aoHxj1MFEyrB83RFGM2vccJJ+EcWxHkNvE42kEG3XqWZ16CC8B&#10;KsMGo2G5MMPY2kjF1g1ECl1huLDvtWZOwvYJDaz2jwumhstkP+HsWDrdu1PPc3j+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sd&#10;YIXDAgAAz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401599">
        <w:rPr>
          <w:noProof/>
          <w:lang w:eastAsia="ru-RU"/>
        </w:rPr>
        <mc:AlternateContent>
          <mc:Choice Requires="wps">
            <w:drawing>
              <wp:inline distT="0" distB="0" distL="0" distR="0" wp14:anchorId="59D6C77F" wp14:editId="347ECEE4">
                <wp:extent cx="304800" cy="304800"/>
                <wp:effectExtent l="0" t="0" r="0" b="0"/>
                <wp:docPr id="5" name="AutoShape 3" descr="0wd8anWYlb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18B6F8F8" id="AutoShape 3" o:spid="_x0000_s1026" alt="0wd8anWYlb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ScxQIAAM8FAAAOAAAAZHJzL2Uyb0RvYy54bWysVN9v0zAQfkfif7D8nibp3B+Jlk5b0yCk&#10;AZMGQjy6sdMYEjvY7tKB+N85O23Xbi8I8INl++zvvrv7fJdXu7ZBD1wboWSG41GEEZelYkJuMvzp&#10;YxHMMTKWSkYbJXmGH7nBV4vXry77LuVjVauGcY0ARJq07zJcW9ulYWjKmrfUjFTHJRgrpVtqYas3&#10;IdO0B/S2CcdRNA17pVmnVcmNgdN8MOKFx68qXtoPVWW4RU2GgZv1s/bz2s3h4pKmG027WpR7GvQv&#10;WLRUSHB6hMqppWirxQuoVpRaGVXZUanaUFWVKLmPAaKJo2fR3Ne04z4WSI7pjmky/w+2fP9wp5Fg&#10;GZ5gJGkLJbreWuU9owuMGDelS1fP5lR+/tKsyehrt3Fp6zuTwuv77k67wE13q8pvBkm1rKnc8GvT&#10;QfJBEgB7ONJa9TWnDPjHDiI8w3AbA2ho3b9TDIhQIOKTuqt063xAutDO1+7xWDu+s6iEw4uIzCOo&#10;cAmm/dp5oOnhcaeNfcNVi9wiwxrYeXD6cGvscPVwxfmSqhBNA+c0beTZAWAOJ+AanjqbI+Gr/TOJ&#10;ktV8NScBGU9XAYnyPLguliSYFvFskl/ky2Ue/3J+Y5LWgjEunZuD8mLyZ5Xd/4FBM0ftGdUI5uAc&#10;JaM362Wj0QMF5Rd++JSD5elaeE7D5wtieRZSPCbRzTgJiul8FpCCTIJkFs2DKE5ukmlEEpIX5yHd&#10;Csn/PSTUZziZjCe+Siekn8UW+fEyNpq2wkJvaUSbYZAGDHeJpk6BK8n82lLRDOuTVDj6T6mAch8K&#10;7fXqJDqof63YI8hVK5ATKA+6ICxqpX9g1ENHybD5vqWaY9S8lSD5JCbEtSC/IZPZGDb61LI+tVBZ&#10;AlSGLUbDcmmHtrXttNjU4Cn2iZHK/ddKeAm7LzSw2n8u6Bo+kn2Hc23pdO9vPfXh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919knMUCAADP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401599">
        <w:rPr>
          <w:noProof/>
          <w:lang w:eastAsia="ru-RU"/>
        </w:rPr>
        <mc:AlternateContent>
          <mc:Choice Requires="wps">
            <w:drawing>
              <wp:inline distT="0" distB="0" distL="0" distR="0" wp14:anchorId="6BFB4424" wp14:editId="41305381">
                <wp:extent cx="304800" cy="304800"/>
                <wp:effectExtent l="0" t="0" r="0" b="0"/>
                <wp:docPr id="7" name="AutoShape 4" descr="kkMtub94bz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298AC33C" id="AutoShape 4" o:spid="_x0000_s1026" alt="kkMtub94bz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iRxQIAAM8FAAAOAAAAZHJzL2Uyb0RvYy54bWysVF1v2yAUfZ+0/4B4d2yn5MNWnaqL42lS&#10;u1Xq9gOIjWNWGxiQuO20/74LTtKkfZm28YCAC+eee+/hXl49di3aMW24FBmORxFGTJSy4mKT4W9f&#10;i2COkbFUVLSVgmX4iRl8tXj/7rJXKRvLRrYV0whAhEl7leHGWpWGoSkb1lEzkooJMNZSd9TCVm/C&#10;StMe0Ls2HEfRNOylrpSWJTMGTvPBiBcev65Zab/UtWEWtRkGbtbP2s9rN4eLS5puNFUNL/c06F+w&#10;6CgX4PQIlVNL0VbzN1AdL7U0srajUnahrGteMh8DRBNHr6K5b6hiPhZIjlHHNJn/B1t+3t1pxKsM&#10;zzAStIMSXW+t9J4RwahipoR0PTzc2u06IevnaPRdbVzaemVSeH2v7rQL3KgbWT4YJOSyoWLDro2C&#10;5IMkAPZwpLXsG0Yr4B87iPAMw20MoKF1fysrIEKBiE/qY6075wPShR597Z6OtWOPFpVweBGReQQV&#10;LsG0XzsPND08VtrYj0x2yC0yrIGdB6e7G2OHq4crzpeQBW9bOKdpK84OAHM4Adfw1NkcCV/tn0mU&#10;rOarOQnIeLoKSJTnwXWxJMG0iGeT/CJfLvP4l/Mbk7ThVcWEc3NQXkz+rLL7PzBo5qg9I1teOThH&#10;yejNetlqtKOg/MIPn3KwvFwLz2n4fEEsr0KKxyT6ME6CYjqfBaQgkyCZRfMgipMPyTQiCcmL85Bu&#10;uGD/HhLqM5xMxhNfpRPSr2KL/HgbG007bqG3tLzLMEgDhrtEU6fAlaj82lLeDuuTVDj6L6mAch8K&#10;7fXqJDqofy2rJ5CrliAnUB50QVg0Uj9j1ENHybD5saWaYdR+EiD5JCbEtSC/IZPZGDb61LI+tVBR&#10;AlSGLUbDcmmHtrVVmm8a8BT7xAjp/mvNvYTdFxpY7T8XdA0fyb7DubZ0uve3Xvrw4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3ZIkcUCAADP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129B" w:rsidRDefault="0070129B" w:rsidP="002951D1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E1AF0" w:rsidRDefault="008357AD" w:rsidP="00835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0E1AF0" w:rsidRDefault="000E1AF0" w:rsidP="008357AD">
      <w:pPr>
        <w:rPr>
          <w:rFonts w:ascii="Times New Roman" w:hAnsi="Times New Roman" w:cs="Times New Roman"/>
          <w:sz w:val="24"/>
          <w:szCs w:val="24"/>
        </w:rPr>
      </w:pPr>
    </w:p>
    <w:p w:rsidR="0070129B" w:rsidRPr="008357AD" w:rsidRDefault="0070129B" w:rsidP="000E1AF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57AD">
        <w:rPr>
          <w:rFonts w:ascii="Times New Roman" w:hAnsi="Times New Roman" w:cs="Times New Roman"/>
          <w:sz w:val="24"/>
          <w:szCs w:val="24"/>
        </w:rPr>
        <w:lastRenderedPageBreak/>
        <w:t>БИБЛИОГРАФИЧЕСКИЙ СПИСО</w:t>
      </w:r>
      <w:r w:rsidR="008357AD" w:rsidRPr="008357AD">
        <w:rPr>
          <w:rFonts w:ascii="Times New Roman" w:hAnsi="Times New Roman" w:cs="Times New Roman"/>
          <w:sz w:val="24"/>
          <w:szCs w:val="24"/>
        </w:rPr>
        <w:t>К</w:t>
      </w:r>
    </w:p>
    <w:p w:rsidR="0070129B" w:rsidRPr="0070129B" w:rsidRDefault="0070129B" w:rsidP="0070129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0129B">
        <w:rPr>
          <w:rFonts w:ascii="Times New Roman" w:hAnsi="Times New Roman" w:cs="Times New Roman"/>
          <w:sz w:val="24"/>
          <w:szCs w:val="24"/>
        </w:rPr>
        <w:t>Акутина,С.П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129B">
        <w:rPr>
          <w:rFonts w:ascii="Times New Roman" w:hAnsi="Times New Roman" w:cs="Times New Roman"/>
          <w:sz w:val="24"/>
          <w:szCs w:val="24"/>
        </w:rPr>
        <w:t xml:space="preserve"> Методы поддержки воспитательной семейной системы: педагогический дискурс/ С.П.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Акутина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 // Наука 21 века: вопросы, гипотезы, ответы.- 2014. - № 2. - С.16-21</w:t>
      </w:r>
    </w:p>
    <w:p w:rsidR="0070129B" w:rsidRPr="0070129B" w:rsidRDefault="0070129B" w:rsidP="0070129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0129B">
        <w:rPr>
          <w:rFonts w:ascii="Times New Roman" w:hAnsi="Times New Roman" w:cs="Times New Roman"/>
          <w:sz w:val="24"/>
          <w:szCs w:val="24"/>
        </w:rPr>
        <w:t xml:space="preserve">Безнощенко, Е. А. Семья как социальная ценность: философский анализ: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. … канд. философ. наук: 13.00.01/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Е.А.Безнощенко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. – Москва, 2010. – 170 л.</w:t>
      </w:r>
    </w:p>
    <w:p w:rsidR="0070129B" w:rsidRPr="0070129B" w:rsidRDefault="0070129B" w:rsidP="0070129B">
      <w:pPr>
        <w:rPr>
          <w:rFonts w:ascii="Times New Roman" w:hAnsi="Times New Roman" w:cs="Times New Roman"/>
          <w:i/>
          <w:sz w:val="24"/>
          <w:szCs w:val="24"/>
        </w:rPr>
      </w:pPr>
      <w:r w:rsidRPr="0070129B">
        <w:rPr>
          <w:rFonts w:ascii="Times New Roman" w:hAnsi="Times New Roman" w:cs="Times New Roman"/>
          <w:sz w:val="24"/>
          <w:szCs w:val="24"/>
        </w:rPr>
        <w:t xml:space="preserve">3.Биктагирова Г.Ф. Семейная педагогика: Краткий конспект лекций / Г.Ф.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Биктагирова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. – Казань, 2014. -29 с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0129B">
        <w:t xml:space="preserve"> </w:t>
      </w:r>
      <w:r w:rsidRPr="0070129B">
        <w:rPr>
          <w:rFonts w:ascii="Times New Roman" w:hAnsi="Times New Roman" w:cs="Times New Roman"/>
          <w:sz w:val="24"/>
          <w:szCs w:val="24"/>
        </w:rPr>
        <w:t xml:space="preserve">Васильева С. В. Формирование семейных ценностей у детей среднего школьного возраста средствами образовательной </w:t>
      </w:r>
      <w:proofErr w:type="spellStart"/>
      <w:proofErr w:type="gramStart"/>
      <w:r w:rsidRPr="0070129B">
        <w:rPr>
          <w:rFonts w:ascii="Times New Roman" w:hAnsi="Times New Roman" w:cs="Times New Roman"/>
          <w:sz w:val="24"/>
          <w:szCs w:val="24"/>
        </w:rPr>
        <w:t>деятельности:Методическое</w:t>
      </w:r>
      <w:proofErr w:type="spellEnd"/>
      <w:proofErr w:type="gramEnd"/>
      <w:r w:rsidRPr="0070129B">
        <w:rPr>
          <w:rFonts w:ascii="Times New Roman" w:hAnsi="Times New Roman" w:cs="Times New Roman"/>
          <w:sz w:val="24"/>
          <w:szCs w:val="24"/>
        </w:rPr>
        <w:t xml:space="preserve"> пособие/С.В. Васильева — СП б.: ВВМ , 2015. — 128 с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0129B">
        <w:t xml:space="preserve">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Вединяпина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, В.А. Воспитание у младших школьников любви к Родине, отчему дому, семье, родителям/ В.А.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Вединяпина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, В.В. Горшкова// Начальная школа. - 2011. - №2. – 55 с.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0129B">
        <w:t xml:space="preserve"> </w:t>
      </w:r>
      <w:r w:rsidRPr="0070129B">
        <w:rPr>
          <w:rFonts w:ascii="Times New Roman" w:hAnsi="Times New Roman" w:cs="Times New Roman"/>
          <w:sz w:val="24"/>
          <w:szCs w:val="24"/>
        </w:rPr>
        <w:t xml:space="preserve">Воспитание как антропологический феномен: </w:t>
      </w:r>
      <w:proofErr w:type="spellStart"/>
      <w:proofErr w:type="gramStart"/>
      <w:r w:rsidRPr="0070129B">
        <w:rPr>
          <w:rFonts w:ascii="Times New Roman" w:hAnsi="Times New Roman" w:cs="Times New Roman"/>
          <w:sz w:val="24"/>
          <w:szCs w:val="24"/>
        </w:rPr>
        <w:t>учеб.пособие</w:t>
      </w:r>
      <w:proofErr w:type="spellEnd"/>
      <w:proofErr w:type="gramEnd"/>
      <w:r w:rsidRPr="0070129B">
        <w:rPr>
          <w:rFonts w:ascii="Times New Roman" w:hAnsi="Times New Roman" w:cs="Times New Roman"/>
          <w:sz w:val="24"/>
          <w:szCs w:val="24"/>
        </w:rPr>
        <w:t xml:space="preserve">; под ред. Н.В.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Микляевой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.- Москва: Форум, 2015. - 240 с.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0129B">
        <w:t xml:space="preserve"> </w:t>
      </w:r>
      <w:r w:rsidRPr="0070129B">
        <w:rPr>
          <w:rFonts w:ascii="Times New Roman" w:hAnsi="Times New Roman" w:cs="Times New Roman"/>
          <w:sz w:val="24"/>
          <w:szCs w:val="24"/>
        </w:rPr>
        <w:t xml:space="preserve">Дементьева, И.Ф. Методологические принципы семейного воспитания в современном мире/ И.Ф. Дементьева// Социальная </w:t>
      </w:r>
      <w:proofErr w:type="gramStart"/>
      <w:r w:rsidRPr="0070129B">
        <w:rPr>
          <w:rFonts w:ascii="Times New Roman" w:hAnsi="Times New Roman" w:cs="Times New Roman"/>
          <w:sz w:val="24"/>
          <w:szCs w:val="24"/>
        </w:rPr>
        <w:t>педагогика.-</w:t>
      </w:r>
      <w:proofErr w:type="gramEnd"/>
      <w:r w:rsidRPr="0070129B">
        <w:rPr>
          <w:rFonts w:ascii="Times New Roman" w:hAnsi="Times New Roman" w:cs="Times New Roman"/>
          <w:sz w:val="24"/>
          <w:szCs w:val="24"/>
        </w:rPr>
        <w:t xml:space="preserve"> 2015.- №3.- С.12-16.</w:t>
      </w:r>
    </w:p>
    <w:p w:rsidR="0070129B" w:rsidRP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70129B">
        <w:t xml:space="preserve"> </w:t>
      </w:r>
      <w:r w:rsidRPr="0070129B">
        <w:rPr>
          <w:rFonts w:ascii="Times New Roman" w:hAnsi="Times New Roman" w:cs="Times New Roman"/>
          <w:sz w:val="24"/>
          <w:szCs w:val="24"/>
        </w:rPr>
        <w:t>Зайцева, И.А. Семья – ценностная основа социальной адаптации/ И.А. Зайцева// Начальная школа. – 2014. - №1 – С. 29-34.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70129B">
        <w:t xml:space="preserve">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, А. Естественная семья в неестественном мире/ А.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// Вестник Московского университета. Сер.12. Полит. науки. – 2013. - №6. - С. 3-12.</w:t>
      </w:r>
    </w:p>
    <w:p w:rsid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70129B">
        <w:t xml:space="preserve">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Метлякова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 Л.А. Инновационные технологии поддержки семейного воспитания: учеб. – </w:t>
      </w:r>
      <w:proofErr w:type="spellStart"/>
      <w:proofErr w:type="gramStart"/>
      <w:r w:rsidRPr="0070129B">
        <w:rPr>
          <w:rFonts w:ascii="Times New Roman" w:hAnsi="Times New Roman" w:cs="Times New Roman"/>
          <w:sz w:val="24"/>
          <w:szCs w:val="24"/>
        </w:rPr>
        <w:t>метод.пособие</w:t>
      </w:r>
      <w:proofErr w:type="spellEnd"/>
      <w:proofErr w:type="gramEnd"/>
      <w:r w:rsidRPr="0070129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Метлякова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 Л.А.;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Перм.гос.гуманит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пед.ун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-т. – Пермь, 2013. – 330 с. – (Развитие воспитательного потенциала современной семьи) ISBN 978-5-85218-637-9</w:t>
      </w:r>
    </w:p>
    <w:p w:rsidR="0070129B" w:rsidRPr="0070129B" w:rsidRDefault="0070129B" w:rsidP="00701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70129B">
        <w:t xml:space="preserve">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Холодкова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 О.Г. Становление ценностно-смысловой сферы личности младшего школьника: монография / О.Г.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Холодкова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 xml:space="preserve">. – Барнаул: </w:t>
      </w:r>
      <w:proofErr w:type="spellStart"/>
      <w:r w:rsidRPr="0070129B">
        <w:rPr>
          <w:rFonts w:ascii="Times New Roman" w:hAnsi="Times New Roman" w:cs="Times New Roman"/>
          <w:sz w:val="24"/>
          <w:szCs w:val="24"/>
        </w:rPr>
        <w:t>АлтГПУ</w:t>
      </w:r>
      <w:proofErr w:type="spellEnd"/>
      <w:r w:rsidRPr="0070129B">
        <w:rPr>
          <w:rFonts w:ascii="Times New Roman" w:hAnsi="Times New Roman" w:cs="Times New Roman"/>
          <w:sz w:val="24"/>
          <w:szCs w:val="24"/>
        </w:rPr>
        <w:t>, 2015. – 167 с</w:t>
      </w:r>
    </w:p>
    <w:sectPr w:rsidR="0070129B" w:rsidRPr="00701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42706"/>
    <w:multiLevelType w:val="hybridMultilevel"/>
    <w:tmpl w:val="981A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23922"/>
    <w:multiLevelType w:val="hybridMultilevel"/>
    <w:tmpl w:val="374A66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C7985"/>
    <w:multiLevelType w:val="hybridMultilevel"/>
    <w:tmpl w:val="4C80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F4D9E"/>
    <w:multiLevelType w:val="hybridMultilevel"/>
    <w:tmpl w:val="9042DB12"/>
    <w:lvl w:ilvl="0" w:tplc="F3D01B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56D745D5"/>
    <w:multiLevelType w:val="hybridMultilevel"/>
    <w:tmpl w:val="86D07642"/>
    <w:lvl w:ilvl="0" w:tplc="0C8CB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6E8"/>
    <w:rsid w:val="000E1AF0"/>
    <w:rsid w:val="001A633D"/>
    <w:rsid w:val="001F46E8"/>
    <w:rsid w:val="00206196"/>
    <w:rsid w:val="002231F1"/>
    <w:rsid w:val="002951D1"/>
    <w:rsid w:val="003219D9"/>
    <w:rsid w:val="00385910"/>
    <w:rsid w:val="00401599"/>
    <w:rsid w:val="00440BF9"/>
    <w:rsid w:val="00470AB9"/>
    <w:rsid w:val="0053747E"/>
    <w:rsid w:val="005C2271"/>
    <w:rsid w:val="00606AA5"/>
    <w:rsid w:val="0070129B"/>
    <w:rsid w:val="0074653B"/>
    <w:rsid w:val="00785462"/>
    <w:rsid w:val="0081359D"/>
    <w:rsid w:val="008357AD"/>
    <w:rsid w:val="008466A6"/>
    <w:rsid w:val="008516F6"/>
    <w:rsid w:val="00851A74"/>
    <w:rsid w:val="00864CDD"/>
    <w:rsid w:val="008F1A2B"/>
    <w:rsid w:val="00991BEE"/>
    <w:rsid w:val="00A96514"/>
    <w:rsid w:val="00AD6885"/>
    <w:rsid w:val="00B87BF8"/>
    <w:rsid w:val="00C2589E"/>
    <w:rsid w:val="00D414D0"/>
    <w:rsid w:val="00D97C96"/>
    <w:rsid w:val="00E5279C"/>
    <w:rsid w:val="00EA6220"/>
    <w:rsid w:val="00F2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F9623"/>
  <w15:chartTrackingRefBased/>
  <w15:docId w15:val="{0BA8BA8E-63AF-4122-8986-E1E61A7D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910"/>
    <w:pPr>
      <w:ind w:left="720"/>
      <w:contextualSpacing/>
    </w:pPr>
  </w:style>
  <w:style w:type="paragraph" w:customStyle="1" w:styleId="c6">
    <w:name w:val="c6"/>
    <w:basedOn w:val="a"/>
    <w:rsid w:val="00470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0AB9"/>
  </w:style>
  <w:style w:type="paragraph" w:styleId="a4">
    <w:name w:val="Balloon Text"/>
    <w:basedOn w:val="a"/>
    <w:link w:val="a5"/>
    <w:uiPriority w:val="99"/>
    <w:semiHidden/>
    <w:unhideWhenUsed/>
    <w:rsid w:val="00B87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BF8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440BF9"/>
    <w:rPr>
      <w:b/>
      <w:bCs/>
    </w:rPr>
  </w:style>
  <w:style w:type="paragraph" w:styleId="a7">
    <w:name w:val="Normal (Web)"/>
    <w:basedOn w:val="a"/>
    <w:uiPriority w:val="99"/>
    <w:semiHidden/>
    <w:unhideWhenUsed/>
    <w:rsid w:val="0085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5374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Пивоваров Александр Анатольевич</cp:lastModifiedBy>
  <cp:revision>23</cp:revision>
  <cp:lastPrinted>2024-06-27T07:39:00Z</cp:lastPrinted>
  <dcterms:created xsi:type="dcterms:W3CDTF">2024-06-27T06:33:00Z</dcterms:created>
  <dcterms:modified xsi:type="dcterms:W3CDTF">2024-10-08T05:55:00Z</dcterms:modified>
</cp:coreProperties>
</file>