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FC" w:rsidRPr="009E39A0" w:rsidRDefault="00152DFC" w:rsidP="009E39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9A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152DFC" w:rsidRPr="009E39A0" w:rsidRDefault="00152DFC" w:rsidP="009E39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A0">
        <w:rPr>
          <w:rFonts w:ascii="Times New Roman" w:hAnsi="Times New Roman" w:cs="Times New Roman"/>
          <w:b/>
          <w:sz w:val="24"/>
          <w:szCs w:val="24"/>
        </w:rPr>
        <w:t>Учебные ситуации по математике</w:t>
      </w:r>
    </w:p>
    <w:p w:rsidR="00152DFC" w:rsidRPr="009E39A0" w:rsidRDefault="00432522" w:rsidP="009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A0">
        <w:rPr>
          <w:rFonts w:ascii="Times New Roman" w:hAnsi="Times New Roman" w:cs="Times New Roman"/>
          <w:b/>
          <w:sz w:val="24"/>
          <w:szCs w:val="24"/>
        </w:rPr>
        <w:t>Тема</w:t>
      </w:r>
      <w:r w:rsidRPr="009E39A0">
        <w:rPr>
          <w:rFonts w:ascii="Times New Roman" w:hAnsi="Times New Roman" w:cs="Times New Roman"/>
          <w:sz w:val="24"/>
          <w:szCs w:val="24"/>
        </w:rPr>
        <w:t xml:space="preserve">: «Прямоугольник. Квадрат», </w:t>
      </w:r>
      <w:r w:rsidR="00152DFC" w:rsidRPr="009E39A0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691"/>
        <w:gridCol w:w="3683"/>
        <w:gridCol w:w="4111"/>
      </w:tblGrid>
      <w:tr w:rsidR="00432522" w:rsidRPr="009E39A0" w:rsidTr="009E39A0">
        <w:tc>
          <w:tcPr>
            <w:tcW w:w="2691" w:type="dxa"/>
          </w:tcPr>
          <w:p w:rsidR="00432522" w:rsidRPr="009E39A0" w:rsidRDefault="00432522" w:rsidP="009E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7794" w:type="dxa"/>
            <w:gridSpan w:val="2"/>
          </w:tcPr>
          <w:p w:rsidR="00432522" w:rsidRPr="009E39A0" w:rsidRDefault="00432522" w:rsidP="009E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432522" w:rsidRPr="009E39A0" w:rsidTr="009E39A0">
        <w:tc>
          <w:tcPr>
            <w:tcW w:w="2691" w:type="dxa"/>
          </w:tcPr>
          <w:p w:rsidR="00432522" w:rsidRPr="009E39A0" w:rsidRDefault="00432522" w:rsidP="009E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Рассмотри два четырёхугольника на рисунке.</w:t>
            </w:r>
          </w:p>
          <w:p w:rsidR="00432522" w:rsidRPr="009E39A0" w:rsidRDefault="00432522" w:rsidP="009E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Можно ли их назвать одним словом «прямоугольники»?</w:t>
            </w:r>
          </w:p>
          <w:p w:rsidR="00432522" w:rsidRPr="009E39A0" w:rsidRDefault="00432522" w:rsidP="009E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Чем различаются эти прямоугольники?</w:t>
            </w:r>
          </w:p>
        </w:tc>
        <w:tc>
          <w:tcPr>
            <w:tcW w:w="3683" w:type="dxa"/>
          </w:tcPr>
          <w:p w:rsidR="00432522" w:rsidRPr="009E39A0" w:rsidRDefault="00432522" w:rsidP="009E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Рассмотри круги. Внимательно изучи определения понятий «прямоугольник» и «квадрат». Подумай и запиши, чем схожи эти фигуры. Чем отличаются? Подготовься обобщить.</w:t>
            </w:r>
          </w:p>
        </w:tc>
        <w:tc>
          <w:tcPr>
            <w:tcW w:w="4111" w:type="dxa"/>
          </w:tcPr>
          <w:p w:rsidR="00432522" w:rsidRPr="009E39A0" w:rsidRDefault="00432522" w:rsidP="009E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A2E6AB" wp14:editId="2D77F6CE">
                  <wp:extent cx="2444439" cy="1611582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070" cy="164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A53" w:rsidRPr="009E39A0" w:rsidRDefault="007E7A53" w:rsidP="009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FC" w:rsidRPr="009E39A0" w:rsidRDefault="00432522" w:rsidP="009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A0">
        <w:rPr>
          <w:rFonts w:ascii="Times New Roman" w:hAnsi="Times New Roman" w:cs="Times New Roman"/>
          <w:b/>
          <w:sz w:val="24"/>
          <w:szCs w:val="24"/>
        </w:rPr>
        <w:t>Тема</w:t>
      </w:r>
      <w:r w:rsidRPr="009E39A0">
        <w:rPr>
          <w:rFonts w:ascii="Times New Roman" w:hAnsi="Times New Roman" w:cs="Times New Roman"/>
          <w:sz w:val="24"/>
          <w:szCs w:val="24"/>
        </w:rPr>
        <w:t xml:space="preserve">: </w:t>
      </w:r>
      <w:r w:rsidR="0044791F" w:rsidRPr="009E39A0">
        <w:rPr>
          <w:rFonts w:ascii="Times New Roman" w:hAnsi="Times New Roman" w:cs="Times New Roman"/>
          <w:sz w:val="24"/>
          <w:szCs w:val="24"/>
        </w:rPr>
        <w:t>«</w:t>
      </w:r>
      <w:r w:rsidR="002F0D81" w:rsidRPr="009E39A0">
        <w:rPr>
          <w:rFonts w:ascii="Times New Roman" w:hAnsi="Times New Roman" w:cs="Times New Roman"/>
          <w:sz w:val="24"/>
          <w:szCs w:val="24"/>
        </w:rPr>
        <w:t>З</w:t>
      </w:r>
      <w:r w:rsidR="00FB163B" w:rsidRPr="009E39A0">
        <w:rPr>
          <w:rFonts w:ascii="Times New Roman" w:hAnsi="Times New Roman" w:cs="Times New Roman"/>
          <w:sz w:val="24"/>
          <w:szCs w:val="24"/>
        </w:rPr>
        <w:t xml:space="preserve">адачи на увеличение/уменьшение </w:t>
      </w:r>
      <w:r w:rsidR="007E7A53" w:rsidRPr="009E39A0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FB163B" w:rsidRPr="009E39A0">
        <w:rPr>
          <w:rFonts w:ascii="Times New Roman" w:hAnsi="Times New Roman" w:cs="Times New Roman"/>
          <w:sz w:val="24"/>
          <w:szCs w:val="24"/>
        </w:rPr>
        <w:t>в несколько раз</w:t>
      </w:r>
      <w:r w:rsidR="0044791F" w:rsidRPr="009E39A0">
        <w:rPr>
          <w:rFonts w:ascii="Times New Roman" w:hAnsi="Times New Roman" w:cs="Times New Roman"/>
          <w:sz w:val="24"/>
          <w:szCs w:val="24"/>
        </w:rPr>
        <w:t xml:space="preserve">», </w:t>
      </w:r>
      <w:r w:rsidR="00152DFC" w:rsidRPr="009E39A0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082"/>
      </w:tblGrid>
      <w:tr w:rsidR="003B2665" w:rsidRPr="009E39A0" w:rsidTr="00D15430">
        <w:tc>
          <w:tcPr>
            <w:tcW w:w="2972" w:type="dxa"/>
          </w:tcPr>
          <w:p w:rsidR="003B2665" w:rsidRPr="009E39A0" w:rsidRDefault="003B2665" w:rsidP="009E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7484" w:type="dxa"/>
            <w:gridSpan w:val="2"/>
          </w:tcPr>
          <w:p w:rsidR="003B2665" w:rsidRPr="009E39A0" w:rsidRDefault="003B2665" w:rsidP="009E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A41C45" w:rsidRPr="009E39A0" w:rsidTr="00D15430">
        <w:tc>
          <w:tcPr>
            <w:tcW w:w="2972" w:type="dxa"/>
          </w:tcPr>
          <w:p w:rsidR="003B2665" w:rsidRPr="009E39A0" w:rsidRDefault="00A41C45" w:rsidP="009E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Составь и реши задачу по краткой записи.</w:t>
            </w:r>
          </w:p>
        </w:tc>
        <w:tc>
          <w:tcPr>
            <w:tcW w:w="3402" w:type="dxa"/>
          </w:tcPr>
          <w:p w:rsidR="003B2665" w:rsidRPr="009E39A0" w:rsidRDefault="00A41C45" w:rsidP="009E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Прочитай задачу. Рассмотри комикс. Аня просит Мишу помочь ей разобраться с решением задачи. Миша соглашается и должен, задавая правильные вопросы, привести Аню к решению.</w:t>
            </w:r>
            <w:r w:rsidR="002F0D81" w:rsidRPr="009E39A0">
              <w:rPr>
                <w:rFonts w:ascii="Times New Roman" w:hAnsi="Times New Roman" w:cs="Times New Roman"/>
                <w:sz w:val="24"/>
                <w:szCs w:val="24"/>
              </w:rPr>
              <w:t xml:space="preserve"> Запиши в пустых облаках комикса вопросы и ответы ребят.</w:t>
            </w:r>
          </w:p>
        </w:tc>
        <w:tc>
          <w:tcPr>
            <w:tcW w:w="4082" w:type="dxa"/>
          </w:tcPr>
          <w:p w:rsidR="003B2665" w:rsidRPr="009E39A0" w:rsidRDefault="00A41C45" w:rsidP="009E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77B67" wp14:editId="4C93C991">
                  <wp:extent cx="2444115" cy="1685128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297" cy="169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9A0" w:rsidRDefault="009E39A0" w:rsidP="009E3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DFC" w:rsidRPr="009E39A0" w:rsidRDefault="00152DFC" w:rsidP="009E39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9A0">
        <w:rPr>
          <w:rFonts w:ascii="Times New Roman" w:hAnsi="Times New Roman" w:cs="Times New Roman"/>
          <w:b/>
          <w:sz w:val="24"/>
          <w:szCs w:val="24"/>
        </w:rPr>
        <w:t>Тема:</w:t>
      </w:r>
      <w:r w:rsidRPr="009E39A0">
        <w:rPr>
          <w:rFonts w:ascii="Times New Roman" w:hAnsi="Times New Roman" w:cs="Times New Roman"/>
          <w:sz w:val="24"/>
          <w:szCs w:val="24"/>
        </w:rPr>
        <w:t xml:space="preserve"> «Площадь», 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082"/>
      </w:tblGrid>
      <w:tr w:rsidR="00152DFC" w:rsidRPr="009E39A0" w:rsidTr="00D15430">
        <w:tc>
          <w:tcPr>
            <w:tcW w:w="2972" w:type="dxa"/>
          </w:tcPr>
          <w:p w:rsidR="00152DFC" w:rsidRPr="009E39A0" w:rsidRDefault="00152DFC" w:rsidP="009E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7484" w:type="dxa"/>
            <w:gridSpan w:val="2"/>
          </w:tcPr>
          <w:p w:rsidR="00152DFC" w:rsidRPr="009E39A0" w:rsidRDefault="00152DFC" w:rsidP="009E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152DFC" w:rsidRPr="009E39A0" w:rsidTr="00D15430">
        <w:tc>
          <w:tcPr>
            <w:tcW w:w="2972" w:type="dxa"/>
          </w:tcPr>
          <w:p w:rsidR="00152DFC" w:rsidRPr="009E39A0" w:rsidRDefault="00152DFC" w:rsidP="009E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Заданий для обобщения и систематизации знаний авторами учебника не предусмотрено.</w:t>
            </w:r>
          </w:p>
        </w:tc>
        <w:tc>
          <w:tcPr>
            <w:tcW w:w="3402" w:type="dxa"/>
          </w:tcPr>
          <w:p w:rsidR="00FF5AAD" w:rsidRPr="009E39A0" w:rsidRDefault="00FF5AAD" w:rsidP="009E39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E39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Используя изученную информа</w:t>
            </w:r>
            <w:r w:rsidR="009E39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цию по теме «Площадь», заполни</w:t>
            </w:r>
            <w:r w:rsidRPr="009E39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774EF0" w:rsidRPr="009E39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графический «</w:t>
            </w:r>
            <w:r w:rsidRPr="009E39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органайзер» подходящими карточками. Подготовьтесь обобщить. </w:t>
            </w:r>
          </w:p>
          <w:p w:rsidR="00152DFC" w:rsidRPr="009E39A0" w:rsidRDefault="00152DFC" w:rsidP="009E3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152DFC" w:rsidRPr="009E39A0" w:rsidRDefault="00152DFC" w:rsidP="009E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C33E36" wp14:editId="4E365F8E">
                  <wp:extent cx="2428984" cy="1707502"/>
                  <wp:effectExtent l="0" t="0" r="0" b="762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474" cy="175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AAD" w:rsidRPr="009E39A0" w:rsidRDefault="00FF5AAD" w:rsidP="009E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9FB1F8" wp14:editId="527B66E3">
                  <wp:extent cx="1699306" cy="2058567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40" cy="206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DFC" w:rsidRPr="009E39A0" w:rsidRDefault="00E92F2E" w:rsidP="009E39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9A0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9E39A0">
        <w:rPr>
          <w:rFonts w:ascii="Times New Roman" w:hAnsi="Times New Roman" w:cs="Times New Roman"/>
          <w:sz w:val="24"/>
          <w:szCs w:val="24"/>
        </w:rPr>
        <w:t>: «Письменное умножение на двузначное число», 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082"/>
      </w:tblGrid>
      <w:tr w:rsidR="00D15430" w:rsidRPr="009E39A0" w:rsidTr="00D15430">
        <w:tc>
          <w:tcPr>
            <w:tcW w:w="2972" w:type="dxa"/>
          </w:tcPr>
          <w:p w:rsidR="003B2665" w:rsidRPr="009E39A0" w:rsidRDefault="003B2665" w:rsidP="009E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7484" w:type="dxa"/>
            <w:gridSpan w:val="2"/>
          </w:tcPr>
          <w:p w:rsidR="003B2665" w:rsidRPr="009E39A0" w:rsidRDefault="003B2665" w:rsidP="009E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D15430" w:rsidRPr="009E39A0" w:rsidTr="00D15430">
        <w:tc>
          <w:tcPr>
            <w:tcW w:w="2972" w:type="dxa"/>
          </w:tcPr>
          <w:p w:rsidR="003B2665" w:rsidRPr="009E39A0" w:rsidRDefault="00E92F2E" w:rsidP="009E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Объясни по данным записям, как выполнено умножение. Называй неполные п</w:t>
            </w:r>
            <w:r w:rsidR="00B66E2D" w:rsidRPr="009E39A0">
              <w:rPr>
                <w:rFonts w:ascii="Times New Roman" w:hAnsi="Times New Roman" w:cs="Times New Roman"/>
                <w:sz w:val="24"/>
                <w:szCs w:val="24"/>
              </w:rPr>
              <w:t>роизведения и окончательный резу</w:t>
            </w: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льтат.</w:t>
            </w:r>
          </w:p>
        </w:tc>
        <w:tc>
          <w:tcPr>
            <w:tcW w:w="3402" w:type="dxa"/>
          </w:tcPr>
          <w:p w:rsidR="003B2665" w:rsidRPr="009E39A0" w:rsidRDefault="00B66E2D" w:rsidP="009E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>Проанализируй цепочку алгоритма письменного умножения на двузначное число. Какие звенья отсутствуют? Впиши. Расскажи последовательность умножения на двузначное число.</w:t>
            </w:r>
          </w:p>
        </w:tc>
        <w:tc>
          <w:tcPr>
            <w:tcW w:w="4082" w:type="dxa"/>
          </w:tcPr>
          <w:p w:rsidR="00E92F2E" w:rsidRPr="009E39A0" w:rsidRDefault="00B66E2D" w:rsidP="009E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749477" wp14:editId="2C859C06">
                  <wp:extent cx="2443810" cy="1119674"/>
                  <wp:effectExtent l="0" t="0" r="0" b="444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875" cy="116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665" w:rsidRPr="009E39A0" w:rsidRDefault="003B2665" w:rsidP="009E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665" w:rsidRDefault="003B2665" w:rsidP="009E39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B2665" w:rsidSect="009E39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7A0"/>
    <w:multiLevelType w:val="multilevel"/>
    <w:tmpl w:val="F114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D0B7A"/>
    <w:multiLevelType w:val="hybridMultilevel"/>
    <w:tmpl w:val="91FA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B2AF3"/>
    <w:multiLevelType w:val="multilevel"/>
    <w:tmpl w:val="DBA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36708A"/>
    <w:multiLevelType w:val="multilevel"/>
    <w:tmpl w:val="7844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624A4"/>
    <w:multiLevelType w:val="multilevel"/>
    <w:tmpl w:val="AE9C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F9"/>
    <w:rsid w:val="000452A1"/>
    <w:rsid w:val="000923FE"/>
    <w:rsid w:val="000C42AD"/>
    <w:rsid w:val="001001C5"/>
    <w:rsid w:val="00107197"/>
    <w:rsid w:val="00131FC3"/>
    <w:rsid w:val="00152DFC"/>
    <w:rsid w:val="001A00C8"/>
    <w:rsid w:val="00221632"/>
    <w:rsid w:val="002D05EF"/>
    <w:rsid w:val="002F0D81"/>
    <w:rsid w:val="003B2665"/>
    <w:rsid w:val="003F5953"/>
    <w:rsid w:val="00432522"/>
    <w:rsid w:val="00443396"/>
    <w:rsid w:val="00444D72"/>
    <w:rsid w:val="0044791F"/>
    <w:rsid w:val="004C19BC"/>
    <w:rsid w:val="004C1D5B"/>
    <w:rsid w:val="004D0EC5"/>
    <w:rsid w:val="0051485C"/>
    <w:rsid w:val="00533EED"/>
    <w:rsid w:val="005A361F"/>
    <w:rsid w:val="00673AF2"/>
    <w:rsid w:val="006D79EC"/>
    <w:rsid w:val="006E616A"/>
    <w:rsid w:val="00707037"/>
    <w:rsid w:val="007272BF"/>
    <w:rsid w:val="00774EF0"/>
    <w:rsid w:val="007E7A53"/>
    <w:rsid w:val="007F5084"/>
    <w:rsid w:val="00807FB1"/>
    <w:rsid w:val="00884770"/>
    <w:rsid w:val="008D15E0"/>
    <w:rsid w:val="00971373"/>
    <w:rsid w:val="009902CE"/>
    <w:rsid w:val="009E0714"/>
    <w:rsid w:val="009E39A0"/>
    <w:rsid w:val="009F5393"/>
    <w:rsid w:val="00A35148"/>
    <w:rsid w:val="00A415AB"/>
    <w:rsid w:val="00A41C45"/>
    <w:rsid w:val="00A4531E"/>
    <w:rsid w:val="00A64A7C"/>
    <w:rsid w:val="00A85D96"/>
    <w:rsid w:val="00A94A8C"/>
    <w:rsid w:val="00AA071E"/>
    <w:rsid w:val="00B21F65"/>
    <w:rsid w:val="00B246F9"/>
    <w:rsid w:val="00B66E2D"/>
    <w:rsid w:val="00BA5E97"/>
    <w:rsid w:val="00BF7555"/>
    <w:rsid w:val="00C05DD4"/>
    <w:rsid w:val="00C7786D"/>
    <w:rsid w:val="00CB26AD"/>
    <w:rsid w:val="00D15430"/>
    <w:rsid w:val="00D71A9E"/>
    <w:rsid w:val="00D8754F"/>
    <w:rsid w:val="00DE2A9D"/>
    <w:rsid w:val="00E065AB"/>
    <w:rsid w:val="00E42F76"/>
    <w:rsid w:val="00E63A0F"/>
    <w:rsid w:val="00E820DF"/>
    <w:rsid w:val="00E85AAA"/>
    <w:rsid w:val="00E92F2E"/>
    <w:rsid w:val="00E93ED3"/>
    <w:rsid w:val="00E9631B"/>
    <w:rsid w:val="00E97544"/>
    <w:rsid w:val="00EE27C3"/>
    <w:rsid w:val="00FB163B"/>
    <w:rsid w:val="00FE0806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CF73-DE6A-4ED3-B4FC-3BEC57DB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9E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80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D96"/>
    <w:pPr>
      <w:ind w:left="720"/>
      <w:contextualSpacing/>
    </w:pPr>
  </w:style>
  <w:style w:type="paragraph" w:customStyle="1" w:styleId="richfactdown-paragraph">
    <w:name w:val="richfactdown-paragraph"/>
    <w:basedOn w:val="a"/>
    <w:rsid w:val="0070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430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Nadezhda</cp:lastModifiedBy>
  <cp:revision>3</cp:revision>
  <cp:lastPrinted>2024-06-06T15:04:00Z</cp:lastPrinted>
  <dcterms:created xsi:type="dcterms:W3CDTF">2024-06-10T17:20:00Z</dcterms:created>
  <dcterms:modified xsi:type="dcterms:W3CDTF">2024-07-10T08:03:00Z</dcterms:modified>
</cp:coreProperties>
</file>