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26" w:rsidRPr="00572C26" w:rsidRDefault="00572C26" w:rsidP="00572C2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2C26">
        <w:rPr>
          <w:rFonts w:ascii="Times New Roman" w:hAnsi="Times New Roman"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572C26" w:rsidRPr="00572C26" w:rsidRDefault="00572C26" w:rsidP="00572C2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2C26">
        <w:rPr>
          <w:rFonts w:ascii="Times New Roman" w:hAnsi="Times New Roman"/>
          <w:sz w:val="28"/>
          <w:szCs w:val="28"/>
        </w:rPr>
        <w:t>«Институт развития образования Кировской области»</w:t>
      </w:r>
    </w:p>
    <w:p w:rsidR="00BF6B21" w:rsidRPr="00572C26" w:rsidRDefault="00BF6B21" w:rsidP="00BF6B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2C26" w:rsidRDefault="00572C26" w:rsidP="00BF6B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F6B21" w:rsidRPr="00572C26" w:rsidRDefault="00BF6B21" w:rsidP="00BF6B2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2C26">
        <w:rPr>
          <w:rFonts w:ascii="Times New Roman" w:hAnsi="Times New Roman"/>
          <w:sz w:val="28"/>
          <w:szCs w:val="28"/>
        </w:rPr>
        <w:t>КОГОАУ ДПО «ИРО Кировской области»</w:t>
      </w:r>
    </w:p>
    <w:p w:rsidR="00BF6B21" w:rsidRPr="00572C26" w:rsidRDefault="00BF6B21" w:rsidP="00BF6B21">
      <w:pPr>
        <w:pStyle w:val="a3"/>
        <w:jc w:val="center"/>
        <w:rPr>
          <w:rFonts w:ascii="Times New Roman" w:hAnsi="Times New Roman" w:cs="Times New Roman"/>
          <w:sz w:val="32"/>
        </w:rPr>
      </w:pPr>
      <w:r w:rsidRPr="00572C26">
        <w:rPr>
          <w:rFonts w:ascii="Times New Roman" w:hAnsi="Times New Roman"/>
          <w:sz w:val="28"/>
          <w:szCs w:val="28"/>
        </w:rPr>
        <w:t>МБОУ «СОШ с УИОП №66» города Кирова</w:t>
      </w:r>
    </w:p>
    <w:p w:rsidR="00BF6B21" w:rsidRPr="00572C26" w:rsidRDefault="00BF6B21" w:rsidP="00BF6B21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572C26" w:rsidRPr="00572C26" w:rsidRDefault="00572C26" w:rsidP="00BF6B2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2C26">
        <w:rPr>
          <w:rFonts w:ascii="Times New Roman" w:hAnsi="Times New Roman" w:cs="Times New Roman"/>
          <w:b/>
          <w:sz w:val="44"/>
          <w:szCs w:val="44"/>
        </w:rPr>
        <w:t xml:space="preserve">Формирование позитивного взаимодействия и эмоциональной отзывчивости детей между собой; развитие толерантного отношения </w:t>
      </w:r>
    </w:p>
    <w:p w:rsidR="00BF6B21" w:rsidRPr="00572C26" w:rsidRDefault="00572C26" w:rsidP="00BF6B2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2C26">
        <w:rPr>
          <w:rFonts w:ascii="Times New Roman" w:hAnsi="Times New Roman" w:cs="Times New Roman"/>
          <w:b/>
          <w:sz w:val="44"/>
          <w:szCs w:val="44"/>
        </w:rPr>
        <w:t>друг к другу</w:t>
      </w:r>
    </w:p>
    <w:p w:rsidR="00BF6B21" w:rsidRPr="00572C26" w:rsidRDefault="00BF6B21" w:rsidP="00BF6B21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BF6B21" w:rsidRDefault="00BF6B21" w:rsidP="00BF6B21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ind w:left="2835" w:firstLine="127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Автор-разработчик: </w:t>
      </w:r>
    </w:p>
    <w:p w:rsidR="00BF6B21" w:rsidRDefault="00BF6B21" w:rsidP="00BF6B21">
      <w:pPr>
        <w:pStyle w:val="a3"/>
        <w:ind w:left="2835" w:firstLine="127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М.Д. Калугина, </w:t>
      </w:r>
    </w:p>
    <w:p w:rsidR="00BF6B21" w:rsidRDefault="00BF6B21" w:rsidP="00BF6B21">
      <w:pPr>
        <w:pStyle w:val="a3"/>
        <w:ind w:left="411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учитель истории, заместитель директора по УВР</w:t>
      </w:r>
    </w:p>
    <w:p w:rsidR="00BF6B21" w:rsidRDefault="00BF6B21" w:rsidP="00BF6B21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F6B21" w:rsidRDefault="00BF6B21" w:rsidP="00BF6B21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Киров, 2024</w:t>
      </w:r>
    </w:p>
    <w:p w:rsidR="00B42BA8" w:rsidRDefault="00BF6B21" w:rsidP="00572C26">
      <w:pPr>
        <w:spacing w:after="160" w:line="259" w:lineRule="auto"/>
        <w:ind w:left="0" w:right="0" w:firstLine="709"/>
        <w:jc w:val="left"/>
      </w:pPr>
      <w:r>
        <w:rPr>
          <w:b/>
        </w:rPr>
        <w:br w:type="page"/>
      </w:r>
      <w:r>
        <w:rPr>
          <w:b/>
        </w:rPr>
        <w:lastRenderedPageBreak/>
        <w:t>Цель занятия</w:t>
      </w:r>
      <w:r>
        <w:t xml:space="preserve">: развитие толерантного отношения друг к другу, установки на принятие другого; понимания важности передачи эмоциональных связей и уважения. </w:t>
      </w:r>
    </w:p>
    <w:p w:rsidR="00B42BA8" w:rsidRDefault="00BF6B21" w:rsidP="00572C26">
      <w:pPr>
        <w:spacing w:after="61" w:line="259" w:lineRule="auto"/>
        <w:ind w:left="564" w:right="0" w:firstLine="145"/>
        <w:jc w:val="left"/>
      </w:pPr>
      <w:r>
        <w:rPr>
          <w:b/>
        </w:rPr>
        <w:t>Задачи:</w:t>
      </w:r>
      <w:r>
        <w:t xml:space="preserve"> </w:t>
      </w:r>
    </w:p>
    <w:p w:rsidR="00B42BA8" w:rsidRDefault="00BF6B21" w:rsidP="00572C26">
      <w:pPr>
        <w:pStyle w:val="a4"/>
        <w:numPr>
          <w:ilvl w:val="0"/>
          <w:numId w:val="42"/>
        </w:numPr>
        <w:tabs>
          <w:tab w:val="left" w:pos="1134"/>
        </w:tabs>
        <w:ind w:left="0" w:right="12" w:firstLine="709"/>
      </w:pPr>
      <w:r>
        <w:t xml:space="preserve">формировать основы позитивного взаимодействия и эмоциональной отзывчивости детей между собой; </w:t>
      </w:r>
    </w:p>
    <w:p w:rsidR="00B42BA8" w:rsidRDefault="00BF6B21" w:rsidP="00572C26">
      <w:pPr>
        <w:numPr>
          <w:ilvl w:val="0"/>
          <w:numId w:val="42"/>
        </w:numPr>
        <w:tabs>
          <w:tab w:val="left" w:pos="1134"/>
        </w:tabs>
        <w:ind w:left="0" w:right="12" w:firstLine="709"/>
      </w:pPr>
      <w:r>
        <w:t xml:space="preserve">развивать </w:t>
      </w:r>
      <w:r>
        <w:tab/>
        <w:t xml:space="preserve">коммуникативные </w:t>
      </w:r>
      <w:r>
        <w:tab/>
        <w:t xml:space="preserve">навыки, </w:t>
      </w:r>
      <w:r>
        <w:tab/>
        <w:t xml:space="preserve">умения </w:t>
      </w:r>
      <w:r>
        <w:tab/>
        <w:t xml:space="preserve">взаимодействовать </w:t>
      </w:r>
      <w:r>
        <w:tab/>
        <w:t xml:space="preserve">в </w:t>
      </w:r>
      <w:r>
        <w:tab/>
        <w:t xml:space="preserve">группе </w:t>
      </w:r>
    </w:p>
    <w:p w:rsidR="00B42BA8" w:rsidRDefault="00BF6B21" w:rsidP="00572C26">
      <w:pPr>
        <w:pStyle w:val="a4"/>
        <w:numPr>
          <w:ilvl w:val="0"/>
          <w:numId w:val="42"/>
        </w:numPr>
        <w:tabs>
          <w:tab w:val="left" w:pos="1134"/>
        </w:tabs>
        <w:ind w:left="0" w:right="12" w:firstLine="709"/>
      </w:pPr>
      <w:r>
        <w:t xml:space="preserve">сверстников; </w:t>
      </w:r>
    </w:p>
    <w:p w:rsidR="00B42BA8" w:rsidRDefault="00BF6B21" w:rsidP="00572C26">
      <w:pPr>
        <w:numPr>
          <w:ilvl w:val="0"/>
          <w:numId w:val="42"/>
        </w:numPr>
        <w:tabs>
          <w:tab w:val="left" w:pos="1134"/>
        </w:tabs>
        <w:ind w:left="0" w:right="12" w:firstLine="709"/>
      </w:pPr>
      <w:r>
        <w:t xml:space="preserve">воспитывать в детях уважительное отношение к людям; </w:t>
      </w:r>
    </w:p>
    <w:p w:rsidR="00B42BA8" w:rsidRDefault="00BF6B21" w:rsidP="00572C26">
      <w:pPr>
        <w:numPr>
          <w:ilvl w:val="0"/>
          <w:numId w:val="42"/>
        </w:numPr>
        <w:tabs>
          <w:tab w:val="left" w:pos="1134"/>
        </w:tabs>
        <w:ind w:left="0" w:right="12" w:firstLine="709"/>
      </w:pPr>
      <w:r>
        <w:t xml:space="preserve">познакомить детей с понятием «толерантность» и историей его происхождения; </w:t>
      </w:r>
    </w:p>
    <w:p w:rsidR="00B42BA8" w:rsidRDefault="00BF6B21" w:rsidP="00572C26">
      <w:pPr>
        <w:numPr>
          <w:ilvl w:val="0"/>
          <w:numId w:val="42"/>
        </w:numPr>
        <w:tabs>
          <w:tab w:val="left" w:pos="1134"/>
        </w:tabs>
        <w:ind w:left="0" w:right="12" w:firstLine="709"/>
      </w:pPr>
      <w:r>
        <w:t xml:space="preserve">развивать мышление, умение анализировать, устанавливать причинно-следственные связи, делать выводы; </w:t>
      </w:r>
    </w:p>
    <w:p w:rsidR="00B42BA8" w:rsidRDefault="00BF6B21" w:rsidP="00572C26">
      <w:pPr>
        <w:numPr>
          <w:ilvl w:val="0"/>
          <w:numId w:val="42"/>
        </w:numPr>
        <w:tabs>
          <w:tab w:val="left" w:pos="1134"/>
        </w:tabs>
        <w:ind w:left="0" w:right="12" w:firstLine="709"/>
      </w:pPr>
      <w:r>
        <w:t xml:space="preserve">упражнять в проявлении уважения. </w:t>
      </w:r>
    </w:p>
    <w:p w:rsidR="00B42BA8" w:rsidRDefault="00BF6B21" w:rsidP="00572C26">
      <w:pPr>
        <w:spacing w:after="61" w:line="259" w:lineRule="auto"/>
        <w:ind w:left="0" w:right="0" w:firstLine="709"/>
      </w:pPr>
      <w:r>
        <w:rPr>
          <w:b/>
        </w:rPr>
        <w:t xml:space="preserve">Формы организации познавательной деятельности: </w:t>
      </w:r>
      <w:r>
        <w:t xml:space="preserve">фронтальная, парная, групповая. </w:t>
      </w:r>
      <w:r>
        <w:rPr>
          <w:b/>
        </w:rPr>
        <w:t>Целевая аудитория:</w:t>
      </w:r>
      <w:r>
        <w:t xml:space="preserve"> учащиеся 5-7 классов. </w:t>
      </w:r>
    </w:p>
    <w:p w:rsidR="00B42BA8" w:rsidRDefault="00BF6B21" w:rsidP="00572C26">
      <w:pPr>
        <w:ind w:left="-15" w:right="12" w:firstLine="724"/>
      </w:pPr>
      <w:r>
        <w:rPr>
          <w:b/>
        </w:rPr>
        <w:t>Оборудование:</w:t>
      </w:r>
      <w:r>
        <w:t xml:space="preserve"> компьютер; проектор; карточки с заданиями; ватманы, фломастеры и цветные карандаши для творческого задания; раздаточный и наглядный материал. </w:t>
      </w:r>
    </w:p>
    <w:p w:rsidR="00B42BA8" w:rsidRDefault="00BF6B21">
      <w:pPr>
        <w:spacing w:after="68" w:line="259" w:lineRule="auto"/>
        <w:ind w:left="567" w:right="0" w:firstLine="0"/>
        <w:jc w:val="left"/>
      </w:pPr>
      <w:r>
        <w:t xml:space="preserve"> </w:t>
      </w:r>
    </w:p>
    <w:p w:rsidR="00B42BA8" w:rsidRDefault="00BF6B21">
      <w:pPr>
        <w:spacing w:after="61" w:line="259" w:lineRule="auto"/>
        <w:ind w:left="564" w:right="0"/>
        <w:jc w:val="left"/>
      </w:pPr>
      <w:r>
        <w:rPr>
          <w:b/>
        </w:rPr>
        <w:t xml:space="preserve">Ход занятия </w:t>
      </w:r>
    </w:p>
    <w:p w:rsidR="00B42BA8" w:rsidRDefault="00BF6B21">
      <w:pPr>
        <w:ind w:left="-15" w:right="12" w:firstLine="567"/>
      </w:pPr>
      <w:r>
        <w:rPr>
          <w:b/>
          <w:i/>
        </w:rPr>
        <w:t>Учитель:</w:t>
      </w:r>
      <w:r>
        <w:t xml:space="preserve"> Ребята, всем добрый день. </w:t>
      </w:r>
      <w:r w:rsidR="00572C26">
        <w:t>О</w:t>
      </w:r>
      <w:r>
        <w:t xml:space="preserve">чень рада приветствовать сегодня вас в этом классе. Знаете, что в 1996 году Генеральная Ассамблея ООН предложила государствам ежегодно 16 ноября отмечать Международный день толерантности (терпимости). И наша сегодняшняя встреча будет частично посвящена этому дню. Не всем, может быть, знакомо это слово, и на первый взгляд, звучит оно совершенно непонятно. Но смысл, который оно несет, очень важен для существования и развития человеческого общества. Термин </w:t>
      </w:r>
      <w:r>
        <w:rPr>
          <w:b/>
        </w:rPr>
        <w:t xml:space="preserve">толерантность </w:t>
      </w:r>
      <w:r>
        <w:t xml:space="preserve">объясняется как терпимость, стремление и способность к установлению и поддержанию общения с людьми. Это уважение. </w:t>
      </w:r>
    </w:p>
    <w:p w:rsidR="00B42BA8" w:rsidRDefault="00BF6B21" w:rsidP="00572C26">
      <w:pPr>
        <w:ind w:left="-15" w:right="12" w:firstLine="567"/>
      </w:pPr>
      <w:r>
        <w:t xml:space="preserve">Вот сейчас смотрю на вас и вижу, что вы все такие разные и я уверенна, что неповторимые. Но все-таки мне бы хотелось выяснить, а есть ли в вас что-то общее? </w:t>
      </w:r>
    </w:p>
    <w:p w:rsidR="00B42BA8" w:rsidRDefault="00BF6B21">
      <w:pPr>
        <w:ind w:left="-15" w:right="12" w:firstLine="567"/>
      </w:pPr>
      <w:r>
        <w:t xml:space="preserve">Например, цвет глаз? Есть ли среди нас ребята с голубыми глазами? А с зелеными, а с карими? А с серыми? </w:t>
      </w:r>
    </w:p>
    <w:p w:rsidR="00B42BA8" w:rsidRDefault="00572C26">
      <w:pPr>
        <w:ind w:left="577" w:right="12"/>
      </w:pPr>
      <w:r>
        <w:t>Как</w:t>
      </w:r>
      <w:r w:rsidR="00BF6B21">
        <w:t xml:space="preserve"> влияет ваш цвет глаз на взаимоотношения в классе? </w:t>
      </w:r>
    </w:p>
    <w:p w:rsidR="00B42BA8" w:rsidRDefault="00BF6B21">
      <w:pPr>
        <w:ind w:left="577" w:right="12"/>
      </w:pPr>
      <w:r>
        <w:t xml:space="preserve">И изменит ли он что-то, когда вы делаете покупку в магазине? </w:t>
      </w:r>
    </w:p>
    <w:p w:rsidR="00B42BA8" w:rsidRDefault="00BF6B21">
      <w:pPr>
        <w:ind w:left="577" w:right="1426"/>
      </w:pPr>
      <w:r>
        <w:t>А влияет ли цвет глаз на налоги, которые платят ваши родители? /</w:t>
      </w:r>
      <w:r>
        <w:rPr>
          <w:i/>
        </w:rPr>
        <w:t>ответы детей</w:t>
      </w:r>
      <w:r>
        <w:t xml:space="preserve">/ </w:t>
      </w:r>
    </w:p>
    <w:p w:rsidR="00B42BA8" w:rsidRDefault="00BF6B21">
      <w:pPr>
        <w:ind w:left="-15" w:right="12" w:firstLine="567"/>
      </w:pPr>
      <w:r>
        <w:rPr>
          <w:b/>
          <w:i/>
        </w:rPr>
        <w:t>Учитель:</w:t>
      </w:r>
      <w:r>
        <w:t xml:space="preserve"> Действительно, сейчас цвет глаз – это просто особенность человека. Хотя, так было не всегда и не везде. Например, в Башкирии, в начале 18 века, если ты обладал голубыми глазами, то налог платил в разы больше. Данный платеж так и называли: налог на цвет глаз. Как вы думаете, насколько это было справедливо?  </w:t>
      </w:r>
    </w:p>
    <w:p w:rsidR="00B42BA8" w:rsidRDefault="00BF6B21">
      <w:pPr>
        <w:spacing w:after="17" w:line="259" w:lineRule="auto"/>
        <w:ind w:left="562" w:right="0"/>
      </w:pPr>
      <w:r>
        <w:t>/</w:t>
      </w:r>
      <w:r>
        <w:rPr>
          <w:i/>
        </w:rPr>
        <w:t>ответы детей</w:t>
      </w:r>
      <w:r>
        <w:t xml:space="preserve">/ </w:t>
      </w:r>
    </w:p>
    <w:p w:rsidR="00B42BA8" w:rsidRDefault="00BF6B21">
      <w:pPr>
        <w:ind w:left="-15" w:right="12" w:firstLine="567"/>
      </w:pPr>
      <w:r>
        <w:rPr>
          <w:b/>
          <w:i/>
        </w:rPr>
        <w:lastRenderedPageBreak/>
        <w:t xml:space="preserve">Учитель: </w:t>
      </w:r>
      <w:r>
        <w:t xml:space="preserve">Мы можем считать, что такое отношение к светлоглазым людям было некой дискриминацией.  </w:t>
      </w:r>
    </w:p>
    <w:p w:rsidR="00B42BA8" w:rsidRDefault="00BF6B21">
      <w:pPr>
        <w:ind w:left="-15" w:right="12" w:firstLine="567"/>
      </w:pPr>
      <w:r>
        <w:t xml:space="preserve">Дискриминационными считаются те ситуации, когда с человеком обращаются несправедливо лишь из-за того, кем он является. Дискриминация происходит, когда люди не оценивают навыки, способности и обстоятельства конкретного человека, а вместо этого руководствуются негативным отношением и стереотипами, которые основаны на личных чертах. Дискриминация приводит к исключению, отвержению и лишению людей их прав. </w:t>
      </w:r>
    </w:p>
    <w:p w:rsidR="00B42BA8" w:rsidRDefault="00BF6B21">
      <w:pPr>
        <w:ind w:left="-15" w:right="12" w:firstLine="567"/>
      </w:pPr>
      <w:r>
        <w:t xml:space="preserve">Конечно, мы больше не встретим налога на цвет глаз. Но, видели ли вы когда-нибудь другие примеры дискриминации? </w:t>
      </w:r>
    </w:p>
    <w:p w:rsidR="00B42BA8" w:rsidRDefault="00BF6B21">
      <w:pPr>
        <w:spacing w:after="17" w:line="259" w:lineRule="auto"/>
        <w:ind w:left="562" w:right="0"/>
      </w:pPr>
      <w:r>
        <w:t>/</w:t>
      </w:r>
      <w:r>
        <w:rPr>
          <w:i/>
        </w:rPr>
        <w:t>ответы детей</w:t>
      </w:r>
      <w:r>
        <w:t xml:space="preserve">/ </w:t>
      </w:r>
    </w:p>
    <w:p w:rsidR="00B42BA8" w:rsidRDefault="00BF6B21">
      <w:pPr>
        <w:ind w:left="-15" w:right="12" w:firstLine="567"/>
      </w:pPr>
      <w:r>
        <w:rPr>
          <w:b/>
          <w:i/>
        </w:rPr>
        <w:t xml:space="preserve">Учитель: </w:t>
      </w:r>
      <w:r>
        <w:t xml:space="preserve">К огромному сожалению, с дискриминацией мы сталкиваемся достаточно часто.  </w:t>
      </w:r>
    </w:p>
    <w:p w:rsidR="00B42BA8" w:rsidRDefault="00BF6B21" w:rsidP="00572C26">
      <w:pPr>
        <w:numPr>
          <w:ilvl w:val="0"/>
          <w:numId w:val="44"/>
        </w:numPr>
        <w:ind w:right="12" w:hanging="360"/>
      </w:pPr>
      <w:r>
        <w:t xml:space="preserve">нация; </w:t>
      </w:r>
    </w:p>
    <w:p w:rsidR="00B42BA8" w:rsidRDefault="00BF6B21" w:rsidP="00572C26">
      <w:pPr>
        <w:numPr>
          <w:ilvl w:val="0"/>
          <w:numId w:val="44"/>
        </w:numPr>
        <w:ind w:right="12" w:hanging="360"/>
      </w:pPr>
      <w:r>
        <w:t xml:space="preserve">раса; </w:t>
      </w:r>
    </w:p>
    <w:p w:rsidR="00B42BA8" w:rsidRDefault="00BF6B21" w:rsidP="00572C26">
      <w:pPr>
        <w:numPr>
          <w:ilvl w:val="0"/>
          <w:numId w:val="44"/>
        </w:numPr>
        <w:ind w:right="12" w:hanging="360"/>
      </w:pPr>
      <w:r>
        <w:t xml:space="preserve">профессия; </w:t>
      </w:r>
    </w:p>
    <w:p w:rsidR="00B42BA8" w:rsidRDefault="00BF6B21" w:rsidP="00572C26">
      <w:pPr>
        <w:numPr>
          <w:ilvl w:val="0"/>
          <w:numId w:val="44"/>
        </w:numPr>
        <w:ind w:right="12" w:hanging="360"/>
      </w:pPr>
      <w:r>
        <w:t xml:space="preserve">вероисповедание; </w:t>
      </w:r>
    </w:p>
    <w:p w:rsidR="00572C26" w:rsidRDefault="00BF6B21" w:rsidP="00572C26">
      <w:pPr>
        <w:numPr>
          <w:ilvl w:val="0"/>
          <w:numId w:val="44"/>
        </w:numPr>
        <w:spacing w:after="4" w:line="309" w:lineRule="auto"/>
        <w:ind w:right="12" w:hanging="360"/>
      </w:pPr>
      <w:r>
        <w:t xml:space="preserve">политические убеждения; </w:t>
      </w:r>
    </w:p>
    <w:p w:rsidR="00572C26" w:rsidRDefault="00BF6B21" w:rsidP="00572C26">
      <w:pPr>
        <w:numPr>
          <w:ilvl w:val="0"/>
          <w:numId w:val="44"/>
        </w:numPr>
        <w:spacing w:after="4" w:line="309" w:lineRule="auto"/>
        <w:ind w:right="12" w:hanging="360"/>
      </w:pPr>
      <w:r>
        <w:t xml:space="preserve">класс, социальный статус; </w:t>
      </w:r>
    </w:p>
    <w:p w:rsidR="00B42BA8" w:rsidRDefault="00BF6B21" w:rsidP="00572C26">
      <w:pPr>
        <w:numPr>
          <w:ilvl w:val="0"/>
          <w:numId w:val="44"/>
        </w:numPr>
        <w:spacing w:after="4" w:line="309" w:lineRule="auto"/>
        <w:ind w:right="12" w:hanging="360"/>
      </w:pPr>
      <w:r>
        <w:t xml:space="preserve">мнение. </w:t>
      </w:r>
    </w:p>
    <w:p w:rsidR="00B42BA8" w:rsidRDefault="00BF6B21">
      <w:pPr>
        <w:ind w:left="577" w:right="12"/>
      </w:pPr>
      <w:r>
        <w:t xml:space="preserve">Почему существуют различия национальные, расовые, религиозные? </w:t>
      </w:r>
    </w:p>
    <w:p w:rsidR="00B42BA8" w:rsidRDefault="00BF6B21">
      <w:pPr>
        <w:ind w:left="-15" w:right="12" w:firstLine="567"/>
      </w:pPr>
      <w:r>
        <w:t xml:space="preserve">Являются ли национальная или расовая принадлежность и культурные (религиозные) обычаи страны заслугой человека? Почему? </w:t>
      </w:r>
    </w:p>
    <w:p w:rsidR="00B42BA8" w:rsidRDefault="00BF6B21">
      <w:pPr>
        <w:spacing w:after="16" w:line="259" w:lineRule="auto"/>
        <w:ind w:left="562" w:right="0"/>
      </w:pPr>
      <w:r>
        <w:t>/</w:t>
      </w:r>
      <w:r>
        <w:rPr>
          <w:i/>
        </w:rPr>
        <w:t>ответы детей</w:t>
      </w:r>
      <w:r>
        <w:t xml:space="preserve">/ </w:t>
      </w:r>
    </w:p>
    <w:p w:rsidR="00B42BA8" w:rsidRDefault="00BF6B21" w:rsidP="00572C26">
      <w:pPr>
        <w:spacing w:after="64" w:line="259" w:lineRule="auto"/>
        <w:ind w:left="0" w:right="0" w:firstLine="709"/>
      </w:pPr>
      <w:r>
        <w:t xml:space="preserve"> </w:t>
      </w:r>
      <w:r>
        <w:rPr>
          <w:b/>
        </w:rPr>
        <w:t>Выводы:</w:t>
      </w:r>
      <w:r>
        <w:t xml:space="preserve"> человек не выбирал и не создавал свою нацию, расу и или религию; принадлежность к нации или расе не определяет качество духовной жизни человека. Человек может отличаться от нас по одному или нескольким признакам, он может иметь отличные от нас привычки и обычаи, но ценность человека составляет лишь качество его жизни, объем блага, которое он несет другим. </w:t>
      </w:r>
    </w:p>
    <w:p w:rsidR="00B42BA8" w:rsidRDefault="00BF6B21" w:rsidP="00572C26">
      <w:pPr>
        <w:spacing w:after="20" w:line="259" w:lineRule="auto"/>
        <w:ind w:left="567" w:right="0" w:firstLine="0"/>
        <w:jc w:val="left"/>
      </w:pPr>
      <w:r>
        <w:t xml:space="preserve"> </w:t>
      </w:r>
      <w:r>
        <w:rPr>
          <w:b/>
          <w:i/>
        </w:rPr>
        <w:t xml:space="preserve">Учитель: </w:t>
      </w:r>
      <w:r>
        <w:t xml:space="preserve">Для того чтобы избежать дискриминации важно воспитывать в себе и других уважительное отношение. И понимать, что важно НЕ РАЗДЕЛЯТЬ ЦЕННОСТИ, НО УВАЖАТЬ. </w:t>
      </w:r>
    </w:p>
    <w:p w:rsidR="00B42BA8" w:rsidRDefault="00BF6B21" w:rsidP="00572C26">
      <w:pPr>
        <w:ind w:left="-15" w:right="12" w:firstLine="567"/>
      </w:pPr>
      <w:r>
        <w:t>Перед вами лежат карточки, переверните их. На этих карточках вы увидите, что означает слово толерантность на разных языках. Давайте прочитаем их /</w:t>
      </w:r>
      <w:r>
        <w:rPr>
          <w:i/>
        </w:rPr>
        <w:t>читают по очереди</w:t>
      </w:r>
      <w:r>
        <w:t>/</w:t>
      </w:r>
      <w:r w:rsidR="00572C26">
        <w:t>.</w:t>
      </w:r>
      <w:r>
        <w:t xml:space="preserve"> </w:t>
      </w:r>
    </w:p>
    <w:p w:rsidR="00B42BA8" w:rsidRDefault="00BF6B21" w:rsidP="00572C26">
      <w:pPr>
        <w:numPr>
          <w:ilvl w:val="0"/>
          <w:numId w:val="45"/>
        </w:numPr>
        <w:tabs>
          <w:tab w:val="left" w:pos="851"/>
        </w:tabs>
        <w:ind w:right="12" w:firstLine="567"/>
      </w:pPr>
      <w:r>
        <w:rPr>
          <w:b/>
        </w:rPr>
        <w:t>в испанском языке</w:t>
      </w:r>
      <w:r>
        <w:t xml:space="preserve"> оно означает способность признавать отличные от своих собственных идеи или мнения; </w:t>
      </w:r>
    </w:p>
    <w:p w:rsidR="00B42BA8" w:rsidRDefault="00BF6B21" w:rsidP="00572C26">
      <w:pPr>
        <w:numPr>
          <w:ilvl w:val="0"/>
          <w:numId w:val="45"/>
        </w:numPr>
        <w:tabs>
          <w:tab w:val="left" w:pos="851"/>
        </w:tabs>
        <w:ind w:right="12" w:firstLine="567"/>
      </w:pPr>
      <w:r>
        <w:rPr>
          <w:b/>
        </w:rPr>
        <w:t>во французском</w:t>
      </w:r>
      <w:r>
        <w:t xml:space="preserve"> – отношение, при котором допускается, что другие могут думать или действовать иначе, нежели ты сам; </w:t>
      </w:r>
    </w:p>
    <w:p w:rsidR="00B42BA8" w:rsidRDefault="00BF6B21" w:rsidP="00572C26">
      <w:pPr>
        <w:numPr>
          <w:ilvl w:val="0"/>
          <w:numId w:val="45"/>
        </w:numPr>
        <w:tabs>
          <w:tab w:val="left" w:pos="851"/>
        </w:tabs>
        <w:ind w:right="12" w:firstLine="567"/>
      </w:pPr>
      <w:r>
        <w:rPr>
          <w:b/>
        </w:rPr>
        <w:t>в английском</w:t>
      </w:r>
      <w:r>
        <w:t xml:space="preserve"> – готовность быть терпимым, снисходительным; </w:t>
      </w:r>
    </w:p>
    <w:p w:rsidR="00B42BA8" w:rsidRDefault="00BF6B21" w:rsidP="00572C26">
      <w:pPr>
        <w:numPr>
          <w:ilvl w:val="0"/>
          <w:numId w:val="45"/>
        </w:numPr>
        <w:tabs>
          <w:tab w:val="left" w:pos="851"/>
        </w:tabs>
        <w:ind w:right="12" w:firstLine="567"/>
      </w:pPr>
      <w:r>
        <w:rPr>
          <w:b/>
        </w:rPr>
        <w:t>в китайском</w:t>
      </w:r>
      <w:r>
        <w:t xml:space="preserve"> – позволять, принимать, быть по отношению к другим великодушным; </w:t>
      </w:r>
    </w:p>
    <w:p w:rsidR="00B42BA8" w:rsidRDefault="00BF6B21" w:rsidP="00572C26">
      <w:pPr>
        <w:numPr>
          <w:ilvl w:val="0"/>
          <w:numId w:val="45"/>
        </w:numPr>
        <w:tabs>
          <w:tab w:val="left" w:pos="851"/>
        </w:tabs>
        <w:ind w:right="12" w:firstLine="567"/>
      </w:pPr>
      <w:r>
        <w:rPr>
          <w:b/>
        </w:rPr>
        <w:t>в арабском</w:t>
      </w:r>
      <w:r>
        <w:t xml:space="preserve"> – прощение, снисходительность, мягкость, милосердие, сострадание, благосклонность, терпение, расположенность к другим; </w:t>
      </w:r>
    </w:p>
    <w:p w:rsidR="00B42BA8" w:rsidRDefault="00BF6B21" w:rsidP="00572C26">
      <w:pPr>
        <w:numPr>
          <w:ilvl w:val="0"/>
          <w:numId w:val="45"/>
        </w:numPr>
        <w:tabs>
          <w:tab w:val="left" w:pos="851"/>
        </w:tabs>
        <w:ind w:right="12" w:firstLine="567"/>
      </w:pPr>
      <w:r>
        <w:rPr>
          <w:b/>
        </w:rPr>
        <w:lastRenderedPageBreak/>
        <w:t>в русском</w:t>
      </w:r>
      <w:r>
        <w:t xml:space="preserve"> – способность терпеть что-то или кого-то (быть выдержанным, выносливым, стойким, уметь мириться с существованием чего-либо, кого-либо). </w:t>
      </w:r>
    </w:p>
    <w:p w:rsidR="00B42BA8" w:rsidRDefault="00BF6B21" w:rsidP="00572C26">
      <w:pPr>
        <w:spacing w:after="63" w:line="259" w:lineRule="auto"/>
        <w:ind w:left="567" w:right="0" w:firstLine="0"/>
        <w:jc w:val="left"/>
      </w:pPr>
      <w:r>
        <w:t xml:space="preserve"> Вопросы учащимся:  </w:t>
      </w:r>
    </w:p>
    <w:p w:rsidR="00B42BA8" w:rsidRDefault="00BF6B21">
      <w:pPr>
        <w:spacing w:after="62" w:line="259" w:lineRule="auto"/>
        <w:ind w:left="562" w:right="889"/>
        <w:jc w:val="left"/>
      </w:pPr>
      <w:r>
        <w:rPr>
          <w:b/>
          <w:i/>
        </w:rPr>
        <w:t xml:space="preserve">Какое из определений вам импонирует более всего? </w:t>
      </w:r>
      <w:r>
        <w:rPr>
          <w:i/>
        </w:rPr>
        <w:t xml:space="preserve">(Ответы) </w:t>
      </w:r>
    </w:p>
    <w:p w:rsidR="00B42BA8" w:rsidRDefault="00BF6B21">
      <w:pPr>
        <w:spacing w:after="62" w:line="259" w:lineRule="auto"/>
        <w:ind w:left="562" w:right="889"/>
        <w:jc w:val="left"/>
      </w:pPr>
      <w:r>
        <w:rPr>
          <w:b/>
          <w:i/>
        </w:rPr>
        <w:t xml:space="preserve">Почему, на ваш взгляд, в разных странах определения различны? </w:t>
      </w:r>
      <w:r>
        <w:rPr>
          <w:i/>
        </w:rPr>
        <w:t>(Ответы).</w:t>
      </w:r>
      <w:r>
        <w:rPr>
          <w:b/>
        </w:rPr>
        <w:t xml:space="preserve"> </w:t>
      </w:r>
    </w:p>
    <w:p w:rsidR="00B42BA8" w:rsidRDefault="00BF6B21">
      <w:pPr>
        <w:spacing w:after="62" w:line="259" w:lineRule="auto"/>
        <w:ind w:left="562" w:right="889"/>
        <w:jc w:val="left"/>
      </w:pPr>
      <w:r>
        <w:rPr>
          <w:b/>
          <w:i/>
        </w:rPr>
        <w:t xml:space="preserve">А что же объединяет эти определения? </w:t>
      </w:r>
      <w:r>
        <w:rPr>
          <w:i/>
        </w:rPr>
        <w:t>(Ответы).</w:t>
      </w:r>
      <w:r>
        <w:rPr>
          <w:b/>
          <w:i/>
        </w:rPr>
        <w:t xml:space="preserve"> </w:t>
      </w:r>
    </w:p>
    <w:p w:rsidR="00B42BA8" w:rsidRDefault="00BF6B21">
      <w:pPr>
        <w:spacing w:after="21" w:line="259" w:lineRule="auto"/>
        <w:ind w:left="562" w:right="889"/>
        <w:jc w:val="left"/>
      </w:pPr>
      <w:r>
        <w:rPr>
          <w:b/>
          <w:i/>
        </w:rPr>
        <w:t xml:space="preserve">Почему так актуальна толерантность в настоящее время? </w:t>
      </w:r>
      <w:r>
        <w:rPr>
          <w:i/>
        </w:rPr>
        <w:t xml:space="preserve">(Ответы) </w:t>
      </w:r>
    </w:p>
    <w:p w:rsidR="00B42BA8" w:rsidRDefault="00BF6B21">
      <w:pPr>
        <w:spacing w:after="59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B42BA8" w:rsidRDefault="00BF6B21">
      <w:pPr>
        <w:ind w:left="-15" w:right="12" w:firstLine="567"/>
      </w:pPr>
      <w:r>
        <w:t xml:space="preserve">Посмотрите, «толерантность» изображена в виде солнца. Давайте, изобразим ваши ответы в виде лучиков. (на столах лежат листы бумаги, фломастеры, работа в группах). Ребята должны прописать свои лучики, а учитель на доске откроет свои лучики. </w:t>
      </w:r>
    </w:p>
    <w:p w:rsidR="00B42BA8" w:rsidRDefault="00BF6B21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B42BA8" w:rsidRDefault="00BF6B21">
      <w:pPr>
        <w:spacing w:after="0" w:line="259" w:lineRule="auto"/>
        <w:ind w:left="3575" w:right="0"/>
        <w:jc w:val="left"/>
      </w:pPr>
      <w:r>
        <w:rPr>
          <w:sz w:val="28"/>
        </w:rPr>
        <w:t xml:space="preserve">Прощение </w:t>
      </w:r>
    </w:p>
    <w:p w:rsidR="00B42BA8" w:rsidRDefault="00BF6B21">
      <w:pPr>
        <w:spacing w:after="25" w:line="259" w:lineRule="auto"/>
        <w:ind w:left="567" w:right="5266" w:firstLine="0"/>
        <w:jc w:val="left"/>
      </w:pPr>
      <w:r>
        <w:t xml:space="preserve"> </w:t>
      </w:r>
    </w:p>
    <w:p w:rsidR="00B42BA8" w:rsidRDefault="00BF6B21">
      <w:pPr>
        <w:spacing w:after="0" w:line="259" w:lineRule="auto"/>
        <w:ind w:left="26" w:right="526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2705862</wp:posOffset>
                </wp:positionH>
                <wp:positionV relativeFrom="paragraph">
                  <wp:posOffset>20525</wp:posOffset>
                </wp:positionV>
                <wp:extent cx="76200" cy="457200"/>
                <wp:effectExtent l="0" t="0" r="0" b="0"/>
                <wp:wrapSquare wrapText="bothSides"/>
                <wp:docPr id="61598" name="Group 61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457200"/>
                          <a:chOff x="0" y="0"/>
                          <a:chExt cx="76200" cy="457200"/>
                        </a:xfrm>
                      </wpg:grpSpPr>
                      <wps:wsp>
                        <wps:cNvPr id="6581" name="Shape 6581"/>
                        <wps:cNvSpPr/>
                        <wps:spPr>
                          <a:xfrm>
                            <a:off x="0" y="0"/>
                            <a:ext cx="76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5720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2799" y="76200"/>
                                </a:lnTo>
                                <a:lnTo>
                                  <a:pt x="42799" y="457200"/>
                                </a:lnTo>
                                <a:lnTo>
                                  <a:pt x="33274" y="457200"/>
                                </a:lnTo>
                                <a:lnTo>
                                  <a:pt x="3327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61598" style="width:6pt;height:36pt;position:absolute;mso-position-horizontal-relative:text;mso-position-horizontal:absolute;margin-left:213.06pt;mso-position-vertical-relative:text;margin-top:1.61618pt;" coordsize="762,4572">
                <v:shape id="Shape 6581" style="position:absolute;width:762;height:4572;left:0;top:0;" coordsize="76200,457200" path="m38100,0l76200,76200l42799,76200l42799,457200l33274,457200l33274,76200l0,76200l3810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3084322</wp:posOffset>
                </wp:positionH>
                <wp:positionV relativeFrom="paragraph">
                  <wp:posOffset>246204</wp:posOffset>
                </wp:positionV>
                <wp:extent cx="961390" cy="1260094"/>
                <wp:effectExtent l="0" t="0" r="0" b="0"/>
                <wp:wrapSquare wrapText="bothSides"/>
                <wp:docPr id="61592" name="Group 61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90" cy="1260094"/>
                          <a:chOff x="0" y="0"/>
                          <a:chExt cx="961390" cy="1260094"/>
                        </a:xfrm>
                      </wpg:grpSpPr>
                      <wps:wsp>
                        <wps:cNvPr id="6574" name="Shape 6574"/>
                        <wps:cNvSpPr/>
                        <wps:spPr>
                          <a:xfrm>
                            <a:off x="457327" y="0"/>
                            <a:ext cx="389763" cy="232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3" h="232664">
                                <a:moveTo>
                                  <a:pt x="389763" y="0"/>
                                </a:moveTo>
                                <a:lnTo>
                                  <a:pt x="343535" y="71501"/>
                                </a:lnTo>
                                <a:lnTo>
                                  <a:pt x="326567" y="42740"/>
                                </a:lnTo>
                                <a:lnTo>
                                  <a:pt x="4826" y="232664"/>
                                </a:lnTo>
                                <a:lnTo>
                                  <a:pt x="0" y="224409"/>
                                </a:lnTo>
                                <a:lnTo>
                                  <a:pt x="321709" y="34504"/>
                                </a:lnTo>
                                <a:lnTo>
                                  <a:pt x="304800" y="5842"/>
                                </a:lnTo>
                                <a:lnTo>
                                  <a:pt x="389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5" name="Shape 6575"/>
                        <wps:cNvSpPr/>
                        <wps:spPr>
                          <a:xfrm>
                            <a:off x="351790" y="462915"/>
                            <a:ext cx="609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76200">
                                <a:moveTo>
                                  <a:pt x="533400" y="0"/>
                                </a:moveTo>
                                <a:lnTo>
                                  <a:pt x="609600" y="38100"/>
                                </a:lnTo>
                                <a:lnTo>
                                  <a:pt x="533400" y="76200"/>
                                </a:lnTo>
                                <a:lnTo>
                                  <a:pt x="533400" y="42926"/>
                                </a:lnTo>
                                <a:lnTo>
                                  <a:pt x="0" y="42926"/>
                                </a:lnTo>
                                <a:lnTo>
                                  <a:pt x="0" y="33401"/>
                                </a:lnTo>
                                <a:lnTo>
                                  <a:pt x="533400" y="33401"/>
                                </a:lnTo>
                                <a:lnTo>
                                  <a:pt x="533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6" name="Shape 6576"/>
                        <wps:cNvSpPr/>
                        <wps:spPr>
                          <a:xfrm>
                            <a:off x="0" y="784987"/>
                            <a:ext cx="732790" cy="475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790" h="475107">
                                <a:moveTo>
                                  <a:pt x="5080" y="0"/>
                                </a:moveTo>
                                <a:lnTo>
                                  <a:pt x="671345" y="429760"/>
                                </a:lnTo>
                                <a:lnTo>
                                  <a:pt x="689356" y="401828"/>
                                </a:lnTo>
                                <a:lnTo>
                                  <a:pt x="732790" y="475107"/>
                                </a:lnTo>
                                <a:lnTo>
                                  <a:pt x="648081" y="465836"/>
                                </a:lnTo>
                                <a:lnTo>
                                  <a:pt x="666209" y="437724"/>
                                </a:lnTo>
                                <a:lnTo>
                                  <a:pt x="0" y="8001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61592" style="width:75.7pt;height:99.22pt;position:absolute;mso-position-horizontal-relative:text;mso-position-horizontal:absolute;margin-left:242.86pt;mso-position-vertical-relative:text;margin-top:19.3862pt;" coordsize="9613,12600">
                <v:shape id="Shape 6574" style="position:absolute;width:3897;height:2326;left:4573;top:0;" coordsize="389763,232664" path="m389763,0l343535,71501l326567,42740l4826,232664l0,224409l321709,34504l304800,5842l389763,0x">
                  <v:stroke weight="0pt" endcap="flat" joinstyle="miter" miterlimit="10" on="false" color="#000000" opacity="0"/>
                  <v:fill on="true" color="#000000"/>
                </v:shape>
                <v:shape id="Shape 6575" style="position:absolute;width:6096;height:762;left:3517;top:4629;" coordsize="609600,76200" path="m533400,0l609600,38100l533400,76200l533400,42926l0,42926l0,33401l533400,33401l533400,0x">
                  <v:stroke weight="0pt" endcap="flat" joinstyle="miter" miterlimit="10" on="false" color="#000000" opacity="0"/>
                  <v:fill on="true" color="#000000"/>
                </v:shape>
                <v:shape id="Shape 6576" style="position:absolute;width:7327;height:4751;left:0;top:7849;" coordsize="732790,475107" path="m5080,0l671345,429760l689356,401828l732790,475107l648081,465836l666209,437724l0,8001l508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1226312</wp:posOffset>
                </wp:positionH>
                <wp:positionV relativeFrom="paragraph">
                  <wp:posOffset>354916</wp:posOffset>
                </wp:positionV>
                <wp:extent cx="1438402" cy="1989582"/>
                <wp:effectExtent l="0" t="0" r="0" b="0"/>
                <wp:wrapSquare wrapText="bothSides"/>
                <wp:docPr id="61596" name="Group 61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402" cy="1989582"/>
                          <a:chOff x="0" y="0"/>
                          <a:chExt cx="1438402" cy="1989582"/>
                        </a:xfrm>
                      </wpg:grpSpPr>
                      <wps:wsp>
                        <wps:cNvPr id="6577" name="Shape 6577"/>
                        <wps:cNvSpPr/>
                        <wps:spPr>
                          <a:xfrm>
                            <a:off x="1362202" y="680212"/>
                            <a:ext cx="76200" cy="1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09371">
                                <a:moveTo>
                                  <a:pt x="36322" y="0"/>
                                </a:moveTo>
                                <a:lnTo>
                                  <a:pt x="45847" y="0"/>
                                </a:lnTo>
                                <a:lnTo>
                                  <a:pt x="42956" y="1233186"/>
                                </a:lnTo>
                                <a:lnTo>
                                  <a:pt x="76200" y="1233297"/>
                                </a:lnTo>
                                <a:lnTo>
                                  <a:pt x="37973" y="1309371"/>
                                </a:lnTo>
                                <a:lnTo>
                                  <a:pt x="0" y="1233043"/>
                                </a:lnTo>
                                <a:lnTo>
                                  <a:pt x="33431" y="1233154"/>
                                </a:lnTo>
                                <a:lnTo>
                                  <a:pt x="36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8" name="Shape 6578"/>
                        <wps:cNvSpPr/>
                        <wps:spPr>
                          <a:xfrm>
                            <a:off x="304800" y="676149"/>
                            <a:ext cx="872490" cy="551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490" h="551433">
                                <a:moveTo>
                                  <a:pt x="867410" y="0"/>
                                </a:moveTo>
                                <a:lnTo>
                                  <a:pt x="872490" y="8127"/>
                                </a:lnTo>
                                <a:lnTo>
                                  <a:pt x="67075" y="514911"/>
                                </a:lnTo>
                                <a:lnTo>
                                  <a:pt x="84836" y="543051"/>
                                </a:lnTo>
                                <a:lnTo>
                                  <a:pt x="0" y="551433"/>
                                </a:lnTo>
                                <a:lnTo>
                                  <a:pt x="44196" y="478662"/>
                                </a:lnTo>
                                <a:lnTo>
                                  <a:pt x="61959" y="506806"/>
                                </a:lnTo>
                                <a:lnTo>
                                  <a:pt x="867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9" name="Shape 6579"/>
                        <wps:cNvSpPr/>
                        <wps:spPr>
                          <a:xfrm>
                            <a:off x="603250" y="0"/>
                            <a:ext cx="300482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82" h="144780">
                                <a:moveTo>
                                  <a:pt x="85090" y="0"/>
                                </a:moveTo>
                                <a:lnTo>
                                  <a:pt x="71162" y="30187"/>
                                </a:lnTo>
                                <a:lnTo>
                                  <a:pt x="300482" y="136017"/>
                                </a:lnTo>
                                <a:lnTo>
                                  <a:pt x="296418" y="144780"/>
                                </a:lnTo>
                                <a:lnTo>
                                  <a:pt x="67161" y="38858"/>
                                </a:lnTo>
                                <a:lnTo>
                                  <a:pt x="53213" y="69088"/>
                                </a:lnTo>
                                <a:lnTo>
                                  <a:pt x="0" y="2540"/>
                                </a:lnTo>
                                <a:lnTo>
                                  <a:pt x="85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0" name="Shape 6580"/>
                        <wps:cNvSpPr/>
                        <wps:spPr>
                          <a:xfrm>
                            <a:off x="0" y="335534"/>
                            <a:ext cx="717931" cy="8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931" h="89281">
                                <a:moveTo>
                                  <a:pt x="717169" y="0"/>
                                </a:moveTo>
                                <a:lnTo>
                                  <a:pt x="717931" y="9525"/>
                                </a:lnTo>
                                <a:lnTo>
                                  <a:pt x="76345" y="55975"/>
                                </a:lnTo>
                                <a:lnTo>
                                  <a:pt x="78740" y="89281"/>
                                </a:lnTo>
                                <a:lnTo>
                                  <a:pt x="0" y="56769"/>
                                </a:lnTo>
                                <a:lnTo>
                                  <a:pt x="73279" y="13335"/>
                                </a:lnTo>
                                <a:lnTo>
                                  <a:pt x="75669" y="46577"/>
                                </a:lnTo>
                                <a:lnTo>
                                  <a:pt x="717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61596" style="width:113.26pt;height:156.66pt;position:absolute;mso-position-horizontal-relative:text;mso-position-horizontal:absolute;margin-left:96.56pt;mso-position-vertical-relative:text;margin-top:27.9462pt;" coordsize="14384,19895">
                <v:shape id="Shape 6577" style="position:absolute;width:762;height:13093;left:13622;top:6802;" coordsize="76200,1309371" path="m36322,0l45847,0l42956,1233186l76200,1233297l37973,1309371l0,1233043l33431,1233154l36322,0x">
                  <v:stroke weight="0pt" endcap="flat" joinstyle="miter" miterlimit="10" on="false" color="#000000" opacity="0"/>
                  <v:fill on="true" color="#000000"/>
                </v:shape>
                <v:shape id="Shape 6578" style="position:absolute;width:8724;height:5514;left:3048;top:6761;" coordsize="872490,551433" path="m867410,0l872490,8127l67075,514911l84836,543051l0,551433l44196,478662l61959,506806l867410,0x">
                  <v:stroke weight="0pt" endcap="flat" joinstyle="miter" miterlimit="10" on="false" color="#000000" opacity="0"/>
                  <v:fill on="true" color="#000000"/>
                </v:shape>
                <v:shape id="Shape 6579" style="position:absolute;width:3004;height:1447;left:6032;top:0;" coordsize="300482,144780" path="m85090,0l71162,30187l300482,136017l296418,144780l67161,38858l53213,69088l0,2540l85090,0x">
                  <v:stroke weight="0pt" endcap="flat" joinstyle="miter" miterlimit="10" on="false" color="#000000" opacity="0"/>
                  <v:fill on="true" color="#000000"/>
                </v:shape>
                <v:shape id="Shape 6580" style="position:absolute;width:7179;height:892;left:0;top:3355;" coordsize="717931,89281" path="m717169,0l717931,9525l76345,55975l78740,89281l0,56769l73279,13335l75669,46577l717169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8"/>
        </w:rPr>
        <w:t xml:space="preserve">Терпимость к чужим </w:t>
      </w:r>
      <w:r>
        <w:rPr>
          <w:sz w:val="37"/>
          <w:vertAlign w:val="subscript"/>
        </w:rPr>
        <w:t xml:space="preserve"> </w:t>
      </w:r>
      <w:r>
        <w:rPr>
          <w:sz w:val="28"/>
        </w:rPr>
        <w:t xml:space="preserve"> </w:t>
      </w:r>
    </w:p>
    <w:p w:rsidR="00B42BA8" w:rsidRDefault="00BF6B21">
      <w:pPr>
        <w:spacing w:after="0" w:line="438" w:lineRule="auto"/>
        <w:ind w:left="26" w:right="0"/>
        <w:jc w:val="left"/>
      </w:pPr>
      <w:r>
        <w:rPr>
          <w:sz w:val="28"/>
        </w:rPr>
        <w:t>мнениям, верованиям, Уважение прав других поведению</w:t>
      </w:r>
      <w:r>
        <w:t xml:space="preserve"> </w:t>
      </w:r>
      <w:r>
        <w:tab/>
      </w:r>
      <w:r>
        <w:rPr>
          <w:sz w:val="28"/>
        </w:rPr>
        <w:t xml:space="preserve"> </w:t>
      </w:r>
    </w:p>
    <w:p w:rsidR="00B42BA8" w:rsidRDefault="00BF6B21">
      <w:pPr>
        <w:spacing w:after="17" w:line="259" w:lineRule="auto"/>
        <w:ind w:left="1931" w:right="618" w:firstLine="0"/>
        <w:jc w:val="right"/>
      </w:pPr>
      <w:r>
        <w:rPr>
          <w:sz w:val="28"/>
        </w:rPr>
        <w:t xml:space="preserve">Сотрудничество, дух </w:t>
      </w:r>
    </w:p>
    <w:p w:rsidR="00B42BA8" w:rsidRDefault="00BF6B21">
      <w:pPr>
        <w:tabs>
          <w:tab w:val="center" w:pos="1685"/>
          <w:tab w:val="center" w:pos="4274"/>
          <w:tab w:val="center" w:pos="7241"/>
        </w:tabs>
        <w:spacing w:after="0" w:line="259" w:lineRule="auto"/>
        <w:ind w:left="0" w:right="0" w:firstLine="0"/>
        <w:jc w:val="left"/>
      </w:pPr>
      <w:r>
        <w:rPr>
          <w:sz w:val="28"/>
        </w:rPr>
        <w:t>Сострадание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rFonts w:ascii="Calibri" w:eastAsia="Calibri" w:hAnsi="Calibri" w:cs="Calibri"/>
          <w:sz w:val="28"/>
        </w:rPr>
        <w:t xml:space="preserve">Толерантность </w:t>
      </w:r>
      <w:r>
        <w:rPr>
          <w:rFonts w:ascii="Calibri" w:eastAsia="Calibri" w:hAnsi="Calibri" w:cs="Calibri"/>
          <w:sz w:val="28"/>
        </w:rPr>
        <w:tab/>
      </w:r>
      <w:r>
        <w:rPr>
          <w:sz w:val="28"/>
        </w:rPr>
        <w:t xml:space="preserve">партнерства </w:t>
      </w:r>
    </w:p>
    <w:p w:rsidR="00B42BA8" w:rsidRDefault="00BF6B21">
      <w:pPr>
        <w:spacing w:after="19" w:line="259" w:lineRule="auto"/>
        <w:ind w:left="567" w:right="5451" w:firstLine="0"/>
        <w:jc w:val="left"/>
      </w:pPr>
      <w:r>
        <w:t xml:space="preserve"> </w:t>
      </w:r>
    </w:p>
    <w:p w:rsidR="00B42BA8" w:rsidRDefault="00BF6B21">
      <w:pPr>
        <w:spacing w:after="16" w:line="259" w:lineRule="auto"/>
        <w:ind w:left="567" w:right="5451" w:firstLine="0"/>
        <w:jc w:val="left"/>
      </w:pPr>
      <w:r>
        <w:t xml:space="preserve"> </w:t>
      </w:r>
    </w:p>
    <w:p w:rsidR="00B42BA8" w:rsidRDefault="00BF6B21">
      <w:pPr>
        <w:spacing w:after="17" w:line="259" w:lineRule="auto"/>
        <w:ind w:left="567" w:right="5451" w:firstLine="0"/>
        <w:jc w:val="left"/>
      </w:pPr>
      <w:r>
        <w:t xml:space="preserve"> </w:t>
      </w:r>
    </w:p>
    <w:p w:rsidR="00B42BA8" w:rsidRDefault="00BF6B21">
      <w:pPr>
        <w:spacing w:after="0" w:line="259" w:lineRule="auto"/>
        <w:ind w:left="567" w:right="5451" w:firstLine="0"/>
        <w:jc w:val="left"/>
      </w:pPr>
      <w:r>
        <w:t xml:space="preserve"> </w:t>
      </w:r>
    </w:p>
    <w:p w:rsidR="00B42BA8" w:rsidRDefault="00BF6B21">
      <w:pPr>
        <w:tabs>
          <w:tab w:val="center" w:pos="7527"/>
        </w:tabs>
        <w:spacing w:after="0" w:line="259" w:lineRule="auto"/>
        <w:ind w:left="0" w:right="0" w:firstLine="0"/>
        <w:jc w:val="left"/>
      </w:pPr>
      <w:r>
        <w:rPr>
          <w:sz w:val="28"/>
        </w:rPr>
        <w:t xml:space="preserve">Принятие другого </w:t>
      </w:r>
      <w:r>
        <w:rPr>
          <w:sz w:val="28"/>
        </w:rPr>
        <w:tab/>
        <w:t xml:space="preserve">Уважение человеческого </w:t>
      </w:r>
    </w:p>
    <w:p w:rsidR="00B42BA8" w:rsidRDefault="00BF6B21">
      <w:pPr>
        <w:spacing w:after="0" w:line="259" w:lineRule="auto"/>
        <w:ind w:left="567" w:right="5451" w:firstLine="0"/>
        <w:jc w:val="left"/>
      </w:pPr>
      <w:r>
        <w:t xml:space="preserve"> </w:t>
      </w:r>
    </w:p>
    <w:p w:rsidR="00B42BA8" w:rsidRDefault="00BF6B21">
      <w:pPr>
        <w:spacing w:after="0" w:line="259" w:lineRule="auto"/>
        <w:ind w:left="26" w:right="0"/>
        <w:jc w:val="left"/>
      </w:pPr>
      <w:r>
        <w:rPr>
          <w:sz w:val="28"/>
        </w:rPr>
        <w:t xml:space="preserve">таким, какой он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достоинства </w:t>
      </w:r>
    </w:p>
    <w:p w:rsidR="00B42BA8" w:rsidRDefault="00BF6B21">
      <w:pPr>
        <w:spacing w:after="206" w:line="259" w:lineRule="auto"/>
        <w:ind w:left="16" w:right="5451" w:firstLine="536"/>
        <w:jc w:val="left"/>
      </w:pPr>
      <w:r>
        <w:t xml:space="preserve"> </w:t>
      </w:r>
      <w:r>
        <w:rPr>
          <w:sz w:val="28"/>
        </w:rPr>
        <w:t>есть</w:t>
      </w:r>
      <w:r>
        <w:rPr>
          <w:sz w:val="43"/>
          <w:vertAlign w:val="superscript"/>
        </w:rPr>
        <w:t xml:space="preserve"> </w:t>
      </w:r>
      <w:r>
        <w:rPr>
          <w:sz w:val="37"/>
          <w:vertAlign w:val="subscript"/>
        </w:rPr>
        <w:t xml:space="preserve"> </w:t>
      </w:r>
    </w:p>
    <w:p w:rsidR="00B42BA8" w:rsidRDefault="00BF6B21">
      <w:pPr>
        <w:tabs>
          <w:tab w:val="center" w:pos="567"/>
          <w:tab w:val="center" w:pos="414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sz w:val="28"/>
        </w:rPr>
        <w:t xml:space="preserve">Милосердие </w:t>
      </w:r>
    </w:p>
    <w:p w:rsidR="00B42BA8" w:rsidRDefault="00BF6B21" w:rsidP="00572C26">
      <w:pPr>
        <w:spacing w:after="19" w:line="259" w:lineRule="auto"/>
        <w:ind w:left="0" w:right="0" w:firstLine="709"/>
      </w:pPr>
      <w:r>
        <w:t xml:space="preserve">Ребята, 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наоборот... </w:t>
      </w:r>
    </w:p>
    <w:p w:rsidR="00B42BA8" w:rsidRDefault="00BF6B21">
      <w:pPr>
        <w:spacing w:after="63" w:line="259" w:lineRule="auto"/>
        <w:ind w:left="567" w:right="0" w:firstLine="0"/>
        <w:jc w:val="left"/>
      </w:pPr>
      <w:r>
        <w:t xml:space="preserve"> </w:t>
      </w:r>
    </w:p>
    <w:p w:rsidR="00B42BA8" w:rsidRDefault="00BF6B21">
      <w:pPr>
        <w:spacing w:after="59" w:line="259" w:lineRule="auto"/>
        <w:ind w:left="562" w:right="0"/>
      </w:pPr>
      <w:r>
        <w:rPr>
          <w:i/>
        </w:rPr>
        <w:t xml:space="preserve">Притча «ПЕРЕД ВАМИ ДВЕ ДОРОГИ. ВЫБИРАЙТЕ...»  </w:t>
      </w:r>
    </w:p>
    <w:p w:rsidR="00B42BA8" w:rsidRDefault="00BF6B21">
      <w:pPr>
        <w:spacing w:after="59" w:line="259" w:lineRule="auto"/>
        <w:ind w:left="0" w:right="0" w:firstLine="567"/>
      </w:pPr>
      <w:r>
        <w:rPr>
          <w:i/>
        </w:rPr>
        <w:t>Молодой человек и его девушка гуляли по городу. На бордюре сидел плохо одетый пожилой мужчина. Возле него валялась потрепанная сумка. Он тихонько стонал, а в глазах стояли слезы.</w:t>
      </w:r>
      <w:r>
        <w:t xml:space="preserve">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proofErr w:type="gramStart"/>
      <w:r>
        <w:rPr>
          <w:i/>
        </w:rPr>
        <w:t xml:space="preserve">Подожди, </w:t>
      </w:r>
      <w:r w:rsidR="00572C26">
        <w:rPr>
          <w:i/>
        </w:rPr>
        <w:t xml:space="preserve"> </w:t>
      </w:r>
      <w:r>
        <w:rPr>
          <w:i/>
        </w:rPr>
        <w:t>я</w:t>
      </w:r>
      <w:proofErr w:type="gramEnd"/>
      <w:r>
        <w:rPr>
          <w:i/>
        </w:rPr>
        <w:t xml:space="preserve"> подойду к нему, – сказала девушка.</w:t>
      </w:r>
      <w:r>
        <w:t xml:space="preserve">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r>
        <w:rPr>
          <w:i/>
        </w:rPr>
        <w:t>Не вздумай. Он грязный, ты подцепишь заразу, – ответил молодой человек, сжав ее руку.</w:t>
      </w:r>
      <w:r>
        <w:t xml:space="preserve">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r>
        <w:rPr>
          <w:i/>
        </w:rPr>
        <w:lastRenderedPageBreak/>
        <w:t>Отпусти. Видишь, у него сломана нога. Смотри, у него кровь на штанине.</w:t>
      </w:r>
      <w:r>
        <w:t xml:space="preserve">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r>
        <w:rPr>
          <w:i/>
        </w:rPr>
        <w:t>А нам-то что? Он сам виноват.</w:t>
      </w:r>
      <w:r>
        <w:t xml:space="preserve">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r>
        <w:rPr>
          <w:i/>
        </w:rPr>
        <w:t>Отпусти мою руку, ты делаешь мне больно. Ему нужна помощь.</w:t>
      </w:r>
      <w:r>
        <w:t xml:space="preserve">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r>
        <w:rPr>
          <w:i/>
        </w:rPr>
        <w:t>Говорю тебе: он сам во всем виноват. Работать надо, а он попрошайничает, ворует, пьянствует. Зачем ему помогать?</w:t>
      </w:r>
      <w:r>
        <w:t xml:space="preserve">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r>
        <w:rPr>
          <w:i/>
        </w:rPr>
        <w:t>Я все равно подойду. – Девушка вырвала руку.</w:t>
      </w:r>
      <w:r>
        <w:t xml:space="preserve">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r>
        <w:rPr>
          <w:i/>
        </w:rPr>
        <w:t>Я тебя не пушу. Ты – моя девушка и не смей общаться со «всякими». Пойдем отсюда, – он попытался увести ее.</w:t>
      </w:r>
      <w:r>
        <w:t xml:space="preserve">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r>
        <w:rPr>
          <w:i/>
        </w:rPr>
        <w:t>Знаешь, что, я... Да как ты можешь? Ему же больно! Больно, ты понимаешь? Нет, ты не понимаешь!</w:t>
      </w:r>
      <w:r>
        <w:t xml:space="preserve"> </w:t>
      </w:r>
    </w:p>
    <w:p w:rsidR="00B42BA8" w:rsidRDefault="00BF6B21">
      <w:pPr>
        <w:spacing w:after="59" w:line="259" w:lineRule="auto"/>
        <w:ind w:left="0" w:right="0" w:firstLine="567"/>
      </w:pPr>
      <w:r>
        <w:rPr>
          <w:i/>
        </w:rPr>
        <w:t>Девушка оттолкнула парня и подошла к мужчине. Парень еще раз попытался удержать ее. Она решительно одернула руку.</w:t>
      </w:r>
      <w:r>
        <w:t xml:space="preserve">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r>
        <w:rPr>
          <w:i/>
        </w:rPr>
        <w:t>Что с вами? – спросила она мужчину. – Что с вашей ногой?</w:t>
      </w:r>
      <w:r>
        <w:t xml:space="preserve">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r>
        <w:rPr>
          <w:i/>
        </w:rPr>
        <w:t>Я сломал ее... кровь у меня. Я не знаю, что делать и где в этом городе больница. Я не отсюда. Мне очень больно.</w:t>
      </w:r>
      <w:r>
        <w:t xml:space="preserve">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r>
        <w:rPr>
          <w:i/>
        </w:rPr>
        <w:t>Сейчас, сейчас. Позвольте, я посмотрю. Потерпите. Нужно вызвать «скорую».</w:t>
      </w:r>
      <w:r>
        <w:t xml:space="preserve">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r>
        <w:rPr>
          <w:i/>
        </w:rPr>
        <w:t>Спасибо, леди, спасибо...</w:t>
      </w:r>
      <w:r>
        <w:t xml:space="preserve">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r>
        <w:rPr>
          <w:i/>
        </w:rPr>
        <w:t>Послушай, – обратилась девушка к молодому человеку, который подошел к ним, – у тебя нет «мобильника»?</w:t>
      </w:r>
      <w:r>
        <w:t xml:space="preserve"> </w:t>
      </w:r>
    </w:p>
    <w:p w:rsidR="00B42BA8" w:rsidRDefault="00BF6B21">
      <w:pPr>
        <w:spacing w:after="59" w:line="259" w:lineRule="auto"/>
        <w:ind w:left="0" w:right="0" w:firstLine="567"/>
      </w:pPr>
      <w:r>
        <w:rPr>
          <w:i/>
        </w:rPr>
        <w:t>Парень промолчал. Девушка вопросительно посмотрела на него и вдруг почувствовала брезгливость, которая исходила ото всей его позы, взгляда... Она поднялась и приблизилась к парню.</w:t>
      </w:r>
      <w:r>
        <w:t xml:space="preserve">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r>
        <w:rPr>
          <w:i/>
        </w:rPr>
        <w:t>Иди отсюда! Никогда больше не звони мне и не приходи! Я больше знать тебя не хочу.</w:t>
      </w:r>
      <w:r>
        <w:t xml:space="preserve"> </w:t>
      </w:r>
      <w:r>
        <w:rPr>
          <w:i/>
        </w:rPr>
        <w:t>– Неужели ты из-за какого-то бомжа, алкоголика можешь так поступить? Глупая! Ты пожалеешь об этом.</w:t>
      </w:r>
      <w:r>
        <w:t xml:space="preserve"> </w:t>
      </w:r>
    </w:p>
    <w:p w:rsidR="00B42BA8" w:rsidRDefault="00BF6B21">
      <w:pPr>
        <w:spacing w:after="59" w:line="259" w:lineRule="auto"/>
        <w:ind w:left="562" w:right="0"/>
      </w:pPr>
      <w:r>
        <w:rPr>
          <w:i/>
        </w:rPr>
        <w:t xml:space="preserve">Девушка пожала плечами и снова опустилась на колени. Парень пошел прочь.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r>
        <w:t xml:space="preserve">У вас </w:t>
      </w:r>
      <w:r>
        <w:rPr>
          <w:i/>
        </w:rPr>
        <w:t>открытый перелом, – проговорила она. – Я пойду вызвать врача. Потерпите, – она быстро пошла к телефонному автомату.</w:t>
      </w:r>
      <w:r>
        <w:t xml:space="preserve"> </w:t>
      </w:r>
    </w:p>
    <w:p w:rsidR="00B42BA8" w:rsidRDefault="00BF6B21">
      <w:pPr>
        <w:numPr>
          <w:ilvl w:val="0"/>
          <w:numId w:val="34"/>
        </w:numPr>
        <w:spacing w:after="59" w:line="259" w:lineRule="auto"/>
        <w:ind w:right="0" w:firstLine="567"/>
      </w:pPr>
      <w:r>
        <w:rPr>
          <w:i/>
        </w:rPr>
        <w:t xml:space="preserve">Девушка! – окликнул ее мужчина – Спасибо вам! – Девушка обернулась и улыбнулась. </w:t>
      </w:r>
    </w:p>
    <w:p w:rsidR="00B42BA8" w:rsidRDefault="00BF6B21">
      <w:pPr>
        <w:numPr>
          <w:ilvl w:val="0"/>
          <w:numId w:val="34"/>
        </w:numPr>
        <w:spacing w:after="16" w:line="259" w:lineRule="auto"/>
        <w:ind w:right="0" w:firstLine="567"/>
      </w:pPr>
      <w:r>
        <w:rPr>
          <w:i/>
        </w:rPr>
        <w:t xml:space="preserve">Вы обязательно найдете себе счастье. </w:t>
      </w:r>
    </w:p>
    <w:p w:rsidR="00B42BA8" w:rsidRDefault="00BF6B21">
      <w:pPr>
        <w:spacing w:after="65" w:line="259" w:lineRule="auto"/>
        <w:ind w:left="567" w:right="0" w:firstLine="0"/>
        <w:jc w:val="left"/>
      </w:pPr>
      <w:r>
        <w:t xml:space="preserve"> </w:t>
      </w:r>
    </w:p>
    <w:p w:rsidR="00B42BA8" w:rsidRDefault="00BF6B21">
      <w:pPr>
        <w:ind w:left="577" w:right="12"/>
      </w:pPr>
      <w:r>
        <w:t xml:space="preserve">Вопросы учащимся:  </w:t>
      </w:r>
    </w:p>
    <w:p w:rsidR="00B42BA8" w:rsidRDefault="00BF6B21">
      <w:pPr>
        <w:spacing w:after="62" w:line="259" w:lineRule="auto"/>
        <w:ind w:left="562" w:right="889"/>
        <w:jc w:val="left"/>
      </w:pPr>
      <w:r>
        <w:rPr>
          <w:b/>
          <w:i/>
        </w:rPr>
        <w:t>Почему молодой человек отказался помочь?</w:t>
      </w:r>
      <w:r>
        <w:rPr>
          <w:b/>
        </w:rPr>
        <w:t xml:space="preserve"> </w:t>
      </w:r>
    </w:p>
    <w:p w:rsidR="00B42BA8" w:rsidRDefault="00BF6B21">
      <w:pPr>
        <w:spacing w:after="62" w:line="259" w:lineRule="auto"/>
        <w:ind w:left="562" w:right="889"/>
        <w:jc w:val="left"/>
      </w:pPr>
      <w:r>
        <w:rPr>
          <w:b/>
          <w:i/>
        </w:rPr>
        <w:t>Как бы вы поступили в этом случае?</w:t>
      </w:r>
      <w:r>
        <w:rPr>
          <w:b/>
        </w:rPr>
        <w:t xml:space="preserve"> </w:t>
      </w:r>
    </w:p>
    <w:p w:rsidR="00B42BA8" w:rsidRDefault="00BF6B21">
      <w:pPr>
        <w:spacing w:after="0" w:line="319" w:lineRule="auto"/>
        <w:ind w:left="562" w:right="889"/>
        <w:jc w:val="left"/>
      </w:pPr>
      <w:r>
        <w:rPr>
          <w:b/>
          <w:i/>
        </w:rPr>
        <w:t>Как вы обычно поступаете, если видите, что человеку нужна помощь?</w:t>
      </w:r>
      <w:r>
        <w:rPr>
          <w:b/>
        </w:rPr>
        <w:t xml:space="preserve"> </w:t>
      </w:r>
      <w:r>
        <w:rPr>
          <w:b/>
          <w:i/>
        </w:rPr>
        <w:t xml:space="preserve">Как мы должны поступать с людьми, которые просят милостыню? </w:t>
      </w:r>
    </w:p>
    <w:p w:rsidR="00B42BA8" w:rsidRDefault="00BF6B21">
      <w:pPr>
        <w:spacing w:after="16" w:line="259" w:lineRule="auto"/>
        <w:ind w:left="567" w:right="0" w:firstLine="0"/>
        <w:jc w:val="left"/>
      </w:pPr>
      <w:r>
        <w:t xml:space="preserve"> </w:t>
      </w:r>
    </w:p>
    <w:p w:rsidR="00B42BA8" w:rsidRDefault="00BF6B21" w:rsidP="00572C26">
      <w:pPr>
        <w:spacing w:after="4" w:line="309" w:lineRule="auto"/>
        <w:ind w:left="0" w:right="0" w:firstLine="567"/>
      </w:pPr>
      <w:r>
        <w:t xml:space="preserve">Сделав добро, человек сам становится лучше, чище, светлее. Если мы будем внимательны к любому, человеку, с которым вступаем во взаимодействие, будь то случайный попутчик, бродяга или друг, – это и будет проявление доброты. Мы видим, что есть два пути развития личности – уважения окружающих и неуважения. </w:t>
      </w:r>
    </w:p>
    <w:p w:rsidR="00B42BA8" w:rsidRDefault="00BF6B21">
      <w:pPr>
        <w:spacing w:after="0" w:line="259" w:lineRule="auto"/>
        <w:ind w:left="567" w:right="0" w:firstLine="0"/>
        <w:jc w:val="left"/>
      </w:pPr>
      <w:r>
        <w:lastRenderedPageBreak/>
        <w:t xml:space="preserve"> </w:t>
      </w:r>
    </w:p>
    <w:p w:rsidR="00B42BA8" w:rsidRDefault="00BF6B21">
      <w:pPr>
        <w:spacing w:after="59" w:line="259" w:lineRule="auto"/>
        <w:ind w:left="0" w:right="0" w:firstLine="567"/>
      </w:pPr>
      <w:r>
        <w:rPr>
          <w:i/>
        </w:rPr>
        <w:t xml:space="preserve">Представлен список слов на слайде, их нужно распределить в правильные столбцы (можно пригласить кого-то к доске, можно всем вместе) </w:t>
      </w:r>
    </w:p>
    <w:tbl>
      <w:tblPr>
        <w:tblStyle w:val="TableGrid"/>
        <w:tblW w:w="9343" w:type="dxa"/>
        <w:tblInd w:w="41" w:type="dxa"/>
        <w:tblCellMar>
          <w:top w:w="5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4705"/>
        <w:gridCol w:w="4638"/>
      </w:tblGrid>
      <w:tr w:rsidR="00B42BA8">
        <w:trPr>
          <w:trHeight w:val="418"/>
        </w:trPr>
        <w:tc>
          <w:tcPr>
            <w:tcW w:w="4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42BA8" w:rsidRDefault="00BF6B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Личность, проявляющая уважение</w:t>
            </w:r>
            <w:r>
              <w:t xml:space="preserve"> </w:t>
            </w:r>
          </w:p>
        </w:tc>
        <w:tc>
          <w:tcPr>
            <w:tcW w:w="46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2BA8" w:rsidRDefault="00BF6B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Личность, не проявляющая уважения</w:t>
            </w:r>
            <w:r>
              <w:t xml:space="preserve"> </w:t>
            </w:r>
          </w:p>
        </w:tc>
      </w:tr>
      <w:tr w:rsidR="00B42BA8">
        <w:trPr>
          <w:trHeight w:val="377"/>
        </w:trPr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42BA8" w:rsidRDefault="00BF6B21">
            <w:pPr>
              <w:spacing w:after="0" w:line="259" w:lineRule="auto"/>
              <w:ind w:left="567" w:right="0" w:firstLine="0"/>
              <w:jc w:val="left"/>
            </w:pPr>
            <w:r>
              <w:t xml:space="preserve">Уважение мнения других 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42BA8" w:rsidRDefault="00BF6B21">
            <w:pPr>
              <w:spacing w:after="0" w:line="259" w:lineRule="auto"/>
              <w:ind w:left="567" w:right="0" w:firstLine="0"/>
              <w:jc w:val="left"/>
            </w:pPr>
            <w:r>
              <w:t xml:space="preserve">Непонимание </w:t>
            </w:r>
          </w:p>
        </w:tc>
      </w:tr>
      <w:tr w:rsidR="00B42BA8">
        <w:trPr>
          <w:trHeight w:val="297"/>
        </w:trPr>
        <w:tc>
          <w:tcPr>
            <w:tcW w:w="470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B42BA8" w:rsidRDefault="00BF6B21">
            <w:pPr>
              <w:spacing w:after="0" w:line="259" w:lineRule="auto"/>
              <w:ind w:left="567" w:right="0" w:firstLine="0"/>
              <w:jc w:val="left"/>
            </w:pPr>
            <w:r>
              <w:t xml:space="preserve">Доброжелательность </w:t>
            </w:r>
          </w:p>
        </w:tc>
        <w:tc>
          <w:tcPr>
            <w:tcW w:w="463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42BA8" w:rsidRDefault="00BF6B21">
            <w:pPr>
              <w:spacing w:after="0" w:line="259" w:lineRule="auto"/>
              <w:ind w:left="567" w:right="0" w:firstLine="0"/>
              <w:jc w:val="left"/>
            </w:pPr>
            <w:r>
              <w:t xml:space="preserve">Игнорирование </w:t>
            </w:r>
          </w:p>
        </w:tc>
      </w:tr>
      <w:tr w:rsidR="00B42BA8">
        <w:trPr>
          <w:trHeight w:val="387"/>
        </w:trPr>
        <w:tc>
          <w:tcPr>
            <w:tcW w:w="470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B42BA8" w:rsidRDefault="00BF6B21">
            <w:pPr>
              <w:spacing w:after="0" w:line="259" w:lineRule="auto"/>
              <w:ind w:left="0" w:right="51" w:firstLine="0"/>
              <w:jc w:val="center"/>
            </w:pPr>
            <w:r>
              <w:t xml:space="preserve">Желание что-либо делать вместе </w:t>
            </w:r>
          </w:p>
        </w:tc>
        <w:tc>
          <w:tcPr>
            <w:tcW w:w="463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42BA8" w:rsidRDefault="00BF6B21">
            <w:pPr>
              <w:spacing w:after="0" w:line="259" w:lineRule="auto"/>
              <w:ind w:left="567" w:right="0" w:firstLine="0"/>
              <w:jc w:val="left"/>
            </w:pPr>
            <w:r>
              <w:t xml:space="preserve">Эгоизм </w:t>
            </w:r>
          </w:p>
        </w:tc>
      </w:tr>
      <w:tr w:rsidR="00B42BA8">
        <w:trPr>
          <w:trHeight w:val="403"/>
        </w:trPr>
        <w:tc>
          <w:tcPr>
            <w:tcW w:w="470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42BA8" w:rsidRDefault="00BF6B21">
            <w:pPr>
              <w:spacing w:after="0" w:line="259" w:lineRule="auto"/>
              <w:ind w:left="567" w:right="0" w:firstLine="0"/>
              <w:jc w:val="left"/>
            </w:pPr>
            <w:r>
              <w:t xml:space="preserve">Понимание и принятие </w:t>
            </w:r>
          </w:p>
        </w:tc>
        <w:tc>
          <w:tcPr>
            <w:tcW w:w="46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2BA8" w:rsidRDefault="00BF6B21">
            <w:pPr>
              <w:spacing w:after="0" w:line="259" w:lineRule="auto"/>
              <w:ind w:left="567" w:right="0" w:firstLine="0"/>
              <w:jc w:val="left"/>
            </w:pPr>
            <w:r>
              <w:t xml:space="preserve">Нетерпимость </w:t>
            </w:r>
          </w:p>
        </w:tc>
      </w:tr>
      <w:tr w:rsidR="00B42BA8">
        <w:trPr>
          <w:trHeight w:val="403"/>
        </w:trPr>
        <w:tc>
          <w:tcPr>
            <w:tcW w:w="470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B42BA8" w:rsidRDefault="00BF6B21">
            <w:pPr>
              <w:spacing w:after="0" w:line="259" w:lineRule="auto"/>
              <w:ind w:left="567" w:right="0" w:firstLine="0"/>
              <w:jc w:val="left"/>
            </w:pPr>
            <w:r>
              <w:t xml:space="preserve">Чуткость, любознательность </w:t>
            </w:r>
          </w:p>
        </w:tc>
        <w:tc>
          <w:tcPr>
            <w:tcW w:w="463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42BA8" w:rsidRDefault="00BF6B21">
            <w:pPr>
              <w:spacing w:after="0" w:line="259" w:lineRule="auto"/>
              <w:ind w:left="567" w:right="0" w:firstLine="0"/>
              <w:jc w:val="left"/>
            </w:pPr>
            <w:r>
              <w:t xml:space="preserve">Выражение пренебрежения </w:t>
            </w:r>
          </w:p>
        </w:tc>
      </w:tr>
      <w:tr w:rsidR="00B42BA8">
        <w:trPr>
          <w:trHeight w:val="363"/>
        </w:trPr>
        <w:tc>
          <w:tcPr>
            <w:tcW w:w="470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42BA8" w:rsidRDefault="00BF6B21">
            <w:pPr>
              <w:spacing w:after="0" w:line="259" w:lineRule="auto"/>
              <w:ind w:left="567" w:right="0" w:firstLine="0"/>
              <w:jc w:val="left"/>
            </w:pPr>
            <w:r>
              <w:t xml:space="preserve">Снисходительность </w:t>
            </w:r>
          </w:p>
        </w:tc>
        <w:tc>
          <w:tcPr>
            <w:tcW w:w="46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2BA8" w:rsidRDefault="00BF6B21">
            <w:pPr>
              <w:spacing w:after="0" w:line="259" w:lineRule="auto"/>
              <w:ind w:left="567" w:right="0" w:firstLine="0"/>
              <w:jc w:val="left"/>
            </w:pPr>
            <w:r>
              <w:t xml:space="preserve">Раздражительность </w:t>
            </w:r>
          </w:p>
        </w:tc>
      </w:tr>
      <w:tr w:rsidR="00B42BA8">
        <w:trPr>
          <w:trHeight w:val="434"/>
        </w:trPr>
        <w:tc>
          <w:tcPr>
            <w:tcW w:w="470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42BA8" w:rsidRDefault="00BF6B21">
            <w:pPr>
              <w:spacing w:after="0" w:line="259" w:lineRule="auto"/>
              <w:ind w:left="567" w:right="0" w:firstLine="0"/>
              <w:jc w:val="left"/>
            </w:pPr>
            <w:r>
              <w:t xml:space="preserve">Доверие, гуманизм </w:t>
            </w:r>
          </w:p>
        </w:tc>
        <w:tc>
          <w:tcPr>
            <w:tcW w:w="46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2BA8" w:rsidRDefault="00BF6B21">
            <w:pPr>
              <w:spacing w:after="0" w:line="259" w:lineRule="auto"/>
              <w:ind w:left="567" w:right="0" w:firstLine="0"/>
              <w:jc w:val="left"/>
            </w:pPr>
            <w:r>
              <w:t xml:space="preserve">Равнодушие </w:t>
            </w:r>
          </w:p>
        </w:tc>
      </w:tr>
      <w:tr w:rsidR="00B42BA8">
        <w:trPr>
          <w:trHeight w:val="797"/>
        </w:trPr>
        <w:tc>
          <w:tcPr>
            <w:tcW w:w="470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B42BA8" w:rsidRDefault="00BF6B21">
            <w:pPr>
              <w:spacing w:after="84" w:line="259" w:lineRule="auto"/>
              <w:ind w:left="567" w:right="0" w:firstLine="0"/>
              <w:jc w:val="left"/>
            </w:pPr>
            <w:r>
              <w:t xml:space="preserve"> </w:t>
            </w:r>
          </w:p>
          <w:p w:rsidR="00B42BA8" w:rsidRDefault="00BF6B21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463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42BA8" w:rsidRDefault="00BF6B21">
            <w:pPr>
              <w:spacing w:after="130" w:line="259" w:lineRule="auto"/>
              <w:ind w:left="567" w:right="0" w:firstLine="0"/>
              <w:jc w:val="left"/>
            </w:pPr>
            <w:r>
              <w:t xml:space="preserve">Цинизм </w:t>
            </w:r>
          </w:p>
          <w:p w:rsidR="00B42BA8" w:rsidRDefault="00BF6B21">
            <w:pPr>
              <w:spacing w:after="0" w:line="259" w:lineRule="auto"/>
              <w:ind w:left="126" w:right="0" w:firstLine="0"/>
              <w:jc w:val="center"/>
            </w:pPr>
            <w:r>
              <w:t xml:space="preserve">Немотивированная агрессивность </w:t>
            </w:r>
          </w:p>
        </w:tc>
      </w:tr>
    </w:tbl>
    <w:p w:rsidR="00B42BA8" w:rsidRDefault="00BF6B21" w:rsidP="00572C26">
      <w:pPr>
        <w:spacing w:after="18" w:line="259" w:lineRule="auto"/>
        <w:ind w:left="0" w:right="0" w:firstLine="709"/>
      </w:pPr>
      <w:r>
        <w:t xml:space="preserve"> </w:t>
      </w:r>
      <w:r>
        <w:rPr>
          <w:b/>
          <w:i/>
        </w:rPr>
        <w:t xml:space="preserve">Путь личности, не проявляющей уважения </w:t>
      </w:r>
      <w:r>
        <w:t xml:space="preserve">характеризуется представлением человека о собственной исключительности, низким уровнем воспитанности, чувством дискомфортного существования в окружающей его действительности, желанием власти, непринятием противоположных взглядов, традиций и обычаев. </w:t>
      </w:r>
    </w:p>
    <w:p w:rsidR="00B42BA8" w:rsidRDefault="00BF6B21" w:rsidP="00572C26">
      <w:pPr>
        <w:ind w:left="-15" w:right="12" w:firstLine="724"/>
      </w:pPr>
      <w:r>
        <w:rPr>
          <w:b/>
          <w:i/>
        </w:rPr>
        <w:t xml:space="preserve">Путь личности, не проявляющей уважения </w:t>
      </w:r>
      <w:r>
        <w:t xml:space="preserve">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 </w:t>
      </w:r>
    </w:p>
    <w:p w:rsidR="00B42BA8" w:rsidRDefault="00BF6B21" w:rsidP="00572C26">
      <w:pPr>
        <w:spacing w:after="72" w:line="259" w:lineRule="auto"/>
        <w:ind w:left="567" w:right="0" w:firstLine="0"/>
        <w:jc w:val="left"/>
      </w:pPr>
      <w:r>
        <w:t xml:space="preserve"> </w:t>
      </w:r>
      <w:r>
        <w:rPr>
          <w:b/>
        </w:rPr>
        <w:t>ЗДЕСЬ МОЖНО ПРОВЕСТИ ТРЕНИНГ (из списка)</w:t>
      </w:r>
      <w:r w:rsidR="00572C26">
        <w:rPr>
          <w:b/>
        </w:rPr>
        <w:t xml:space="preserve"> </w:t>
      </w:r>
      <w:r>
        <w:rPr>
          <w:b/>
        </w:rPr>
        <w:t xml:space="preserve"> </w:t>
      </w:r>
    </w:p>
    <w:p w:rsidR="00B42BA8" w:rsidRDefault="00BF6B21" w:rsidP="00572C26">
      <w:pPr>
        <w:ind w:left="-15" w:right="12" w:firstLine="724"/>
      </w:pPr>
      <w:r>
        <w:t xml:space="preserve">Отсутствие уважения среди людей - одна из причин того, что в наше общество неумолимо проникает такие явления как экстремизм и терроризм.  </w:t>
      </w:r>
    </w:p>
    <w:p w:rsidR="00B42BA8" w:rsidRDefault="00BF6B21" w:rsidP="00572C26">
      <w:pPr>
        <w:ind w:left="-15" w:right="12" w:firstLine="724"/>
      </w:pPr>
      <w:r>
        <w:t xml:space="preserve">Если объяснить вам эти слова простым языком, то термин </w:t>
      </w:r>
      <w:r>
        <w:rPr>
          <w:b/>
        </w:rPr>
        <w:t>«экстремизм»</w:t>
      </w:r>
      <w:r>
        <w:t xml:space="preserve"> мы переведем как «крайний» (взгляды и меры). Терроризм «</w:t>
      </w:r>
      <w:proofErr w:type="spellStart"/>
      <w:r>
        <w:t>terror</w:t>
      </w:r>
      <w:proofErr w:type="spellEnd"/>
      <w:r>
        <w:t xml:space="preserve">» переводится как «ужас» (устрашение смертными казнями, убийствами и всеми ужасами неистовства). </w:t>
      </w:r>
    </w:p>
    <w:p w:rsidR="00B42BA8" w:rsidRDefault="00BF6B21" w:rsidP="00572C26">
      <w:pPr>
        <w:ind w:left="-15" w:right="12" w:firstLine="724"/>
      </w:pPr>
      <w:r>
        <w:t xml:space="preserve">Продолжаются локальные войны, военные конфликты, связанные с религиозными, территориальными и национальными спорами, которые в большинстве своем появились вследствие дискриминации и не толерантного отношения друг к другу. Но мы все чаще и чаще слышим слова: беженец, жертва насилия... </w:t>
      </w:r>
    </w:p>
    <w:p w:rsidR="00B42BA8" w:rsidRDefault="00BF6B21" w:rsidP="00572C26">
      <w:pPr>
        <w:ind w:left="-15" w:right="12" w:firstLine="724"/>
      </w:pPr>
      <w:r>
        <w:t xml:space="preserve">В сегодняшнем обществе происходит активный рост экстремизма, агрессивности, расширение зон конфликтов. Эти социальные явления особо затрагивают молодежь, которой в силу возрастных особенностей свойственен максимализм, стремление к простым и быстрым решениям сложных социальных проблем. В последние годы в подростковой и молодежной среде наблюдается катастрофический рост всевозможных форм асоциального поведения. Продолжает увеличиваться подростковая преступность. Растет количество антиобщественных молодежных организаций радикального толка, вовлекающих неискушенную молодежь в экстремистские группировки. Чтобы искоренить все вышеперечисленное </w:t>
      </w:r>
      <w:r w:rsidR="00572C26">
        <w:t xml:space="preserve">– </w:t>
      </w:r>
      <w:r>
        <w:t xml:space="preserve">давайте начнем с себя!  </w:t>
      </w:r>
      <w:bookmarkStart w:id="0" w:name="_GoBack"/>
      <w:bookmarkEnd w:id="0"/>
      <w:r>
        <w:t xml:space="preserve">Давайте будем толерантными. </w:t>
      </w:r>
      <w:r>
        <w:tab/>
        <w:t xml:space="preserve"> </w:t>
      </w:r>
    </w:p>
    <w:sectPr w:rsidR="00B42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2" w:right="1126" w:bottom="1398" w:left="1133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107" w:rsidRDefault="00172107">
      <w:pPr>
        <w:spacing w:after="0" w:line="240" w:lineRule="auto"/>
      </w:pPr>
      <w:r>
        <w:separator/>
      </w:r>
    </w:p>
  </w:endnote>
  <w:endnote w:type="continuationSeparator" w:id="0">
    <w:p w:rsidR="00172107" w:rsidRDefault="0017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A8" w:rsidRDefault="00BF6B21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C26" w:rsidRPr="00572C26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42BA8" w:rsidRDefault="00BF6B2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A8" w:rsidRDefault="00BF6B21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C26" w:rsidRPr="00572C26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42BA8" w:rsidRDefault="00BF6B2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A8" w:rsidRDefault="00BF6B21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42BA8" w:rsidRDefault="00BF6B2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107" w:rsidRDefault="00172107">
      <w:pPr>
        <w:spacing w:after="0" w:line="240" w:lineRule="auto"/>
      </w:pPr>
      <w:r>
        <w:separator/>
      </w:r>
    </w:p>
  </w:footnote>
  <w:footnote w:type="continuationSeparator" w:id="0">
    <w:p w:rsidR="00172107" w:rsidRDefault="0017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A8" w:rsidRDefault="00B42BA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A8" w:rsidRDefault="00B42BA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A8" w:rsidRDefault="00B42BA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0FF"/>
    <w:multiLevelType w:val="hybridMultilevel"/>
    <w:tmpl w:val="61B49F94"/>
    <w:lvl w:ilvl="0" w:tplc="5DD06B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6B95A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805B0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C5ACC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4CC8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625D8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E01FC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EC3BC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E84B0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8106C"/>
    <w:multiLevelType w:val="hybridMultilevel"/>
    <w:tmpl w:val="64CA268E"/>
    <w:lvl w:ilvl="0" w:tplc="638C7364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4990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9D0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41D8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4397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6E5E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8C6E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A31C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25CD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D2182"/>
    <w:multiLevelType w:val="hybridMultilevel"/>
    <w:tmpl w:val="6490446C"/>
    <w:lvl w:ilvl="0" w:tplc="4BD0DAF8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6B9CC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E4D0A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2A21C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C159C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E6BA2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8DFA0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5C40D2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29F9C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349BA"/>
    <w:multiLevelType w:val="hybridMultilevel"/>
    <w:tmpl w:val="45DEC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373F4"/>
    <w:multiLevelType w:val="hybridMultilevel"/>
    <w:tmpl w:val="7276B024"/>
    <w:lvl w:ilvl="0" w:tplc="0A0CD0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8246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C0F4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E1C1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883E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0133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C514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614A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2350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D8551A"/>
    <w:multiLevelType w:val="hybridMultilevel"/>
    <w:tmpl w:val="1D827F0A"/>
    <w:lvl w:ilvl="0" w:tplc="2A14CFE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41D7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6F94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EEB3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C492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6F93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01FE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A3AB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CC29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8D6D10"/>
    <w:multiLevelType w:val="hybridMultilevel"/>
    <w:tmpl w:val="8DE037D6"/>
    <w:lvl w:ilvl="0" w:tplc="5E4AD9FA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4AB54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C57C4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280C6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43A5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43AA6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63798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A1A50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A1158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CD0A7A"/>
    <w:multiLevelType w:val="hybridMultilevel"/>
    <w:tmpl w:val="1E308C2C"/>
    <w:lvl w:ilvl="0" w:tplc="FCAAAB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8E9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6FB3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21C4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EE0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0C21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0634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A418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E5C0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103CAA"/>
    <w:multiLevelType w:val="hybridMultilevel"/>
    <w:tmpl w:val="08EED25C"/>
    <w:lvl w:ilvl="0" w:tplc="A9F6E56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E3D58">
      <w:start w:val="1"/>
      <w:numFmt w:val="bullet"/>
      <w:lvlRestart w:val="0"/>
      <w:lvlText w:val="-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C0ACA">
      <w:start w:val="1"/>
      <w:numFmt w:val="bullet"/>
      <w:lvlText w:val="▪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4C8C2">
      <w:start w:val="1"/>
      <w:numFmt w:val="bullet"/>
      <w:lvlText w:val="•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03F22">
      <w:start w:val="1"/>
      <w:numFmt w:val="bullet"/>
      <w:lvlText w:val="o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61AC8">
      <w:start w:val="1"/>
      <w:numFmt w:val="bullet"/>
      <w:lvlText w:val="▪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2D43A">
      <w:start w:val="1"/>
      <w:numFmt w:val="bullet"/>
      <w:lvlText w:val="•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60F86">
      <w:start w:val="1"/>
      <w:numFmt w:val="bullet"/>
      <w:lvlText w:val="o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62006">
      <w:start w:val="1"/>
      <w:numFmt w:val="bullet"/>
      <w:lvlText w:val="▪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A8193C"/>
    <w:multiLevelType w:val="hybridMultilevel"/>
    <w:tmpl w:val="88E06346"/>
    <w:lvl w:ilvl="0" w:tplc="F886B9CE">
      <w:start w:val="1"/>
      <w:numFmt w:val="bullet"/>
      <w:lvlText w:val="–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D87C8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7A4FA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AE239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BC0FB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54E1E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5864B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D4F28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B69CB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FA1787"/>
    <w:multiLevelType w:val="hybridMultilevel"/>
    <w:tmpl w:val="81C87404"/>
    <w:lvl w:ilvl="0" w:tplc="0419000D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479C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A762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41A9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81AB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8F12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2A98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8D80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88B7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524EFD"/>
    <w:multiLevelType w:val="hybridMultilevel"/>
    <w:tmpl w:val="236424C0"/>
    <w:lvl w:ilvl="0" w:tplc="2392EF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46556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CD06C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8BC0E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E732C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40228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C8F92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E81D8E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A1688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747DDA"/>
    <w:multiLevelType w:val="hybridMultilevel"/>
    <w:tmpl w:val="AF4433EE"/>
    <w:lvl w:ilvl="0" w:tplc="BD12F4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AD0B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0E983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94E9B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86C0B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E8990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6277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F6011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06A6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AC4D1F"/>
    <w:multiLevelType w:val="hybridMultilevel"/>
    <w:tmpl w:val="A32ECC24"/>
    <w:lvl w:ilvl="0" w:tplc="F48E7F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ACF65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9E663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F6AC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464A2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EC558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64FF8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CADEC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E75D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8D6D51"/>
    <w:multiLevelType w:val="hybridMultilevel"/>
    <w:tmpl w:val="3CCE32FE"/>
    <w:lvl w:ilvl="0" w:tplc="B322C728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8A92F2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860EB6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2DEA4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2E98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0D4E8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2A0C8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44468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2C926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234649"/>
    <w:multiLevelType w:val="hybridMultilevel"/>
    <w:tmpl w:val="57E456DE"/>
    <w:lvl w:ilvl="0" w:tplc="DF9ACBE0">
      <w:start w:val="1"/>
      <w:numFmt w:val="decimal"/>
      <w:lvlText w:val="%1"/>
      <w:lvlJc w:val="left"/>
      <w:pPr>
        <w:ind w:left="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0745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0BF2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EC56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6B58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E8BF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8CD9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AE07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6250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2376EA"/>
    <w:multiLevelType w:val="hybridMultilevel"/>
    <w:tmpl w:val="6E7ABDD4"/>
    <w:lvl w:ilvl="0" w:tplc="E552F94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EFCB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F2F19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6E48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28BD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0218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4813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E9D3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4E97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750704"/>
    <w:multiLevelType w:val="hybridMultilevel"/>
    <w:tmpl w:val="91F861A4"/>
    <w:lvl w:ilvl="0" w:tplc="47B203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FCD24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0066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8E08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4E4E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66CB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C0A8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490D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4111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7515D6"/>
    <w:multiLevelType w:val="hybridMultilevel"/>
    <w:tmpl w:val="C27249FE"/>
    <w:lvl w:ilvl="0" w:tplc="242295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69314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4D34E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27756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69AE0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0190C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6B1DA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4FC86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8CFBA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0476AB"/>
    <w:multiLevelType w:val="hybridMultilevel"/>
    <w:tmpl w:val="92BCADD2"/>
    <w:lvl w:ilvl="0" w:tplc="D8CC90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897D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6990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0AF23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A4CB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6C0B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676C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813F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ACFF1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9F4468"/>
    <w:multiLevelType w:val="hybridMultilevel"/>
    <w:tmpl w:val="0682ECE2"/>
    <w:lvl w:ilvl="0" w:tplc="4D5AE12A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E6B2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CC736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A837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22ED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EE00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056C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A371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47AA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F917AB"/>
    <w:multiLevelType w:val="hybridMultilevel"/>
    <w:tmpl w:val="6CD6D514"/>
    <w:lvl w:ilvl="0" w:tplc="FB8E07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4561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8CD2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40B0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2CBE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E216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8F43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45D0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4F02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0D4262"/>
    <w:multiLevelType w:val="hybridMultilevel"/>
    <w:tmpl w:val="BDF27BDC"/>
    <w:lvl w:ilvl="0" w:tplc="286AF8A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F85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04EF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2F3D0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C2B4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8B32C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680FA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4B576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0663C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882CE4"/>
    <w:multiLevelType w:val="hybridMultilevel"/>
    <w:tmpl w:val="B61E3F9E"/>
    <w:lvl w:ilvl="0" w:tplc="E57664DE">
      <w:start w:val="1"/>
      <w:numFmt w:val="bullet"/>
      <w:lvlText w:val="-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0E7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0EE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686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0F6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282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092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A55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075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9E2D23"/>
    <w:multiLevelType w:val="hybridMultilevel"/>
    <w:tmpl w:val="93FCD8EA"/>
    <w:lvl w:ilvl="0" w:tplc="467420D0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A2ED2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FAA8F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D0B93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FEB6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3271B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808E9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6AFCF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E61A2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161119"/>
    <w:multiLevelType w:val="hybridMultilevel"/>
    <w:tmpl w:val="35A0CDBE"/>
    <w:lvl w:ilvl="0" w:tplc="85800DE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C0DA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C901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282E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25FE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8333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CEEB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8FA9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433D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B77EEE"/>
    <w:multiLevelType w:val="hybridMultilevel"/>
    <w:tmpl w:val="99F82672"/>
    <w:lvl w:ilvl="0" w:tplc="3DC2A160">
      <w:start w:val="1"/>
      <w:numFmt w:val="bullet"/>
      <w:lvlText w:val="–"/>
      <w:lvlJc w:val="left"/>
      <w:pPr>
        <w:ind w:left="2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29A3A">
      <w:start w:val="1"/>
      <w:numFmt w:val="bullet"/>
      <w:lvlText w:val="o"/>
      <w:lvlJc w:val="left"/>
      <w:pPr>
        <w:ind w:left="16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082A8">
      <w:start w:val="1"/>
      <w:numFmt w:val="bullet"/>
      <w:lvlText w:val="▪"/>
      <w:lvlJc w:val="left"/>
      <w:pPr>
        <w:ind w:left="23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87BB4">
      <w:start w:val="1"/>
      <w:numFmt w:val="bullet"/>
      <w:lvlText w:val="•"/>
      <w:lvlJc w:val="left"/>
      <w:pPr>
        <w:ind w:left="30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68A90">
      <w:start w:val="1"/>
      <w:numFmt w:val="bullet"/>
      <w:lvlText w:val="o"/>
      <w:lvlJc w:val="left"/>
      <w:pPr>
        <w:ind w:left="37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8C59E">
      <w:start w:val="1"/>
      <w:numFmt w:val="bullet"/>
      <w:lvlText w:val="▪"/>
      <w:lvlJc w:val="left"/>
      <w:pPr>
        <w:ind w:left="44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4C23A">
      <w:start w:val="1"/>
      <w:numFmt w:val="bullet"/>
      <w:lvlText w:val="•"/>
      <w:lvlJc w:val="left"/>
      <w:pPr>
        <w:ind w:left="52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27312">
      <w:start w:val="1"/>
      <w:numFmt w:val="bullet"/>
      <w:lvlText w:val="o"/>
      <w:lvlJc w:val="left"/>
      <w:pPr>
        <w:ind w:left="59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E3ED8">
      <w:start w:val="1"/>
      <w:numFmt w:val="bullet"/>
      <w:lvlText w:val="▪"/>
      <w:lvlJc w:val="left"/>
      <w:pPr>
        <w:ind w:left="66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2E2E76"/>
    <w:multiLevelType w:val="hybridMultilevel"/>
    <w:tmpl w:val="596E65CC"/>
    <w:lvl w:ilvl="0" w:tplc="D0D8A8B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284D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0703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685E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678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03C8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8692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A5A5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2142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0E3FAC"/>
    <w:multiLevelType w:val="hybridMultilevel"/>
    <w:tmpl w:val="E09438C2"/>
    <w:lvl w:ilvl="0" w:tplc="B296B03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8FE3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CA77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05D1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421C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20E1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C8B4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6713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C1F9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317FBF"/>
    <w:multiLevelType w:val="hybridMultilevel"/>
    <w:tmpl w:val="4D845A8E"/>
    <w:lvl w:ilvl="0" w:tplc="94C01166">
      <w:start w:val="1"/>
      <w:numFmt w:val="decimal"/>
      <w:lvlText w:val="%1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6EC2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AE32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8987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8E6A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E2EB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471D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8A21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A3A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547A8E"/>
    <w:multiLevelType w:val="hybridMultilevel"/>
    <w:tmpl w:val="FAFAD9CC"/>
    <w:lvl w:ilvl="0" w:tplc="1A52403C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FAFB6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E490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5818F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A2D6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9E5C7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484BF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7CF71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22D42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414969"/>
    <w:multiLevelType w:val="hybridMultilevel"/>
    <w:tmpl w:val="12940750"/>
    <w:lvl w:ilvl="0" w:tplc="E6783D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C5F38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0A9F8">
      <w:start w:val="1"/>
      <w:numFmt w:val="decimal"/>
      <w:lvlRestart w:val="0"/>
      <w:lvlText w:val="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E0804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8B872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A9996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8F280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C544A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AEC8A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8B2F2E"/>
    <w:multiLevelType w:val="hybridMultilevel"/>
    <w:tmpl w:val="45B45C76"/>
    <w:lvl w:ilvl="0" w:tplc="A60A3E1A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6B1E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01116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A4DCE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A3B16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8A1A2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84B44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0DC98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AEEBE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FC1394"/>
    <w:multiLevelType w:val="hybridMultilevel"/>
    <w:tmpl w:val="ACD4E140"/>
    <w:lvl w:ilvl="0" w:tplc="0A20DABC">
      <w:start w:val="2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8644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6481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E216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21BC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2D93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CBDA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64D3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CB1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927A7B"/>
    <w:multiLevelType w:val="hybridMultilevel"/>
    <w:tmpl w:val="0B3407E6"/>
    <w:lvl w:ilvl="0" w:tplc="4956ED6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6594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86B7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2161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8A53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2233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E495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E7E2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4E2F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DA54F9"/>
    <w:multiLevelType w:val="hybridMultilevel"/>
    <w:tmpl w:val="23AA89C2"/>
    <w:lvl w:ilvl="0" w:tplc="64688A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40722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E69AE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29376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E749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ADF78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60FD6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0ADF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4635E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1E797F"/>
    <w:multiLevelType w:val="hybridMultilevel"/>
    <w:tmpl w:val="9BE4F1D2"/>
    <w:lvl w:ilvl="0" w:tplc="C05CFEF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EBF4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C50C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4A14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E89A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A23A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81D4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4CB8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244C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217B35"/>
    <w:multiLevelType w:val="hybridMultilevel"/>
    <w:tmpl w:val="C548F282"/>
    <w:lvl w:ilvl="0" w:tplc="2D489D84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E48F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C051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A01F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8C7F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E059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4DD5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8FF5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CD51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621F83"/>
    <w:multiLevelType w:val="hybridMultilevel"/>
    <w:tmpl w:val="A75E3418"/>
    <w:lvl w:ilvl="0" w:tplc="4CB87D20">
      <w:numFmt w:val="bullet"/>
      <w:lvlText w:val=""/>
      <w:lvlJc w:val="left"/>
      <w:pPr>
        <w:ind w:left="912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9" w15:restartNumberingAfterBreak="0">
    <w:nsid w:val="6F3217B2"/>
    <w:multiLevelType w:val="hybridMultilevel"/>
    <w:tmpl w:val="98B8524A"/>
    <w:lvl w:ilvl="0" w:tplc="394461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6935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E737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63D6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EC3F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4A38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CAAD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61CE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8CD0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C9042A"/>
    <w:multiLevelType w:val="hybridMultilevel"/>
    <w:tmpl w:val="DDA47C0C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41D7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6F94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EEB3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C492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6F93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01FE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A3AB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CC29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0200CF"/>
    <w:multiLevelType w:val="hybridMultilevel"/>
    <w:tmpl w:val="88300A5E"/>
    <w:lvl w:ilvl="0" w:tplc="2C1ECF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479C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A762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41A9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81AB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8F12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2A98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8D80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88B7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30498E"/>
    <w:multiLevelType w:val="hybridMultilevel"/>
    <w:tmpl w:val="FBCC4BCE"/>
    <w:lvl w:ilvl="0" w:tplc="A19C6D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C36A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ACAF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8764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63D8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0017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0223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A893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0B3C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5E263C"/>
    <w:multiLevelType w:val="hybridMultilevel"/>
    <w:tmpl w:val="FFAC2562"/>
    <w:lvl w:ilvl="0" w:tplc="9C9697B4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472B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EEBF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A7A6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A2F7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E4FA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2B8B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824B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6960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5766A4"/>
    <w:multiLevelType w:val="hybridMultilevel"/>
    <w:tmpl w:val="C1789A22"/>
    <w:lvl w:ilvl="0" w:tplc="A37EC5B6">
      <w:start w:val="1"/>
      <w:numFmt w:val="bullet"/>
      <w:lvlText w:val="-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27D04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C061E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E31D4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2F5DC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867C6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E6376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A6D34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0F1B2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14"/>
  </w:num>
  <w:num w:numId="3">
    <w:abstractNumId w:val="11"/>
  </w:num>
  <w:num w:numId="4">
    <w:abstractNumId w:val="23"/>
  </w:num>
  <w:num w:numId="5">
    <w:abstractNumId w:val="2"/>
  </w:num>
  <w:num w:numId="6">
    <w:abstractNumId w:val="31"/>
  </w:num>
  <w:num w:numId="7">
    <w:abstractNumId w:val="44"/>
  </w:num>
  <w:num w:numId="8">
    <w:abstractNumId w:val="0"/>
  </w:num>
  <w:num w:numId="9">
    <w:abstractNumId w:val="34"/>
  </w:num>
  <w:num w:numId="10">
    <w:abstractNumId w:val="17"/>
  </w:num>
  <w:num w:numId="11">
    <w:abstractNumId w:val="6"/>
  </w:num>
  <w:num w:numId="12">
    <w:abstractNumId w:val="39"/>
  </w:num>
  <w:num w:numId="13">
    <w:abstractNumId w:val="32"/>
  </w:num>
  <w:num w:numId="14">
    <w:abstractNumId w:val="18"/>
  </w:num>
  <w:num w:numId="15">
    <w:abstractNumId w:val="22"/>
  </w:num>
  <w:num w:numId="16">
    <w:abstractNumId w:val="19"/>
  </w:num>
  <w:num w:numId="17">
    <w:abstractNumId w:val="15"/>
  </w:num>
  <w:num w:numId="18">
    <w:abstractNumId w:val="1"/>
  </w:num>
  <w:num w:numId="19">
    <w:abstractNumId w:val="36"/>
  </w:num>
  <w:num w:numId="20">
    <w:abstractNumId w:val="16"/>
  </w:num>
  <w:num w:numId="21">
    <w:abstractNumId w:val="21"/>
  </w:num>
  <w:num w:numId="22">
    <w:abstractNumId w:val="20"/>
  </w:num>
  <w:num w:numId="23">
    <w:abstractNumId w:val="7"/>
  </w:num>
  <w:num w:numId="24">
    <w:abstractNumId w:val="28"/>
  </w:num>
  <w:num w:numId="25">
    <w:abstractNumId w:val="24"/>
  </w:num>
  <w:num w:numId="26">
    <w:abstractNumId w:val="29"/>
  </w:num>
  <w:num w:numId="27">
    <w:abstractNumId w:val="9"/>
  </w:num>
  <w:num w:numId="28">
    <w:abstractNumId w:val="27"/>
  </w:num>
  <w:num w:numId="29">
    <w:abstractNumId w:val="33"/>
  </w:num>
  <w:num w:numId="30">
    <w:abstractNumId w:val="8"/>
  </w:num>
  <w:num w:numId="31">
    <w:abstractNumId w:val="37"/>
  </w:num>
  <w:num w:numId="32">
    <w:abstractNumId w:val="5"/>
  </w:num>
  <w:num w:numId="33">
    <w:abstractNumId w:val="41"/>
  </w:num>
  <w:num w:numId="34">
    <w:abstractNumId w:val="26"/>
  </w:num>
  <w:num w:numId="35">
    <w:abstractNumId w:val="4"/>
  </w:num>
  <w:num w:numId="36">
    <w:abstractNumId w:val="42"/>
  </w:num>
  <w:num w:numId="37">
    <w:abstractNumId w:val="43"/>
  </w:num>
  <w:num w:numId="38">
    <w:abstractNumId w:val="30"/>
  </w:num>
  <w:num w:numId="39">
    <w:abstractNumId w:val="12"/>
  </w:num>
  <w:num w:numId="40">
    <w:abstractNumId w:val="13"/>
  </w:num>
  <w:num w:numId="41">
    <w:abstractNumId w:val="25"/>
  </w:num>
  <w:num w:numId="42">
    <w:abstractNumId w:val="3"/>
  </w:num>
  <w:num w:numId="43">
    <w:abstractNumId w:val="38"/>
  </w:num>
  <w:num w:numId="44">
    <w:abstractNumId w:val="4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A8"/>
    <w:rsid w:val="00044BE0"/>
    <w:rsid w:val="00172107"/>
    <w:rsid w:val="00572C26"/>
    <w:rsid w:val="00B42BA8"/>
    <w:rsid w:val="00B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548E5-E287-4506-AF54-67D83F16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5" w:lineRule="auto"/>
      <w:ind w:left="2200" w:right="18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F6B2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72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1671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W10_notebook</dc:creator>
  <cp:keywords/>
  <cp:lastModifiedBy>Пивоваровы</cp:lastModifiedBy>
  <cp:revision>4</cp:revision>
  <dcterms:created xsi:type="dcterms:W3CDTF">2024-06-28T17:13:00Z</dcterms:created>
  <dcterms:modified xsi:type="dcterms:W3CDTF">2024-07-02T14:28:00Z</dcterms:modified>
</cp:coreProperties>
</file>