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D85E6" w14:textId="77777777" w:rsidR="00E4541A" w:rsidRPr="00E4541A" w:rsidRDefault="00E4541A" w:rsidP="00E4541A">
      <w:pPr>
        <w:spacing w:after="0" w:line="240" w:lineRule="auto"/>
        <w:jc w:val="center"/>
        <w:rPr>
          <w:rFonts w:ascii="Times New Roman" w:eastAsia="Times New Roman" w:hAnsi="Times New Roman" w:cs="Times New Roman"/>
          <w:sz w:val="28"/>
          <w:szCs w:val="28"/>
          <w:lang w:eastAsia="ru-RU"/>
        </w:rPr>
      </w:pPr>
      <w:r w:rsidRPr="00E4541A">
        <w:rPr>
          <w:rFonts w:ascii="Times New Roman" w:eastAsia="Times New Roman" w:hAnsi="Times New Roman" w:cs="Times New Roman"/>
          <w:sz w:val="28"/>
          <w:szCs w:val="28"/>
          <w:lang w:eastAsia="ru-RU"/>
        </w:rPr>
        <w:t>Кировское областное государственное образовательное автономное учреждение дополнительного профессионального образования</w:t>
      </w:r>
    </w:p>
    <w:p w14:paraId="20A6B74D" w14:textId="77777777" w:rsidR="00E4541A" w:rsidRPr="00E4541A" w:rsidRDefault="00E4541A" w:rsidP="00E4541A">
      <w:pPr>
        <w:spacing w:after="0" w:line="240" w:lineRule="auto"/>
        <w:jc w:val="center"/>
        <w:rPr>
          <w:rFonts w:ascii="Times New Roman" w:eastAsia="Times New Roman" w:hAnsi="Times New Roman" w:cs="Times New Roman"/>
          <w:sz w:val="28"/>
          <w:szCs w:val="28"/>
          <w:lang w:eastAsia="ru-RU"/>
        </w:rPr>
      </w:pPr>
      <w:r w:rsidRPr="00E4541A">
        <w:rPr>
          <w:rFonts w:ascii="Times New Roman" w:eastAsia="Times New Roman" w:hAnsi="Times New Roman" w:cs="Times New Roman"/>
          <w:sz w:val="28"/>
          <w:szCs w:val="28"/>
          <w:lang w:eastAsia="ru-RU"/>
        </w:rPr>
        <w:t>«Институт развития образования Кировской области»</w:t>
      </w:r>
    </w:p>
    <w:p w14:paraId="3387F685" w14:textId="77777777" w:rsidR="00E4541A" w:rsidRDefault="00E4541A" w:rsidP="00E4541A">
      <w:pPr>
        <w:spacing w:after="0" w:line="240" w:lineRule="auto"/>
        <w:jc w:val="center"/>
        <w:rPr>
          <w:rFonts w:ascii="Times New Roman" w:eastAsia="Times New Roman" w:hAnsi="Times New Roman" w:cs="Times New Roman"/>
          <w:sz w:val="24"/>
          <w:szCs w:val="24"/>
          <w:lang w:eastAsia="ru-RU"/>
        </w:rPr>
      </w:pPr>
    </w:p>
    <w:p w14:paraId="17351AD6" w14:textId="77777777" w:rsidR="00E4541A" w:rsidRDefault="00E4541A" w:rsidP="00E4541A">
      <w:pPr>
        <w:spacing w:after="0" w:line="240" w:lineRule="auto"/>
        <w:jc w:val="center"/>
        <w:rPr>
          <w:rFonts w:ascii="Times New Roman" w:eastAsia="Times New Roman" w:hAnsi="Times New Roman" w:cs="Times New Roman"/>
          <w:sz w:val="28"/>
          <w:szCs w:val="28"/>
          <w:lang w:eastAsia="ru-RU"/>
        </w:rPr>
      </w:pPr>
    </w:p>
    <w:p w14:paraId="02091646" w14:textId="5770A349" w:rsidR="00E4541A" w:rsidRPr="00E4541A" w:rsidRDefault="00E4541A" w:rsidP="00E4541A">
      <w:pPr>
        <w:spacing w:after="0" w:line="240" w:lineRule="auto"/>
        <w:jc w:val="center"/>
        <w:rPr>
          <w:rFonts w:ascii="Times New Roman" w:eastAsia="Times New Roman" w:hAnsi="Times New Roman" w:cs="Times New Roman"/>
          <w:sz w:val="28"/>
          <w:szCs w:val="28"/>
          <w:lang w:eastAsia="ru-RU"/>
        </w:rPr>
      </w:pPr>
      <w:r w:rsidRPr="00E4541A">
        <w:rPr>
          <w:rFonts w:ascii="Times New Roman" w:eastAsia="Times New Roman" w:hAnsi="Times New Roman" w:cs="Times New Roman"/>
          <w:sz w:val="28"/>
          <w:szCs w:val="28"/>
          <w:lang w:eastAsia="ru-RU"/>
        </w:rPr>
        <w:t xml:space="preserve">Муниципальное казенное общеобразовательное учреждение средняя общеобразовательная школа д. Рыбная Ватага </w:t>
      </w:r>
      <w:proofErr w:type="spellStart"/>
      <w:r w:rsidRPr="00E4541A">
        <w:rPr>
          <w:rFonts w:ascii="Times New Roman" w:eastAsia="Times New Roman" w:hAnsi="Times New Roman" w:cs="Times New Roman"/>
          <w:sz w:val="28"/>
          <w:szCs w:val="28"/>
          <w:lang w:eastAsia="ru-RU"/>
        </w:rPr>
        <w:t>Кильмезского</w:t>
      </w:r>
      <w:proofErr w:type="spellEnd"/>
      <w:r w:rsidRPr="00E4541A">
        <w:rPr>
          <w:rFonts w:ascii="Times New Roman" w:eastAsia="Times New Roman" w:hAnsi="Times New Roman" w:cs="Times New Roman"/>
          <w:sz w:val="28"/>
          <w:szCs w:val="28"/>
          <w:lang w:eastAsia="ru-RU"/>
        </w:rPr>
        <w:t xml:space="preserve"> района Кировской области</w:t>
      </w:r>
    </w:p>
    <w:p w14:paraId="31A8399F"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1DB75977"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1DEFE666"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2D19D6A8"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534CB56F"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40D94B53"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1766AB6D"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3711FC28" w14:textId="458F84A9" w:rsidR="00E4541A" w:rsidRPr="00E4541A" w:rsidRDefault="00E4541A" w:rsidP="00E4541A">
      <w:pPr>
        <w:spacing w:after="0" w:line="240" w:lineRule="auto"/>
        <w:jc w:val="center"/>
        <w:rPr>
          <w:rFonts w:ascii="Times New Roman" w:eastAsia="Times New Roman" w:hAnsi="Times New Roman" w:cs="Times New Roman"/>
          <w:b/>
          <w:bCs/>
          <w:sz w:val="36"/>
          <w:szCs w:val="36"/>
          <w:lang w:eastAsia="ru-RU"/>
        </w:rPr>
      </w:pPr>
      <w:r w:rsidRPr="00E4541A">
        <w:rPr>
          <w:rFonts w:ascii="Times New Roman" w:eastAsia="Times New Roman" w:hAnsi="Times New Roman" w:cs="Times New Roman"/>
          <w:b/>
          <w:bCs/>
          <w:sz w:val="36"/>
          <w:szCs w:val="36"/>
          <w:lang w:eastAsia="ru-RU"/>
        </w:rPr>
        <w:t xml:space="preserve">Использование рабочих листов на уроках </w:t>
      </w:r>
      <w:r w:rsidRPr="00E4541A">
        <w:rPr>
          <w:rFonts w:ascii="Times New Roman" w:eastAsia="Times New Roman" w:hAnsi="Times New Roman" w:cs="Times New Roman"/>
          <w:b/>
          <w:bCs/>
          <w:sz w:val="36"/>
          <w:szCs w:val="36"/>
          <w:lang w:eastAsia="ru-RU"/>
        </w:rPr>
        <w:t>биологии для</w:t>
      </w:r>
      <w:r w:rsidRPr="00E4541A">
        <w:rPr>
          <w:rFonts w:ascii="Times New Roman" w:eastAsia="Times New Roman" w:hAnsi="Times New Roman" w:cs="Times New Roman"/>
          <w:b/>
          <w:bCs/>
          <w:sz w:val="36"/>
          <w:szCs w:val="36"/>
          <w:lang w:eastAsia="ru-RU"/>
        </w:rPr>
        <w:t xml:space="preserve"> организации самостоятельной познавательной деятельности обучающихся</w:t>
      </w:r>
    </w:p>
    <w:p w14:paraId="58CB3C4E"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07D54FA9"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1D5DB946"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3A3F10FA"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207B1679"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6B2B8D7C"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00DFC231"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232973E5" w14:textId="77777777" w:rsidR="00E4541A" w:rsidRDefault="00E4541A" w:rsidP="00EE14AF">
      <w:pPr>
        <w:spacing w:after="0" w:line="240" w:lineRule="auto"/>
        <w:jc w:val="right"/>
        <w:rPr>
          <w:rFonts w:ascii="Times New Roman" w:eastAsia="Times New Roman" w:hAnsi="Times New Roman" w:cs="Times New Roman"/>
          <w:sz w:val="24"/>
          <w:szCs w:val="24"/>
          <w:lang w:eastAsia="ru-RU"/>
        </w:rPr>
      </w:pPr>
    </w:p>
    <w:p w14:paraId="2C1EEEEB" w14:textId="4F0707B9" w:rsidR="00AD38A3" w:rsidRPr="00EE14AF" w:rsidRDefault="00AD38A3" w:rsidP="00EE14AF">
      <w:pPr>
        <w:spacing w:after="0" w:line="240" w:lineRule="auto"/>
        <w:jc w:val="right"/>
        <w:rPr>
          <w:rFonts w:ascii="Times New Roman" w:eastAsia="Times New Roman" w:hAnsi="Times New Roman" w:cs="Times New Roman"/>
          <w:sz w:val="24"/>
          <w:szCs w:val="24"/>
          <w:lang w:eastAsia="ru-RU"/>
        </w:rPr>
      </w:pPr>
      <w:r w:rsidRPr="00EE14AF">
        <w:rPr>
          <w:rFonts w:ascii="Times New Roman" w:eastAsia="Times New Roman" w:hAnsi="Times New Roman" w:cs="Times New Roman"/>
          <w:sz w:val="24"/>
          <w:szCs w:val="24"/>
          <w:lang w:eastAsia="ru-RU"/>
        </w:rPr>
        <w:t xml:space="preserve">Пичугина Эльвира </w:t>
      </w:r>
      <w:proofErr w:type="spellStart"/>
      <w:r w:rsidRPr="00EE14AF">
        <w:rPr>
          <w:rFonts w:ascii="Times New Roman" w:eastAsia="Times New Roman" w:hAnsi="Times New Roman" w:cs="Times New Roman"/>
          <w:sz w:val="24"/>
          <w:szCs w:val="24"/>
          <w:lang w:eastAsia="ru-RU"/>
        </w:rPr>
        <w:t>Маликовна</w:t>
      </w:r>
      <w:proofErr w:type="spellEnd"/>
    </w:p>
    <w:p w14:paraId="39C07E5F" w14:textId="1550FA87" w:rsidR="00AD38A3" w:rsidRPr="00EE14AF" w:rsidRDefault="00AD38A3" w:rsidP="00EE14AF">
      <w:pPr>
        <w:spacing w:after="0" w:line="240" w:lineRule="auto"/>
        <w:jc w:val="right"/>
        <w:rPr>
          <w:rFonts w:ascii="Times New Roman" w:eastAsia="Times New Roman" w:hAnsi="Times New Roman" w:cs="Times New Roman"/>
          <w:sz w:val="24"/>
          <w:szCs w:val="24"/>
          <w:lang w:eastAsia="ru-RU"/>
        </w:rPr>
      </w:pPr>
      <w:r w:rsidRPr="00EE14AF">
        <w:rPr>
          <w:rFonts w:ascii="Times New Roman" w:eastAsia="Times New Roman" w:hAnsi="Times New Roman" w:cs="Times New Roman"/>
          <w:sz w:val="24"/>
          <w:szCs w:val="24"/>
          <w:lang w:eastAsia="ru-RU"/>
        </w:rPr>
        <w:t>учитель биологии и химии</w:t>
      </w:r>
    </w:p>
    <w:p w14:paraId="28BCC38D" w14:textId="77777777" w:rsidR="00AD38A3" w:rsidRPr="00EE14AF" w:rsidRDefault="00AD38A3" w:rsidP="00EE14AF">
      <w:pPr>
        <w:spacing w:after="0" w:line="240" w:lineRule="auto"/>
        <w:jc w:val="right"/>
        <w:rPr>
          <w:rFonts w:ascii="Times New Roman" w:eastAsia="Times New Roman" w:hAnsi="Times New Roman" w:cs="Times New Roman"/>
          <w:sz w:val="24"/>
          <w:szCs w:val="24"/>
          <w:lang w:eastAsia="ru-RU"/>
        </w:rPr>
      </w:pPr>
      <w:r w:rsidRPr="00EE14AF">
        <w:rPr>
          <w:rFonts w:ascii="Times New Roman" w:eastAsia="Times New Roman" w:hAnsi="Times New Roman" w:cs="Times New Roman"/>
          <w:sz w:val="24"/>
          <w:szCs w:val="24"/>
          <w:lang w:eastAsia="ru-RU"/>
        </w:rPr>
        <w:t>МКОУ СОШ д. Рыбная Ватага</w:t>
      </w:r>
    </w:p>
    <w:p w14:paraId="3F8B9D78" w14:textId="77777777" w:rsidR="00AD38A3" w:rsidRPr="00EE14AF" w:rsidRDefault="00AD38A3" w:rsidP="00EE14AF">
      <w:pPr>
        <w:spacing w:after="0" w:line="240" w:lineRule="auto"/>
        <w:jc w:val="right"/>
        <w:rPr>
          <w:rFonts w:ascii="Times New Roman" w:eastAsia="Times New Roman" w:hAnsi="Times New Roman" w:cs="Times New Roman"/>
          <w:sz w:val="24"/>
          <w:szCs w:val="24"/>
          <w:lang w:eastAsia="ru-RU"/>
        </w:rPr>
      </w:pPr>
      <w:r w:rsidRPr="00EE14AF">
        <w:rPr>
          <w:rFonts w:ascii="Times New Roman" w:eastAsia="Times New Roman" w:hAnsi="Times New Roman" w:cs="Times New Roman"/>
          <w:sz w:val="24"/>
          <w:szCs w:val="24"/>
          <w:lang w:eastAsia="ru-RU"/>
        </w:rPr>
        <w:t>Кильмезского района Кировской области</w:t>
      </w:r>
    </w:p>
    <w:p w14:paraId="213FD37A" w14:textId="77777777" w:rsidR="00AD38A3" w:rsidRPr="00EE14AF" w:rsidRDefault="00AD38A3" w:rsidP="00EE14AF">
      <w:pPr>
        <w:spacing w:after="0" w:line="240" w:lineRule="auto"/>
        <w:jc w:val="right"/>
        <w:rPr>
          <w:rFonts w:ascii="Times New Roman" w:eastAsia="Times New Roman" w:hAnsi="Times New Roman" w:cs="Times New Roman"/>
          <w:sz w:val="24"/>
          <w:szCs w:val="24"/>
          <w:lang w:eastAsia="ru-RU"/>
        </w:rPr>
      </w:pPr>
    </w:p>
    <w:p w14:paraId="43B43A23" w14:textId="74272143" w:rsidR="00AD38A3" w:rsidRDefault="00AD38A3" w:rsidP="00EE14AF">
      <w:pPr>
        <w:spacing w:after="0" w:line="240" w:lineRule="auto"/>
        <w:jc w:val="both"/>
        <w:rPr>
          <w:rFonts w:ascii="Times New Roman" w:eastAsia="Times New Roman" w:hAnsi="Times New Roman" w:cs="Times New Roman"/>
          <w:sz w:val="24"/>
          <w:szCs w:val="24"/>
          <w:lang w:eastAsia="ru-RU"/>
        </w:rPr>
      </w:pPr>
    </w:p>
    <w:p w14:paraId="2DE113D3"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2EC2439F"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6DA8E68D"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03A1AD7B"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6C88FDB4"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5E79E12B"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04C0155A"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57FFD24B"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0C3374B8"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2D1178C8"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12536481"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084FE479"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24436628"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48B2D656"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0FD577DD" w14:textId="4DFE924A" w:rsidR="00E4541A" w:rsidRDefault="00E4541A" w:rsidP="00E454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p w14:paraId="0B640BDE" w14:textId="77777777" w:rsidR="00E4541A" w:rsidRDefault="00E4541A" w:rsidP="00EE14AF">
      <w:pPr>
        <w:spacing w:after="0" w:line="240" w:lineRule="auto"/>
        <w:jc w:val="both"/>
        <w:rPr>
          <w:rFonts w:ascii="Times New Roman" w:eastAsia="Times New Roman" w:hAnsi="Times New Roman" w:cs="Times New Roman"/>
          <w:sz w:val="24"/>
          <w:szCs w:val="24"/>
          <w:lang w:eastAsia="ru-RU"/>
        </w:rPr>
      </w:pPr>
    </w:p>
    <w:p w14:paraId="1827E811" w14:textId="77777777" w:rsidR="00E4541A" w:rsidRPr="00EE14AF" w:rsidRDefault="00E4541A" w:rsidP="00EE14AF">
      <w:pPr>
        <w:spacing w:after="0" w:line="240" w:lineRule="auto"/>
        <w:jc w:val="both"/>
        <w:rPr>
          <w:rFonts w:ascii="Times New Roman" w:eastAsia="Times New Roman" w:hAnsi="Times New Roman" w:cs="Times New Roman"/>
          <w:sz w:val="24"/>
          <w:szCs w:val="24"/>
          <w:lang w:eastAsia="ru-RU"/>
        </w:rPr>
      </w:pPr>
    </w:p>
    <w:p w14:paraId="525B8039" w14:textId="013F796D" w:rsidR="00EF0EA8" w:rsidRPr="00E4541A" w:rsidRDefault="00EF0EA8" w:rsidP="00E4541A">
      <w:pPr>
        <w:spacing w:after="0" w:line="360" w:lineRule="auto"/>
        <w:ind w:left="40" w:right="79" w:firstLine="709"/>
        <w:jc w:val="both"/>
        <w:rPr>
          <w:rFonts w:ascii="Times New Roman" w:hAnsi="Times New Roman" w:cs="Times New Roman"/>
          <w:color w:val="000000"/>
          <w:sz w:val="28"/>
          <w:szCs w:val="28"/>
        </w:rPr>
      </w:pPr>
      <w:r w:rsidRPr="00E4541A">
        <w:rPr>
          <w:rFonts w:ascii="Times New Roman" w:hAnsi="Times New Roman" w:cs="Times New Roman"/>
          <w:color w:val="000000"/>
          <w:sz w:val="28"/>
          <w:szCs w:val="28"/>
        </w:rPr>
        <w:lastRenderedPageBreak/>
        <w:t xml:space="preserve">Задача учителя состоит в том, чтобы создать условия практического владения материалом для каждого </w:t>
      </w:r>
      <w:r w:rsidR="008D44EF" w:rsidRPr="00E4541A">
        <w:rPr>
          <w:rFonts w:ascii="Times New Roman" w:hAnsi="Times New Roman" w:cs="Times New Roman"/>
          <w:color w:val="000000"/>
          <w:sz w:val="28"/>
          <w:szCs w:val="28"/>
        </w:rPr>
        <w:t>обучающегося</w:t>
      </w:r>
      <w:r w:rsidRPr="00E4541A">
        <w:rPr>
          <w:rFonts w:ascii="Times New Roman" w:hAnsi="Times New Roman" w:cs="Times New Roman"/>
          <w:color w:val="000000"/>
          <w:sz w:val="28"/>
          <w:szCs w:val="28"/>
        </w:rPr>
        <w:t xml:space="preserve">, выбрать такие методы обучения, которые позволили бы каждому ученику проявить активность, творчество, активизировать познавательную деятельность </w:t>
      </w:r>
      <w:r w:rsidR="008D44EF" w:rsidRPr="00E4541A">
        <w:rPr>
          <w:rFonts w:ascii="Times New Roman" w:hAnsi="Times New Roman" w:cs="Times New Roman"/>
          <w:color w:val="000000"/>
          <w:sz w:val="28"/>
          <w:szCs w:val="28"/>
        </w:rPr>
        <w:t>обучающегося</w:t>
      </w:r>
      <w:r w:rsidRPr="00E4541A">
        <w:rPr>
          <w:rFonts w:ascii="Times New Roman" w:hAnsi="Times New Roman" w:cs="Times New Roman"/>
          <w:color w:val="000000"/>
          <w:sz w:val="28"/>
          <w:szCs w:val="28"/>
        </w:rPr>
        <w:t xml:space="preserve"> в процессе обучения с учетом способностей, уровня обученности, склонностей.</w:t>
      </w:r>
      <w:r w:rsidRPr="00E4541A">
        <w:rPr>
          <w:rFonts w:ascii="Times New Roman" w:hAnsi="Times New Roman" w:cs="Times New Roman"/>
          <w:sz w:val="28"/>
          <w:szCs w:val="28"/>
        </w:rPr>
        <w:t xml:space="preserve"> Одним из эффективных методов в решении поставленных задач может служить использование на уроках рабочих листов.</w:t>
      </w:r>
    </w:p>
    <w:p w14:paraId="02BC6791" w14:textId="09A67823" w:rsidR="00AD38A3" w:rsidRPr="00E4541A" w:rsidRDefault="00AD38A3" w:rsidP="00E4541A">
      <w:pPr>
        <w:spacing w:after="0" w:line="360" w:lineRule="auto"/>
        <w:ind w:left="40" w:right="79" w:firstLine="709"/>
        <w:jc w:val="both"/>
        <w:rPr>
          <w:rFonts w:ascii="Times New Roman" w:hAnsi="Times New Roman" w:cs="Times New Roman"/>
          <w:sz w:val="28"/>
          <w:szCs w:val="28"/>
        </w:rPr>
      </w:pPr>
      <w:r w:rsidRPr="00E4541A">
        <w:rPr>
          <w:rStyle w:val="a3"/>
          <w:rFonts w:ascii="Times New Roman" w:hAnsi="Times New Roman" w:cs="Times New Roman"/>
          <w:b w:val="0"/>
          <w:bCs w:val="0"/>
          <w:sz w:val="28"/>
          <w:szCs w:val="28"/>
        </w:rPr>
        <w:t>Рабочий лист</w:t>
      </w:r>
      <w:r w:rsidRPr="00E4541A">
        <w:rPr>
          <w:rFonts w:ascii="Times New Roman" w:hAnsi="Times New Roman" w:cs="Times New Roman"/>
          <w:sz w:val="28"/>
          <w:szCs w:val="28"/>
        </w:rPr>
        <w:t xml:space="preserve"> – это вид дидактического материала на печатной основе для индивидуальной, парной, групповой или коллективной работы, позволяющий организовать деятельность обучающихся на уроке. Данный лист может включать вопросы, элементы схем (схемы), таблиц (таблицы), рисунки, графики, иллюстрации, кроссворды, поля для ответов и т.д., выстроенные в определённой логической последовательности.</w:t>
      </w:r>
    </w:p>
    <w:p w14:paraId="11A2F94C" w14:textId="0B7C8AA4" w:rsidR="00AD38A3" w:rsidRPr="00E4541A" w:rsidRDefault="00AD38A3" w:rsidP="00E4541A">
      <w:pPr>
        <w:spacing w:after="0" w:line="360" w:lineRule="auto"/>
        <w:ind w:left="40" w:right="79" w:firstLine="709"/>
        <w:jc w:val="both"/>
        <w:rPr>
          <w:rFonts w:ascii="Times New Roman" w:hAnsi="Times New Roman" w:cs="Times New Roman"/>
          <w:sz w:val="28"/>
          <w:szCs w:val="28"/>
        </w:rPr>
      </w:pPr>
      <w:r w:rsidRPr="00E4541A">
        <w:rPr>
          <w:rFonts w:ascii="Times New Roman" w:hAnsi="Times New Roman" w:cs="Times New Roman"/>
          <w:sz w:val="28"/>
          <w:szCs w:val="28"/>
        </w:rPr>
        <w:t xml:space="preserve">Наполнение рабочего листа, моделирующего содержание и структуру урока, можно корректировать (дополнять, сокращать, изменять) как на этапе его создания, так и в процессе использования. С учетом особенностей работы класса есть возможность регулировать учебный процесс, прерывая работу по рабочим листам для коллективного обсуждения проблемных вопросов, для комментирования определенных заданий или предполагаемых ответов на них, для проверки наиболее сложных заданий, демонстрации опытов и </w:t>
      </w:r>
      <w:r w:rsidR="008D44EF" w:rsidRPr="00E4541A">
        <w:rPr>
          <w:rFonts w:ascii="Times New Roman" w:hAnsi="Times New Roman" w:cs="Times New Roman"/>
          <w:sz w:val="28"/>
          <w:szCs w:val="28"/>
        </w:rPr>
        <w:t>т.д.</w:t>
      </w:r>
      <w:r w:rsidRPr="00E4541A">
        <w:rPr>
          <w:rFonts w:ascii="Times New Roman" w:hAnsi="Times New Roman" w:cs="Times New Roman"/>
          <w:sz w:val="28"/>
          <w:szCs w:val="28"/>
        </w:rPr>
        <w:t xml:space="preserve"> </w:t>
      </w:r>
      <w:r w:rsidR="008D44EF" w:rsidRPr="00E4541A">
        <w:rPr>
          <w:rFonts w:ascii="Times New Roman" w:hAnsi="Times New Roman" w:cs="Times New Roman"/>
          <w:sz w:val="28"/>
          <w:szCs w:val="28"/>
        </w:rPr>
        <w:t>Обучающийся</w:t>
      </w:r>
      <w:r w:rsidRPr="00E4541A">
        <w:rPr>
          <w:rFonts w:ascii="Times New Roman" w:hAnsi="Times New Roman" w:cs="Times New Roman"/>
          <w:sz w:val="28"/>
          <w:szCs w:val="28"/>
        </w:rPr>
        <w:t xml:space="preserve"> же, имея определенный план работы в виде заданий рабочего листа, произвольно и непроизвольно включает регулятивные компоненты, способствующие достижению цели и завершению работы. </w:t>
      </w:r>
    </w:p>
    <w:p w14:paraId="08669FC6" w14:textId="557BCB40" w:rsidR="00A07914" w:rsidRPr="00E4541A" w:rsidRDefault="00A07914" w:rsidP="00E4541A">
      <w:pPr>
        <w:spacing w:after="0" w:line="360" w:lineRule="auto"/>
        <w:ind w:left="40" w:right="79" w:firstLine="709"/>
        <w:jc w:val="both"/>
        <w:rPr>
          <w:rFonts w:ascii="Times New Roman" w:hAnsi="Times New Roman" w:cs="Times New Roman"/>
          <w:sz w:val="28"/>
          <w:szCs w:val="28"/>
        </w:rPr>
      </w:pPr>
      <w:r w:rsidRPr="00E4541A">
        <w:rPr>
          <w:rFonts w:ascii="Times New Roman" w:hAnsi="Times New Roman" w:cs="Times New Roman"/>
          <w:sz w:val="28"/>
          <w:szCs w:val="28"/>
        </w:rPr>
        <w:t xml:space="preserve">Если рассматривать рабочий лист как средство организации самостоятельной деятельности </w:t>
      </w:r>
      <w:r w:rsidR="008D44EF" w:rsidRPr="00E4541A">
        <w:rPr>
          <w:rFonts w:ascii="Times New Roman" w:hAnsi="Times New Roman" w:cs="Times New Roman"/>
          <w:sz w:val="28"/>
          <w:szCs w:val="28"/>
        </w:rPr>
        <w:t>обучающихся</w:t>
      </w:r>
      <w:r w:rsidRPr="00E4541A">
        <w:rPr>
          <w:rFonts w:ascii="Times New Roman" w:hAnsi="Times New Roman" w:cs="Times New Roman"/>
          <w:sz w:val="28"/>
          <w:szCs w:val="28"/>
        </w:rPr>
        <w:t xml:space="preserve"> по присвоению новых знаний, то материал, предназначенный для освоения, должен отвечать следующим требованиям: </w:t>
      </w:r>
    </w:p>
    <w:p w14:paraId="0F52D7F8" w14:textId="471BBE76" w:rsidR="00A07914" w:rsidRPr="00E4541A" w:rsidRDefault="00A07914" w:rsidP="00E4541A">
      <w:pPr>
        <w:spacing w:after="0" w:line="360" w:lineRule="auto"/>
        <w:ind w:left="40" w:right="79" w:firstLine="709"/>
        <w:jc w:val="both"/>
        <w:rPr>
          <w:rFonts w:ascii="Times New Roman" w:hAnsi="Times New Roman" w:cs="Times New Roman"/>
          <w:sz w:val="28"/>
          <w:szCs w:val="28"/>
        </w:rPr>
      </w:pPr>
      <w:r w:rsidRPr="00E4541A">
        <w:rPr>
          <w:rFonts w:ascii="Times New Roman" w:hAnsi="Times New Roman" w:cs="Times New Roman"/>
          <w:sz w:val="28"/>
          <w:szCs w:val="28"/>
        </w:rPr>
        <w:t>−</w:t>
      </w:r>
      <w:r w:rsidR="004A0640" w:rsidRPr="00E4541A">
        <w:rPr>
          <w:rFonts w:ascii="Times New Roman" w:hAnsi="Times New Roman" w:cs="Times New Roman"/>
          <w:sz w:val="28"/>
          <w:szCs w:val="28"/>
        </w:rPr>
        <w:t xml:space="preserve"> </w:t>
      </w:r>
      <w:r w:rsidRPr="00E4541A">
        <w:rPr>
          <w:rFonts w:ascii="Times New Roman" w:hAnsi="Times New Roman" w:cs="Times New Roman"/>
          <w:sz w:val="28"/>
          <w:szCs w:val="28"/>
        </w:rPr>
        <w:t>это должен быть материал описательного характера, содержащий преимущественно перечисление фактов;</w:t>
      </w:r>
    </w:p>
    <w:p w14:paraId="4E2FCC19" w14:textId="3ABC3B21" w:rsidR="00A07914" w:rsidRPr="00E4541A" w:rsidRDefault="00A07914" w:rsidP="00E4541A">
      <w:pPr>
        <w:spacing w:after="0" w:line="360" w:lineRule="auto"/>
        <w:ind w:left="40" w:right="79" w:firstLine="709"/>
        <w:jc w:val="both"/>
        <w:rPr>
          <w:rFonts w:ascii="Times New Roman" w:hAnsi="Times New Roman" w:cs="Times New Roman"/>
          <w:sz w:val="28"/>
          <w:szCs w:val="28"/>
        </w:rPr>
      </w:pPr>
      <w:r w:rsidRPr="00E4541A">
        <w:rPr>
          <w:rFonts w:ascii="Times New Roman" w:hAnsi="Times New Roman" w:cs="Times New Roman"/>
          <w:sz w:val="28"/>
          <w:szCs w:val="28"/>
        </w:rPr>
        <w:lastRenderedPageBreak/>
        <w:t xml:space="preserve">− раскрываемое содержание должно быть логическим продолжением ранее усвоенных знаний, то есть опираться на базовые знания </w:t>
      </w:r>
      <w:r w:rsidR="008D44EF" w:rsidRPr="00E4541A">
        <w:rPr>
          <w:rFonts w:ascii="Times New Roman" w:hAnsi="Times New Roman" w:cs="Times New Roman"/>
          <w:sz w:val="28"/>
          <w:szCs w:val="28"/>
        </w:rPr>
        <w:t>обучающихся</w:t>
      </w:r>
      <w:r w:rsidRPr="00E4541A">
        <w:rPr>
          <w:rFonts w:ascii="Times New Roman" w:hAnsi="Times New Roman" w:cs="Times New Roman"/>
          <w:sz w:val="28"/>
          <w:szCs w:val="28"/>
        </w:rPr>
        <w:t>;</w:t>
      </w:r>
    </w:p>
    <w:p w14:paraId="2BE71134" w14:textId="1CE4DB3F" w:rsidR="00A07914" w:rsidRPr="00E4541A" w:rsidRDefault="00A07914" w:rsidP="00E4541A">
      <w:pPr>
        <w:spacing w:after="0" w:line="360" w:lineRule="auto"/>
        <w:ind w:left="40" w:right="79" w:firstLine="709"/>
        <w:jc w:val="both"/>
        <w:rPr>
          <w:rFonts w:ascii="Times New Roman" w:hAnsi="Times New Roman" w:cs="Times New Roman"/>
          <w:sz w:val="28"/>
          <w:szCs w:val="28"/>
        </w:rPr>
      </w:pPr>
      <w:r w:rsidRPr="00E4541A">
        <w:rPr>
          <w:rFonts w:ascii="Times New Roman" w:hAnsi="Times New Roman" w:cs="Times New Roman"/>
          <w:sz w:val="28"/>
          <w:szCs w:val="28"/>
        </w:rPr>
        <w:t>− материал должен давать возможность его структурирования и оформления результатов познания в различных формах.</w:t>
      </w:r>
    </w:p>
    <w:p w14:paraId="07389A00" w14:textId="51C2F707" w:rsidR="00A07914" w:rsidRPr="00E4541A" w:rsidRDefault="00AD38A3" w:rsidP="00E4541A">
      <w:pPr>
        <w:spacing w:after="0" w:line="360" w:lineRule="auto"/>
        <w:ind w:left="40" w:right="79" w:firstLine="709"/>
        <w:jc w:val="both"/>
        <w:rPr>
          <w:rFonts w:ascii="Times New Roman" w:hAnsi="Times New Roman" w:cs="Times New Roman"/>
          <w:sz w:val="28"/>
          <w:szCs w:val="28"/>
        </w:rPr>
      </w:pPr>
      <w:r w:rsidRPr="00E4541A">
        <w:rPr>
          <w:rFonts w:ascii="Times New Roman" w:hAnsi="Times New Roman" w:cs="Times New Roman"/>
          <w:sz w:val="28"/>
          <w:szCs w:val="28"/>
        </w:rPr>
        <w:t xml:space="preserve">Будучи относительно свободным в течение урока, учитель играет роль тьютора и имеет возможность оказывать поддержку слабоуспевающим и стимулировать сильных </w:t>
      </w:r>
      <w:r w:rsidR="008D44EF" w:rsidRPr="00E4541A">
        <w:rPr>
          <w:rFonts w:ascii="Times New Roman" w:hAnsi="Times New Roman" w:cs="Times New Roman"/>
          <w:sz w:val="28"/>
          <w:szCs w:val="28"/>
        </w:rPr>
        <w:t>обу</w:t>
      </w:r>
      <w:r w:rsidRPr="00E4541A">
        <w:rPr>
          <w:rFonts w:ascii="Times New Roman" w:hAnsi="Times New Roman" w:cs="Times New Roman"/>
          <w:sz w:val="28"/>
          <w:szCs w:val="28"/>
        </w:rPr>
        <w:t>ча</w:t>
      </w:r>
      <w:r w:rsidR="008D44EF" w:rsidRPr="00E4541A">
        <w:rPr>
          <w:rFonts w:ascii="Times New Roman" w:hAnsi="Times New Roman" w:cs="Times New Roman"/>
          <w:sz w:val="28"/>
          <w:szCs w:val="28"/>
        </w:rPr>
        <w:t>ю</w:t>
      </w:r>
      <w:r w:rsidRPr="00E4541A">
        <w:rPr>
          <w:rFonts w:ascii="Times New Roman" w:hAnsi="Times New Roman" w:cs="Times New Roman"/>
          <w:sz w:val="28"/>
          <w:szCs w:val="28"/>
        </w:rPr>
        <w:t xml:space="preserve">щихся. </w:t>
      </w:r>
    </w:p>
    <w:p w14:paraId="714BB274" w14:textId="06E7D73B" w:rsidR="00EF0EA8" w:rsidRPr="00E4541A" w:rsidRDefault="00EF0EA8" w:rsidP="00E4541A">
      <w:pPr>
        <w:spacing w:after="0" w:line="360" w:lineRule="auto"/>
        <w:ind w:left="40" w:right="79" w:firstLine="709"/>
        <w:jc w:val="both"/>
        <w:rPr>
          <w:rFonts w:ascii="Times New Roman" w:eastAsia="Times New Roman" w:hAnsi="Times New Roman" w:cs="Times New Roman"/>
          <w:sz w:val="28"/>
          <w:szCs w:val="28"/>
          <w:lang w:eastAsia="ru-RU"/>
        </w:rPr>
      </w:pPr>
      <w:r w:rsidRPr="00E4541A">
        <w:rPr>
          <w:rFonts w:ascii="Times New Roman" w:eastAsia="Times New Roman" w:hAnsi="Times New Roman" w:cs="Times New Roman"/>
          <w:color w:val="333333"/>
          <w:sz w:val="28"/>
          <w:szCs w:val="28"/>
          <w:shd w:val="clear" w:color="auto" w:fill="FFFFFF"/>
          <w:lang w:eastAsia="ru-RU"/>
        </w:rPr>
        <w:t>Таким образом, рабочие листы позволяют решить следующие задачи:</w:t>
      </w:r>
    </w:p>
    <w:p w14:paraId="000A04DB" w14:textId="59BD944C" w:rsidR="00EF0EA8" w:rsidRPr="00E4541A" w:rsidRDefault="00EF0EA8" w:rsidP="00E4541A">
      <w:pPr>
        <w:numPr>
          <w:ilvl w:val="0"/>
          <w:numId w:val="2"/>
        </w:numPr>
        <w:spacing w:after="0" w:line="360" w:lineRule="auto"/>
        <w:jc w:val="both"/>
        <w:rPr>
          <w:rFonts w:ascii="Times New Roman" w:eastAsia="Times New Roman" w:hAnsi="Times New Roman" w:cs="Times New Roman"/>
          <w:sz w:val="28"/>
          <w:szCs w:val="28"/>
          <w:lang w:eastAsia="ru-RU"/>
        </w:rPr>
      </w:pPr>
      <w:r w:rsidRPr="00E4541A">
        <w:rPr>
          <w:rFonts w:ascii="Times New Roman" w:eastAsia="Times New Roman" w:hAnsi="Times New Roman" w:cs="Times New Roman"/>
          <w:color w:val="333333"/>
          <w:sz w:val="28"/>
          <w:szCs w:val="28"/>
          <w:shd w:val="clear" w:color="auto" w:fill="FFFFFF"/>
          <w:lang w:eastAsia="ru-RU"/>
        </w:rPr>
        <w:t xml:space="preserve">учет особенностей класса, уровня подготовки каждого </w:t>
      </w:r>
      <w:r w:rsidR="008D44EF" w:rsidRPr="00E4541A">
        <w:rPr>
          <w:rFonts w:ascii="Times New Roman" w:eastAsia="Times New Roman" w:hAnsi="Times New Roman" w:cs="Times New Roman"/>
          <w:color w:val="333333"/>
          <w:sz w:val="28"/>
          <w:szCs w:val="28"/>
          <w:shd w:val="clear" w:color="auto" w:fill="FFFFFF"/>
          <w:lang w:eastAsia="ru-RU"/>
        </w:rPr>
        <w:t>обучающегося</w:t>
      </w:r>
      <w:r w:rsidRPr="00E4541A">
        <w:rPr>
          <w:rFonts w:ascii="Times New Roman" w:eastAsia="Times New Roman" w:hAnsi="Times New Roman" w:cs="Times New Roman"/>
          <w:color w:val="333333"/>
          <w:sz w:val="28"/>
          <w:szCs w:val="28"/>
          <w:shd w:val="clear" w:color="auto" w:fill="FFFFFF"/>
          <w:lang w:eastAsia="ru-RU"/>
        </w:rPr>
        <w:t>;</w:t>
      </w:r>
    </w:p>
    <w:p w14:paraId="1B68EAA7" w14:textId="77777777" w:rsidR="00EF0EA8" w:rsidRPr="00E4541A" w:rsidRDefault="00EF0EA8" w:rsidP="00E4541A">
      <w:pPr>
        <w:numPr>
          <w:ilvl w:val="0"/>
          <w:numId w:val="2"/>
        </w:numPr>
        <w:spacing w:after="0" w:line="360" w:lineRule="auto"/>
        <w:jc w:val="both"/>
        <w:rPr>
          <w:rFonts w:ascii="Times New Roman" w:eastAsia="Times New Roman" w:hAnsi="Times New Roman" w:cs="Times New Roman"/>
          <w:sz w:val="28"/>
          <w:szCs w:val="28"/>
          <w:lang w:eastAsia="ru-RU"/>
        </w:rPr>
      </w:pPr>
      <w:r w:rsidRPr="00E4541A">
        <w:rPr>
          <w:rFonts w:ascii="Times New Roman" w:eastAsia="Times New Roman" w:hAnsi="Times New Roman" w:cs="Times New Roman"/>
          <w:color w:val="333333"/>
          <w:sz w:val="28"/>
          <w:szCs w:val="28"/>
          <w:shd w:val="clear" w:color="auto" w:fill="FFFFFF"/>
          <w:lang w:eastAsia="ru-RU"/>
        </w:rPr>
        <w:t>включение заданий разного уровня и вида;</w:t>
      </w:r>
    </w:p>
    <w:p w14:paraId="22FEB8C7" w14:textId="77777777" w:rsidR="00EF0EA8" w:rsidRPr="00E4541A" w:rsidRDefault="00EF0EA8" w:rsidP="00E4541A">
      <w:pPr>
        <w:numPr>
          <w:ilvl w:val="0"/>
          <w:numId w:val="2"/>
        </w:numPr>
        <w:spacing w:after="0" w:line="360" w:lineRule="auto"/>
        <w:jc w:val="both"/>
        <w:rPr>
          <w:rFonts w:ascii="Times New Roman" w:eastAsia="Times New Roman" w:hAnsi="Times New Roman" w:cs="Times New Roman"/>
          <w:sz w:val="28"/>
          <w:szCs w:val="28"/>
          <w:lang w:eastAsia="ru-RU"/>
        </w:rPr>
      </w:pPr>
      <w:r w:rsidRPr="00E4541A">
        <w:rPr>
          <w:rFonts w:ascii="Times New Roman" w:eastAsia="Times New Roman" w:hAnsi="Times New Roman" w:cs="Times New Roman"/>
          <w:color w:val="333333"/>
          <w:sz w:val="28"/>
          <w:szCs w:val="28"/>
          <w:shd w:val="clear" w:color="auto" w:fill="FFFFFF"/>
          <w:lang w:eastAsia="ru-RU"/>
        </w:rPr>
        <w:t>интеграция материала;</w:t>
      </w:r>
    </w:p>
    <w:p w14:paraId="21035C92" w14:textId="36938457" w:rsidR="00EF0EA8" w:rsidRPr="00E4541A" w:rsidRDefault="00EF0EA8" w:rsidP="00E4541A">
      <w:pPr>
        <w:numPr>
          <w:ilvl w:val="0"/>
          <w:numId w:val="2"/>
        </w:numPr>
        <w:spacing w:after="0" w:line="360" w:lineRule="auto"/>
        <w:jc w:val="both"/>
        <w:rPr>
          <w:rFonts w:ascii="Times New Roman" w:eastAsia="Times New Roman" w:hAnsi="Times New Roman" w:cs="Times New Roman"/>
          <w:sz w:val="28"/>
          <w:szCs w:val="28"/>
          <w:lang w:eastAsia="ru-RU"/>
        </w:rPr>
      </w:pPr>
      <w:r w:rsidRPr="00E4541A">
        <w:rPr>
          <w:rFonts w:ascii="Times New Roman" w:eastAsia="Times New Roman" w:hAnsi="Times New Roman" w:cs="Times New Roman"/>
          <w:color w:val="333333"/>
          <w:sz w:val="28"/>
          <w:szCs w:val="28"/>
          <w:shd w:val="clear" w:color="auto" w:fill="FFFFFF"/>
          <w:lang w:eastAsia="ru-RU"/>
        </w:rPr>
        <w:t xml:space="preserve">вовлеченность каждого </w:t>
      </w:r>
      <w:r w:rsidR="008D44EF" w:rsidRPr="00E4541A">
        <w:rPr>
          <w:rFonts w:ascii="Times New Roman" w:eastAsia="Times New Roman" w:hAnsi="Times New Roman" w:cs="Times New Roman"/>
          <w:color w:val="333333"/>
          <w:sz w:val="28"/>
          <w:szCs w:val="28"/>
          <w:shd w:val="clear" w:color="auto" w:fill="FFFFFF"/>
          <w:lang w:eastAsia="ru-RU"/>
        </w:rPr>
        <w:t>обучающегося</w:t>
      </w:r>
      <w:r w:rsidRPr="00E4541A">
        <w:rPr>
          <w:rFonts w:ascii="Times New Roman" w:eastAsia="Times New Roman" w:hAnsi="Times New Roman" w:cs="Times New Roman"/>
          <w:color w:val="333333"/>
          <w:sz w:val="28"/>
          <w:szCs w:val="28"/>
          <w:shd w:val="clear" w:color="auto" w:fill="FFFFFF"/>
          <w:lang w:eastAsia="ru-RU"/>
        </w:rPr>
        <w:t xml:space="preserve"> в активную деятельность;</w:t>
      </w:r>
    </w:p>
    <w:p w14:paraId="1903224F" w14:textId="77777777" w:rsidR="00EF0EA8" w:rsidRPr="00E4541A" w:rsidRDefault="00EF0EA8" w:rsidP="00E4541A">
      <w:pPr>
        <w:numPr>
          <w:ilvl w:val="0"/>
          <w:numId w:val="2"/>
        </w:numPr>
        <w:spacing w:after="0" w:line="360" w:lineRule="auto"/>
        <w:jc w:val="both"/>
        <w:rPr>
          <w:rFonts w:ascii="Times New Roman" w:eastAsia="Times New Roman" w:hAnsi="Times New Roman" w:cs="Times New Roman"/>
          <w:sz w:val="28"/>
          <w:szCs w:val="28"/>
          <w:lang w:eastAsia="ru-RU"/>
        </w:rPr>
      </w:pPr>
      <w:r w:rsidRPr="00E4541A">
        <w:rPr>
          <w:rFonts w:ascii="Times New Roman" w:eastAsia="Times New Roman" w:hAnsi="Times New Roman" w:cs="Times New Roman"/>
          <w:color w:val="333333"/>
          <w:sz w:val="28"/>
          <w:szCs w:val="28"/>
          <w:shd w:val="clear" w:color="auto" w:fill="FFFFFF"/>
          <w:lang w:eastAsia="ru-RU"/>
        </w:rPr>
        <w:t>повышение концентрации внимания обучающихся на изучаемом материале;</w:t>
      </w:r>
    </w:p>
    <w:p w14:paraId="2847FF4D" w14:textId="77777777" w:rsidR="00EF0EA8" w:rsidRPr="00E4541A" w:rsidRDefault="00EF0EA8" w:rsidP="00E4541A">
      <w:pPr>
        <w:numPr>
          <w:ilvl w:val="0"/>
          <w:numId w:val="2"/>
        </w:numPr>
        <w:spacing w:after="0" w:line="360" w:lineRule="auto"/>
        <w:jc w:val="both"/>
        <w:rPr>
          <w:rFonts w:ascii="Times New Roman" w:eastAsia="Times New Roman" w:hAnsi="Times New Roman" w:cs="Times New Roman"/>
          <w:sz w:val="28"/>
          <w:szCs w:val="28"/>
          <w:lang w:eastAsia="ru-RU"/>
        </w:rPr>
      </w:pPr>
      <w:r w:rsidRPr="00E4541A">
        <w:rPr>
          <w:rFonts w:ascii="Times New Roman" w:eastAsia="Times New Roman" w:hAnsi="Times New Roman" w:cs="Times New Roman"/>
          <w:color w:val="333333"/>
          <w:sz w:val="28"/>
          <w:szCs w:val="28"/>
          <w:shd w:val="clear" w:color="auto" w:fill="FFFFFF"/>
          <w:lang w:eastAsia="ru-RU"/>
        </w:rPr>
        <w:t>облегчение запоминания материала за счет активизации всех видов памяти;</w:t>
      </w:r>
    </w:p>
    <w:p w14:paraId="6D19F533" w14:textId="068B3548" w:rsidR="00EF0EA8" w:rsidRPr="00E4541A" w:rsidRDefault="00EF0EA8" w:rsidP="000806FE">
      <w:pPr>
        <w:numPr>
          <w:ilvl w:val="0"/>
          <w:numId w:val="2"/>
        </w:numPr>
        <w:spacing w:after="0" w:line="360" w:lineRule="auto"/>
        <w:jc w:val="both"/>
        <w:rPr>
          <w:rFonts w:ascii="Times New Roman" w:eastAsia="Times New Roman" w:hAnsi="Times New Roman" w:cs="Times New Roman"/>
          <w:sz w:val="28"/>
          <w:szCs w:val="28"/>
          <w:lang w:eastAsia="ru-RU"/>
        </w:rPr>
      </w:pPr>
      <w:r w:rsidRPr="00E4541A">
        <w:rPr>
          <w:rFonts w:ascii="Times New Roman" w:eastAsia="Times New Roman" w:hAnsi="Times New Roman" w:cs="Times New Roman"/>
          <w:color w:val="333333"/>
          <w:sz w:val="28"/>
          <w:szCs w:val="28"/>
          <w:shd w:val="clear" w:color="auto" w:fill="FFFFFF"/>
          <w:lang w:eastAsia="ru-RU"/>
        </w:rPr>
        <w:t xml:space="preserve">возможность проработать материал дома (в </w:t>
      </w:r>
      <w:r w:rsidR="00E4541A" w:rsidRPr="00E4541A">
        <w:rPr>
          <w:rFonts w:ascii="Times New Roman" w:eastAsia="Times New Roman" w:hAnsi="Times New Roman" w:cs="Times New Roman"/>
          <w:color w:val="333333"/>
          <w:sz w:val="28"/>
          <w:szCs w:val="28"/>
          <w:shd w:val="clear" w:color="auto" w:fill="FFFFFF"/>
          <w:lang w:eastAsia="ru-RU"/>
        </w:rPr>
        <w:t xml:space="preserve">том числе – </w:t>
      </w:r>
      <w:r w:rsidRPr="00E4541A">
        <w:rPr>
          <w:rFonts w:ascii="Times New Roman" w:eastAsia="Times New Roman" w:hAnsi="Times New Roman" w:cs="Times New Roman"/>
          <w:color w:val="333333"/>
          <w:sz w:val="28"/>
          <w:szCs w:val="28"/>
          <w:shd w:val="clear" w:color="auto" w:fill="FFFFFF"/>
          <w:lang w:eastAsia="ru-RU"/>
        </w:rPr>
        <w:t>в процессе дистанционного обучения).</w:t>
      </w:r>
    </w:p>
    <w:p w14:paraId="464FC349" w14:textId="0EFF40FB" w:rsidR="00A07914" w:rsidRPr="00E4541A" w:rsidRDefault="00EF0EA8" w:rsidP="00E4541A">
      <w:pPr>
        <w:spacing w:after="0" w:line="360" w:lineRule="auto"/>
        <w:ind w:firstLine="709"/>
        <w:jc w:val="both"/>
        <w:rPr>
          <w:rFonts w:ascii="Times New Roman" w:hAnsi="Times New Roman" w:cs="Times New Roman"/>
          <w:color w:val="333333"/>
          <w:sz w:val="28"/>
          <w:szCs w:val="28"/>
          <w:shd w:val="clear" w:color="auto" w:fill="FFFFFF"/>
        </w:rPr>
      </w:pPr>
      <w:r w:rsidRPr="00E4541A">
        <w:rPr>
          <w:rFonts w:ascii="Times New Roman" w:hAnsi="Times New Roman" w:cs="Times New Roman"/>
          <w:color w:val="333333"/>
          <w:sz w:val="28"/>
          <w:szCs w:val="28"/>
          <w:shd w:val="clear" w:color="auto" w:fill="FFFFFF"/>
        </w:rPr>
        <w:t xml:space="preserve">Предлагаю вашему вниманию </w:t>
      </w:r>
      <w:hyperlink r:id="rId5" w:history="1">
        <w:r w:rsidRPr="00E4541A">
          <w:rPr>
            <w:rStyle w:val="a5"/>
            <w:rFonts w:ascii="Times New Roman" w:hAnsi="Times New Roman" w:cs="Times New Roman"/>
            <w:sz w:val="28"/>
            <w:szCs w:val="28"/>
            <w:shd w:val="clear" w:color="auto" w:fill="FFFFFF"/>
          </w:rPr>
          <w:t>при</w:t>
        </w:r>
        <w:bookmarkStart w:id="0" w:name="_GoBack"/>
        <w:r w:rsidRPr="00E4541A">
          <w:rPr>
            <w:rStyle w:val="a5"/>
            <w:rFonts w:ascii="Times New Roman" w:hAnsi="Times New Roman" w:cs="Times New Roman"/>
            <w:sz w:val="28"/>
            <w:szCs w:val="28"/>
            <w:shd w:val="clear" w:color="auto" w:fill="FFFFFF"/>
          </w:rPr>
          <w:t>м</w:t>
        </w:r>
        <w:bookmarkEnd w:id="0"/>
        <w:r w:rsidRPr="00E4541A">
          <w:rPr>
            <w:rStyle w:val="a5"/>
            <w:rFonts w:ascii="Times New Roman" w:hAnsi="Times New Roman" w:cs="Times New Roman"/>
            <w:sz w:val="28"/>
            <w:szCs w:val="28"/>
            <w:shd w:val="clear" w:color="auto" w:fill="FFFFFF"/>
          </w:rPr>
          <w:t>еры</w:t>
        </w:r>
      </w:hyperlink>
      <w:r w:rsidRPr="00E4541A">
        <w:rPr>
          <w:rFonts w:ascii="Times New Roman" w:hAnsi="Times New Roman" w:cs="Times New Roman"/>
          <w:color w:val="333333"/>
          <w:sz w:val="28"/>
          <w:szCs w:val="28"/>
          <w:shd w:val="clear" w:color="auto" w:fill="FFFFFF"/>
        </w:rPr>
        <w:t xml:space="preserve"> </w:t>
      </w:r>
      <w:hyperlink r:id="rId6" w:history="1">
        <w:r w:rsidRPr="00E4541A">
          <w:rPr>
            <w:rStyle w:val="a5"/>
            <w:rFonts w:ascii="Times New Roman" w:hAnsi="Times New Roman" w:cs="Times New Roman"/>
            <w:sz w:val="28"/>
            <w:szCs w:val="28"/>
            <w:shd w:val="clear" w:color="auto" w:fill="FFFFFF"/>
          </w:rPr>
          <w:t>рабоч</w:t>
        </w:r>
        <w:r w:rsidRPr="00E4541A">
          <w:rPr>
            <w:rStyle w:val="a5"/>
            <w:rFonts w:ascii="Times New Roman" w:hAnsi="Times New Roman" w:cs="Times New Roman"/>
            <w:sz w:val="28"/>
            <w:szCs w:val="28"/>
            <w:shd w:val="clear" w:color="auto" w:fill="FFFFFF"/>
          </w:rPr>
          <w:t>и</w:t>
        </w:r>
        <w:r w:rsidRPr="00E4541A">
          <w:rPr>
            <w:rStyle w:val="a5"/>
            <w:rFonts w:ascii="Times New Roman" w:hAnsi="Times New Roman" w:cs="Times New Roman"/>
            <w:sz w:val="28"/>
            <w:szCs w:val="28"/>
            <w:shd w:val="clear" w:color="auto" w:fill="FFFFFF"/>
          </w:rPr>
          <w:t>х листов</w:t>
        </w:r>
      </w:hyperlink>
      <w:r w:rsidRPr="00E4541A">
        <w:rPr>
          <w:rFonts w:ascii="Times New Roman" w:hAnsi="Times New Roman" w:cs="Times New Roman"/>
          <w:color w:val="333333"/>
          <w:sz w:val="28"/>
          <w:szCs w:val="28"/>
          <w:shd w:val="clear" w:color="auto" w:fill="FFFFFF"/>
        </w:rPr>
        <w:t xml:space="preserve"> </w:t>
      </w:r>
      <w:hyperlink r:id="rId7" w:history="1">
        <w:r w:rsidRPr="00E4541A">
          <w:rPr>
            <w:rStyle w:val="a5"/>
            <w:rFonts w:ascii="Times New Roman" w:hAnsi="Times New Roman" w:cs="Times New Roman"/>
            <w:sz w:val="28"/>
            <w:szCs w:val="28"/>
            <w:shd w:val="clear" w:color="auto" w:fill="FFFFFF"/>
          </w:rPr>
          <w:t>по б</w:t>
        </w:r>
        <w:r w:rsidRPr="00E4541A">
          <w:rPr>
            <w:rStyle w:val="a5"/>
            <w:rFonts w:ascii="Times New Roman" w:hAnsi="Times New Roman" w:cs="Times New Roman"/>
            <w:sz w:val="28"/>
            <w:szCs w:val="28"/>
            <w:shd w:val="clear" w:color="auto" w:fill="FFFFFF"/>
          </w:rPr>
          <w:t>и</w:t>
        </w:r>
        <w:r w:rsidRPr="00E4541A">
          <w:rPr>
            <w:rStyle w:val="a5"/>
            <w:rFonts w:ascii="Times New Roman" w:hAnsi="Times New Roman" w:cs="Times New Roman"/>
            <w:sz w:val="28"/>
            <w:szCs w:val="28"/>
            <w:shd w:val="clear" w:color="auto" w:fill="FFFFFF"/>
          </w:rPr>
          <w:t>ологии</w:t>
        </w:r>
      </w:hyperlink>
      <w:r w:rsidRPr="00E4541A">
        <w:rPr>
          <w:rFonts w:ascii="Times New Roman" w:hAnsi="Times New Roman" w:cs="Times New Roman"/>
          <w:color w:val="333333"/>
          <w:sz w:val="28"/>
          <w:szCs w:val="28"/>
          <w:shd w:val="clear" w:color="auto" w:fill="FFFFFF"/>
        </w:rPr>
        <w:t>.</w:t>
      </w:r>
      <w:r w:rsidR="00EE14AF" w:rsidRPr="00E4541A">
        <w:rPr>
          <w:rFonts w:ascii="Times New Roman" w:hAnsi="Times New Roman" w:cs="Times New Roman"/>
          <w:color w:val="333333"/>
          <w:sz w:val="28"/>
          <w:szCs w:val="28"/>
          <w:shd w:val="clear" w:color="auto" w:fill="FFFFFF"/>
        </w:rPr>
        <w:t xml:space="preserve"> </w:t>
      </w:r>
    </w:p>
    <w:sectPr w:rsidR="00A07914" w:rsidRPr="00E4541A" w:rsidSect="00523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5015B"/>
    <w:multiLevelType w:val="multilevel"/>
    <w:tmpl w:val="6C32183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1311A"/>
    <w:multiLevelType w:val="multilevel"/>
    <w:tmpl w:val="C526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EE"/>
    <w:rsid w:val="00042A5E"/>
    <w:rsid w:val="00126D5B"/>
    <w:rsid w:val="002E4BEE"/>
    <w:rsid w:val="00387B6E"/>
    <w:rsid w:val="004A0640"/>
    <w:rsid w:val="0052301E"/>
    <w:rsid w:val="00710541"/>
    <w:rsid w:val="008D44EF"/>
    <w:rsid w:val="009E68EC"/>
    <w:rsid w:val="00A07914"/>
    <w:rsid w:val="00AD38A3"/>
    <w:rsid w:val="00E4541A"/>
    <w:rsid w:val="00EE14AF"/>
    <w:rsid w:val="00EF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17BA"/>
  <w15:chartTrackingRefBased/>
  <w15:docId w15:val="{833E7668-96F9-496D-B605-62DAD335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38A3"/>
    <w:rPr>
      <w:b/>
      <w:bCs/>
    </w:rPr>
  </w:style>
  <w:style w:type="paragraph" w:styleId="a4">
    <w:name w:val="Normal (Web)"/>
    <w:basedOn w:val="a"/>
    <w:uiPriority w:val="99"/>
    <w:semiHidden/>
    <w:unhideWhenUsed/>
    <w:rsid w:val="00EF0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4541A"/>
    <w:rPr>
      <w:color w:val="0563C1" w:themeColor="hyperlink"/>
      <w:u w:val="single"/>
    </w:rPr>
  </w:style>
  <w:style w:type="character" w:styleId="a6">
    <w:name w:val="FollowedHyperlink"/>
    <w:basedOn w:val="a0"/>
    <w:uiPriority w:val="99"/>
    <w:semiHidden/>
    <w:unhideWhenUsed/>
    <w:rsid w:val="00E454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89229">
      <w:bodyDiv w:val="1"/>
      <w:marLeft w:val="0"/>
      <w:marRight w:val="0"/>
      <w:marTop w:val="0"/>
      <w:marBottom w:val="0"/>
      <w:divBdr>
        <w:top w:val="none" w:sz="0" w:space="0" w:color="auto"/>
        <w:left w:val="none" w:sz="0" w:space="0" w:color="auto"/>
        <w:bottom w:val="none" w:sz="0" w:space="0" w:color="auto"/>
        <w:right w:val="none" w:sz="0" w:space="0" w:color="auto"/>
      </w:divBdr>
    </w:div>
    <w:div w:id="846947504">
      <w:bodyDiv w:val="1"/>
      <w:marLeft w:val="0"/>
      <w:marRight w:val="0"/>
      <w:marTop w:val="0"/>
      <w:marBottom w:val="0"/>
      <w:divBdr>
        <w:top w:val="none" w:sz="0" w:space="0" w:color="auto"/>
        <w:left w:val="none" w:sz="0" w:space="0" w:color="auto"/>
        <w:bottom w:val="none" w:sz="0" w:space="0" w:color="auto"/>
        <w:right w:val="none" w:sz="0" w:space="0" w:color="auto"/>
      </w:divBdr>
      <w:divsChild>
        <w:div w:id="1974827064">
          <w:marLeft w:val="0"/>
          <w:marRight w:val="0"/>
          <w:marTop w:val="0"/>
          <w:marBottom w:val="0"/>
          <w:divBdr>
            <w:top w:val="none" w:sz="0" w:space="0" w:color="auto"/>
            <w:left w:val="none" w:sz="0" w:space="0" w:color="auto"/>
            <w:bottom w:val="none" w:sz="0" w:space="0" w:color="auto"/>
            <w:right w:val="none" w:sz="0" w:space="0" w:color="auto"/>
          </w:divBdr>
          <w:divsChild>
            <w:div w:id="2007903876">
              <w:marLeft w:val="0"/>
              <w:marRight w:val="0"/>
              <w:marTop w:val="0"/>
              <w:marBottom w:val="0"/>
              <w:divBdr>
                <w:top w:val="none" w:sz="0" w:space="0" w:color="auto"/>
                <w:left w:val="none" w:sz="0" w:space="0" w:color="auto"/>
                <w:bottom w:val="none" w:sz="0" w:space="0" w:color="auto"/>
                <w:right w:val="none" w:sz="0" w:space="0" w:color="auto"/>
              </w:divBdr>
            </w:div>
            <w:div w:id="304970582">
              <w:marLeft w:val="0"/>
              <w:marRight w:val="0"/>
              <w:marTop w:val="0"/>
              <w:marBottom w:val="0"/>
              <w:divBdr>
                <w:top w:val="none" w:sz="0" w:space="0" w:color="auto"/>
                <w:left w:val="none" w:sz="0" w:space="0" w:color="auto"/>
                <w:bottom w:val="none" w:sz="0" w:space="0" w:color="auto"/>
                <w:right w:val="none" w:sz="0" w:space="0" w:color="auto"/>
              </w:divBdr>
            </w:div>
            <w:div w:id="1130324521">
              <w:marLeft w:val="0"/>
              <w:marRight w:val="0"/>
              <w:marTop w:val="0"/>
              <w:marBottom w:val="0"/>
              <w:divBdr>
                <w:top w:val="none" w:sz="0" w:space="0" w:color="auto"/>
                <w:left w:val="none" w:sz="0" w:space="0" w:color="auto"/>
                <w:bottom w:val="none" w:sz="0" w:space="0" w:color="auto"/>
                <w:right w:val="none" w:sz="0" w:space="0" w:color="auto"/>
              </w:divBdr>
            </w:div>
            <w:div w:id="19698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1056;&#1040;&#1041;&#1054;&#1063;&#1048;&#1049;%20&#1051;&#1048;&#1057;&#1058;%2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56;&#1040;&#1041;&#1054;&#1063;&#1048;&#1049;%20&#1051;&#1048;&#1057;&#1058;%202.docx" TargetMode="External"/><Relationship Id="rId5" Type="http://schemas.openxmlformats.org/officeDocument/2006/relationships/hyperlink" Target="&#1056;&#1040;&#1041;&#1054;&#1063;&#1048;&#1049;%20&#1051;&#1048;&#1057;&#1058;%203.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Пивоваровы</cp:lastModifiedBy>
  <cp:revision>6</cp:revision>
  <dcterms:created xsi:type="dcterms:W3CDTF">2024-05-28T20:15:00Z</dcterms:created>
  <dcterms:modified xsi:type="dcterms:W3CDTF">2024-06-11T08:51:00Z</dcterms:modified>
</cp:coreProperties>
</file>