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E5" w:rsidRPr="007339DD" w:rsidRDefault="00772DE5" w:rsidP="00F0195A">
      <w:pPr>
        <w:tabs>
          <w:tab w:val="left" w:pos="1770"/>
        </w:tabs>
        <w:ind w:left="397" w:right="57"/>
        <w:jc w:val="center"/>
        <w:rPr>
          <w:rFonts w:ascii="Times New Roman" w:hAnsi="Times New Roman"/>
          <w:b/>
          <w:sz w:val="32"/>
          <w:szCs w:val="32"/>
        </w:rPr>
      </w:pPr>
    </w:p>
    <w:p w:rsidR="00772DE5" w:rsidRPr="007339DD" w:rsidRDefault="00772DE5" w:rsidP="00F0195A">
      <w:pPr>
        <w:tabs>
          <w:tab w:val="left" w:pos="1770"/>
        </w:tabs>
        <w:ind w:left="397" w:right="57"/>
        <w:jc w:val="center"/>
        <w:rPr>
          <w:rFonts w:ascii="Times New Roman" w:hAnsi="Times New Roman"/>
          <w:b/>
          <w:sz w:val="32"/>
          <w:szCs w:val="32"/>
        </w:rPr>
      </w:pPr>
      <w:r w:rsidRPr="007339DD">
        <w:rPr>
          <w:rFonts w:ascii="Times New Roman" w:hAnsi="Times New Roman"/>
          <w:b/>
          <w:sz w:val="32"/>
          <w:szCs w:val="32"/>
        </w:rPr>
        <w:t xml:space="preserve">Муниципальное казенное дошкольное образовательное учреждение детский сад </w:t>
      </w:r>
      <w:r w:rsidR="00B3516A" w:rsidRPr="007339DD">
        <w:rPr>
          <w:rFonts w:ascii="Times New Roman" w:hAnsi="Times New Roman"/>
          <w:b/>
          <w:sz w:val="32"/>
          <w:szCs w:val="32"/>
        </w:rPr>
        <w:t xml:space="preserve">№5 </w:t>
      </w:r>
      <w:r w:rsidRPr="007339DD">
        <w:rPr>
          <w:rFonts w:ascii="Times New Roman" w:hAnsi="Times New Roman"/>
          <w:b/>
          <w:sz w:val="32"/>
          <w:szCs w:val="32"/>
        </w:rPr>
        <w:t>«Родничок»</w:t>
      </w:r>
      <w:r w:rsidR="00B3516A" w:rsidRPr="007339DD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B3516A" w:rsidRPr="007339DD">
        <w:rPr>
          <w:rFonts w:ascii="Times New Roman" w:hAnsi="Times New Roman"/>
          <w:b/>
          <w:sz w:val="32"/>
          <w:szCs w:val="32"/>
        </w:rPr>
        <w:t>пгт</w:t>
      </w:r>
      <w:proofErr w:type="spellEnd"/>
      <w:r w:rsidR="00B3516A" w:rsidRPr="007339DD">
        <w:rPr>
          <w:rFonts w:ascii="Times New Roman" w:hAnsi="Times New Roman"/>
          <w:b/>
          <w:sz w:val="32"/>
          <w:szCs w:val="32"/>
        </w:rPr>
        <w:t>. Песковка</w:t>
      </w: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  <w:r w:rsidRPr="007339DD">
        <w:rPr>
          <w:rFonts w:ascii="Times New Roman" w:hAnsi="Times New Roman"/>
          <w:b/>
          <w:sz w:val="56"/>
          <w:szCs w:val="56"/>
        </w:rPr>
        <w:t>Перспективный план</w:t>
      </w: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  <w:r w:rsidRPr="007339DD">
        <w:rPr>
          <w:rFonts w:ascii="Times New Roman" w:hAnsi="Times New Roman"/>
          <w:b/>
          <w:sz w:val="56"/>
          <w:szCs w:val="56"/>
        </w:rPr>
        <w:t>по</w:t>
      </w:r>
    </w:p>
    <w:p w:rsidR="00772DE5" w:rsidRPr="007339DD" w:rsidRDefault="00772DE5" w:rsidP="00F0195A">
      <w:pPr>
        <w:jc w:val="center"/>
        <w:rPr>
          <w:rFonts w:ascii="Times New Roman" w:hAnsi="Times New Roman"/>
          <w:b/>
          <w:sz w:val="56"/>
          <w:szCs w:val="56"/>
        </w:rPr>
      </w:pPr>
      <w:r w:rsidRPr="007339DD">
        <w:rPr>
          <w:rFonts w:ascii="Times New Roman" w:hAnsi="Times New Roman"/>
          <w:b/>
          <w:sz w:val="56"/>
          <w:szCs w:val="56"/>
        </w:rPr>
        <w:t xml:space="preserve">нравственно-патриотическому воспитанию </w:t>
      </w:r>
    </w:p>
    <w:p w:rsidR="00772DE5" w:rsidRPr="007339DD" w:rsidRDefault="00772DE5" w:rsidP="00F0195A">
      <w:pPr>
        <w:tabs>
          <w:tab w:val="left" w:pos="2400"/>
        </w:tabs>
        <w:jc w:val="center"/>
        <w:rPr>
          <w:rFonts w:ascii="Times New Roman" w:hAnsi="Times New Roman"/>
          <w:b/>
          <w:sz w:val="56"/>
          <w:szCs w:val="56"/>
        </w:rPr>
      </w:pPr>
      <w:r w:rsidRPr="007339DD">
        <w:rPr>
          <w:rFonts w:ascii="Times New Roman" w:hAnsi="Times New Roman"/>
          <w:b/>
          <w:sz w:val="56"/>
          <w:szCs w:val="56"/>
        </w:rPr>
        <w:t>средняя группа</w:t>
      </w:r>
    </w:p>
    <w:p w:rsidR="00751F11" w:rsidRPr="007339DD" w:rsidRDefault="00751F11" w:rsidP="00F0195A">
      <w:pPr>
        <w:tabs>
          <w:tab w:val="left" w:pos="2400"/>
        </w:tabs>
        <w:jc w:val="center"/>
        <w:rPr>
          <w:rFonts w:ascii="Times New Roman" w:hAnsi="Times New Roman"/>
          <w:b/>
          <w:sz w:val="56"/>
          <w:szCs w:val="56"/>
        </w:rPr>
      </w:pPr>
    </w:p>
    <w:p w:rsidR="00751F11" w:rsidRPr="007339DD" w:rsidRDefault="00751F11" w:rsidP="00F0195A">
      <w:pPr>
        <w:tabs>
          <w:tab w:val="left" w:pos="2400"/>
        </w:tabs>
        <w:jc w:val="center"/>
        <w:rPr>
          <w:rFonts w:ascii="Times New Roman" w:hAnsi="Times New Roman"/>
          <w:b/>
          <w:sz w:val="56"/>
          <w:szCs w:val="56"/>
        </w:rPr>
      </w:pPr>
    </w:p>
    <w:p w:rsidR="00751F11" w:rsidRPr="007339DD" w:rsidRDefault="00751F11" w:rsidP="00F0195A">
      <w:pPr>
        <w:tabs>
          <w:tab w:val="left" w:pos="2400"/>
        </w:tabs>
        <w:jc w:val="center"/>
        <w:rPr>
          <w:rFonts w:ascii="Times New Roman" w:hAnsi="Times New Roman"/>
          <w:b/>
          <w:sz w:val="56"/>
          <w:szCs w:val="56"/>
        </w:rPr>
      </w:pPr>
    </w:p>
    <w:p w:rsidR="00751F11" w:rsidRPr="007339DD" w:rsidRDefault="00751F11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 w:rsidRPr="007339DD">
        <w:rPr>
          <w:rFonts w:ascii="Times New Roman" w:hAnsi="Times New Roman"/>
          <w:sz w:val="32"/>
          <w:szCs w:val="32"/>
        </w:rPr>
        <w:t>Воспитатель,</w:t>
      </w:r>
    </w:p>
    <w:p w:rsidR="007339DD" w:rsidRPr="007339DD" w:rsidRDefault="00751F11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 w:rsidRPr="007339DD">
        <w:rPr>
          <w:rFonts w:ascii="Times New Roman" w:hAnsi="Times New Roman"/>
          <w:sz w:val="32"/>
          <w:szCs w:val="32"/>
        </w:rPr>
        <w:t>Баранова Светлана Александровна</w:t>
      </w:r>
    </w:p>
    <w:p w:rsidR="007339DD" w:rsidRPr="007339DD" w:rsidRDefault="007339DD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 w:rsidRPr="007339DD">
        <w:rPr>
          <w:rFonts w:ascii="Times New Roman" w:hAnsi="Times New Roman"/>
          <w:sz w:val="32"/>
          <w:szCs w:val="32"/>
        </w:rPr>
        <w:br w:type="page"/>
      </w:r>
    </w:p>
    <w:tbl>
      <w:tblPr>
        <w:tblpPr w:leftFromText="180" w:rightFromText="180" w:vertAnchor="page" w:horzAnchor="page" w:tblpX="334" w:tblpY="1681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5068"/>
      </w:tblGrid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Форма работы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Сентябрь  «Мой любимый детский сад»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Экскурсия по детскому саду</w:t>
            </w:r>
          </w:p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Рассказ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В.Осеевой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«Сторож»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Н.Е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стр41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Формировать представление о сотрудниках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доу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,о</w:t>
            </w:r>
            <w:proofErr w:type="spellEnd"/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трудовых процессах.</w:t>
            </w:r>
          </w:p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Познакомить с рассказом 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2неделя «Жизнь в детском саду»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Жизнь в детском саду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Н.Е Веракса44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Учить рассказывать о жизни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доу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их сотрудниках.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Чтение стихотворения </w:t>
            </w:r>
          </w:p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 «Доброе утро»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А.Кондратьева</w:t>
            </w:r>
            <w:proofErr w:type="spellEnd"/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Познакомить со стихотворением.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«Сезонные изменения в природе</w:t>
            </w:r>
            <w:proofErr w:type="gramStart"/>
            <w:r w:rsidRPr="007339DD">
              <w:rPr>
                <w:rFonts w:ascii="Times New Roman" w:hAnsi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Явления в природе. Золотая осень»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Экскурсия в осенний парк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Уточнить представления детей об изменениях осенью бережное отношение к природе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д/и «Найди такой же листок»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находить сходства между предметами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Загадки «Фрукты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>ягоды, овощи»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отгадывать загадки по описанию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tabs>
                <w:tab w:val="left" w:pos="328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ab/>
            </w: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Октябрь «Мир растений»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Аппликация «Ветка рябины»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Д.Н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стр17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Развивать мелкую моторику рук; учить разрывать салфетки наклеивать их.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Беседа «Деревья»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Н.Е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стр96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поддерживать беседу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Заучивание стихотворения «Что мы сажаем» 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С.Маршак</w:t>
            </w:r>
            <w:proofErr w:type="spellEnd"/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Познакомить со стихотворением 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;п</w:t>
            </w:r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>омочь запомнить его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tabs>
                <w:tab w:val="left" w:pos="31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ab/>
            </w: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 xml:space="preserve"> «Крылатые друзья </w:t>
            </w:r>
            <w:proofErr w:type="gramStart"/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–п</w:t>
            </w:r>
            <w:proofErr w:type="gramEnd"/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тицы»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Рассматривание альбома «Перелетные и </w:t>
            </w:r>
            <w:r w:rsidRPr="007339DD">
              <w:rPr>
                <w:rFonts w:ascii="Times New Roman" w:hAnsi="Times New Roman"/>
                <w:sz w:val="28"/>
                <w:szCs w:val="28"/>
              </w:rPr>
              <w:lastRenderedPageBreak/>
              <w:t>зимующие птицы»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Формировать у детей представление о птицах; учить оберегать природу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Рассказ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Л.Толстого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«Хотела галка пить»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Узнавать уже знакомых птиц, уметь отвечать на вопросы по 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прочитанному</w:t>
            </w:r>
            <w:proofErr w:type="gramEnd"/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Раскраски «Птицы»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держать карандаш и воспроизводить окрас птиц с помощью карандаша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Беседа «Птицы»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Н.Е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243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Познакомить с названием птиц и их значением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tabs>
                <w:tab w:val="left" w:pos="33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ab/>
            </w: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>3 неделя «Я в мире человек»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Какие мы?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А.А Вахрушев </w:t>
            </w:r>
            <w:proofErr w:type="spellStart"/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98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детей видеть признаки сходства, различия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>воспитывать доброжелательно отношение друг к другу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Рассматривание плаката « Я человек»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Учить рассматривать части тела и называть органы человека</w:t>
            </w:r>
          </w:p>
        </w:tc>
      </w:tr>
      <w:tr w:rsidR="007339DD" w:rsidRPr="007339DD" w:rsidTr="009E0C9B">
        <w:tc>
          <w:tcPr>
            <w:tcW w:w="11448" w:type="dxa"/>
            <w:gridSpan w:val="3"/>
          </w:tcPr>
          <w:p w:rsidR="007339DD" w:rsidRPr="007339DD" w:rsidRDefault="007339DD" w:rsidP="009E0C9B">
            <w:pPr>
              <w:tabs>
                <w:tab w:val="left" w:pos="310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ab/>
            </w:r>
            <w:r w:rsidRPr="007339DD">
              <w:rPr>
                <w:rFonts w:ascii="Times New Roman" w:hAnsi="Times New Roman"/>
                <w:b/>
                <w:sz w:val="28"/>
                <w:szCs w:val="28"/>
              </w:rPr>
              <w:t xml:space="preserve"> «Домашние животные и их детеныши»</w:t>
            </w:r>
          </w:p>
        </w:tc>
      </w:tr>
      <w:tr w:rsidR="007339DD" w:rsidRPr="007339DD" w:rsidTr="009E0C9B"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>Беседа «Домашние животные»</w:t>
            </w:r>
          </w:p>
        </w:tc>
        <w:tc>
          <w:tcPr>
            <w:tcW w:w="3190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Н.Е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 xml:space="preserve"> 205</w:t>
            </w:r>
          </w:p>
        </w:tc>
        <w:tc>
          <w:tcPr>
            <w:tcW w:w="5068" w:type="dxa"/>
          </w:tcPr>
          <w:p w:rsidR="007339DD" w:rsidRPr="007339DD" w:rsidRDefault="007339DD" w:rsidP="009E0C9B">
            <w:pPr>
              <w:rPr>
                <w:rFonts w:ascii="Times New Roman" w:hAnsi="Times New Roman"/>
                <w:sz w:val="28"/>
                <w:szCs w:val="28"/>
              </w:rPr>
            </w:pPr>
            <w:r w:rsidRPr="007339DD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</w:t>
            </w:r>
            <w:proofErr w:type="spellStart"/>
            <w:r w:rsidRPr="007339DD">
              <w:rPr>
                <w:rFonts w:ascii="Times New Roman" w:hAnsi="Times New Roman"/>
                <w:sz w:val="28"/>
                <w:szCs w:val="28"/>
              </w:rPr>
              <w:t>дом</w:t>
            </w:r>
            <w:proofErr w:type="gramStart"/>
            <w:r w:rsidRPr="007339DD"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 w:rsidRPr="007339DD">
              <w:rPr>
                <w:rFonts w:ascii="Times New Roman" w:hAnsi="Times New Roman"/>
                <w:sz w:val="28"/>
                <w:szCs w:val="28"/>
              </w:rPr>
              <w:t>ивотных</w:t>
            </w:r>
            <w:proofErr w:type="spellEnd"/>
          </w:p>
        </w:tc>
      </w:tr>
    </w:tbl>
    <w:p w:rsidR="00751F11" w:rsidRDefault="00751F11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ПРИЛОЖЕНИ</w:t>
      </w:r>
      <w:r w:rsidR="008946C7">
        <w:rPr>
          <w:rFonts w:ascii="Times New Roman" w:hAnsi="Times New Roman"/>
          <w:sz w:val="32"/>
          <w:szCs w:val="32"/>
        </w:rPr>
        <w:t>Я</w:t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76670" cy="9336405"/>
            <wp:effectExtent l="0" t="0" r="5080" b="0"/>
            <wp:docPr id="1" name="Рисунок 1" descr="C:\Users\User\Desktop\для ВК\lCuqpqjZW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ВК\lCuqpqjZWm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49060" cy="9360535"/>
            <wp:effectExtent l="0" t="0" r="8890" b="0"/>
            <wp:docPr id="2" name="Рисунок 2" descr="C:\Users\User\Desktop\для ВК\SdivdMyk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ВК\SdivdMykRX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3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49060" cy="9095740"/>
            <wp:effectExtent l="0" t="0" r="8890" b="0"/>
            <wp:docPr id="3" name="Рисунок 3" descr="C:\Users\User\Desktop\для ВК\eW91mkXgY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ВК\eW91mkXgY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00800" cy="9312275"/>
            <wp:effectExtent l="0" t="0" r="0" b="3175"/>
            <wp:docPr id="4" name="Рисунок 4" descr="C:\Users\User\Desktop\для ВК\qvQUn5ahZ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ВК\qvQUn5ahZ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95340" cy="8638540"/>
            <wp:effectExtent l="0" t="0" r="0" b="0"/>
            <wp:docPr id="5" name="Рисунок 5" descr="C:\Users\User\Desktop\для ВК\Mk4W7GIhmz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ВК\Mk4W7GIhmzY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97320" cy="9144000"/>
            <wp:effectExtent l="0" t="0" r="0" b="0"/>
            <wp:docPr id="6" name="Рисунок 6" descr="C:\Users\User\Desktop\для ВК\oLDsH3-j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ВК\oLDsH3-jGQ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24930" cy="9144000"/>
            <wp:effectExtent l="0" t="0" r="0" b="0"/>
            <wp:docPr id="7" name="Рисунок 7" descr="C:\Users\User\Desktop\для ВК\yDP0Q3a0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ВК\yDP0Q3a0r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44945" cy="9144000"/>
            <wp:effectExtent l="0" t="0" r="8255" b="0"/>
            <wp:docPr id="8" name="Рисунок 8" descr="C:\Users\User\Desktop\для ВК\jPrlh9k4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ВК\jPrlh9k4Ra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</w:p>
    <w:p w:rsid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33870" cy="9504680"/>
            <wp:effectExtent l="0" t="0" r="5080" b="1270"/>
            <wp:docPr id="9" name="Рисунок 9" descr="C:\Users\User\Desktop\для ВК\jIAWI8Td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ВК\jIAWI8TdMy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A2" w:rsidRPr="002234A2" w:rsidRDefault="002234A2" w:rsidP="00751F11">
      <w:pPr>
        <w:tabs>
          <w:tab w:val="left" w:pos="2400"/>
        </w:tabs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7335" cy="9601200"/>
            <wp:effectExtent l="0" t="0" r="0" b="0"/>
            <wp:docPr id="10" name="Рисунок 10" descr="C:\Users\User\Desktop\для ВК\2QdReIsAF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ВК\2QdReIsAFp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4A2" w:rsidRPr="002234A2" w:rsidSect="007339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7C" w:rsidRDefault="00D70C7C" w:rsidP="00F0195A">
      <w:pPr>
        <w:spacing w:after="0" w:line="240" w:lineRule="auto"/>
      </w:pPr>
      <w:r>
        <w:separator/>
      </w:r>
    </w:p>
  </w:endnote>
  <w:endnote w:type="continuationSeparator" w:id="0">
    <w:p w:rsidR="00D70C7C" w:rsidRDefault="00D70C7C" w:rsidP="00F0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7C" w:rsidRDefault="00D70C7C" w:rsidP="00F0195A">
      <w:pPr>
        <w:spacing w:after="0" w:line="240" w:lineRule="auto"/>
      </w:pPr>
      <w:r>
        <w:separator/>
      </w:r>
    </w:p>
  </w:footnote>
  <w:footnote w:type="continuationSeparator" w:id="0">
    <w:p w:rsidR="00D70C7C" w:rsidRDefault="00D70C7C" w:rsidP="00F01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5A"/>
    <w:rsid w:val="0008455C"/>
    <w:rsid w:val="002234A2"/>
    <w:rsid w:val="00465444"/>
    <w:rsid w:val="006131BC"/>
    <w:rsid w:val="006802FF"/>
    <w:rsid w:val="007339DD"/>
    <w:rsid w:val="00751F11"/>
    <w:rsid w:val="00765FD5"/>
    <w:rsid w:val="00772DE5"/>
    <w:rsid w:val="007D28EF"/>
    <w:rsid w:val="008946C7"/>
    <w:rsid w:val="00B3516A"/>
    <w:rsid w:val="00B54E10"/>
    <w:rsid w:val="00D70C7C"/>
    <w:rsid w:val="00F0195A"/>
    <w:rsid w:val="00F25793"/>
    <w:rsid w:val="00F4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9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F0195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F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F0195A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9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46C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9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F0195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F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F0195A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9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46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2020-09-24T07:56:00Z</cp:lastPrinted>
  <dcterms:created xsi:type="dcterms:W3CDTF">2024-02-07T10:34:00Z</dcterms:created>
  <dcterms:modified xsi:type="dcterms:W3CDTF">2024-02-08T08:54:00Z</dcterms:modified>
</cp:coreProperties>
</file>