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9EA" w:rsidRPr="00E5778D" w:rsidRDefault="004509EA" w:rsidP="00E5778D">
      <w:pPr>
        <w:rPr>
          <w:b/>
        </w:rPr>
      </w:pPr>
      <w:r w:rsidRPr="00E5778D">
        <w:rPr>
          <w:b/>
        </w:rPr>
        <w:t xml:space="preserve">Технологическая карта </w:t>
      </w:r>
      <w:proofErr w:type="gramStart"/>
      <w:r w:rsidRPr="00E5778D">
        <w:rPr>
          <w:b/>
        </w:rPr>
        <w:t>урока  русского</w:t>
      </w:r>
      <w:proofErr w:type="gramEnd"/>
      <w:r w:rsidRPr="00E5778D">
        <w:rPr>
          <w:b/>
        </w:rPr>
        <w:t xml:space="preserve"> языка в 5 классе по теме  «Пословицы и поговорки»</w:t>
      </w:r>
    </w:p>
    <w:p w:rsidR="00D85BA8" w:rsidRPr="00E5778D" w:rsidRDefault="00D85BA8" w:rsidP="00E5778D">
      <w:pPr>
        <w:rPr>
          <w:b/>
        </w:rPr>
      </w:pPr>
    </w:p>
    <w:p w:rsidR="00E9128B" w:rsidRPr="00E5778D" w:rsidRDefault="00E9128B" w:rsidP="00E5778D">
      <w:pPr>
        <w:rPr>
          <w:b/>
        </w:rPr>
      </w:pPr>
      <w:r w:rsidRPr="00E5778D">
        <w:t>Автор: Окулова Ольга Михайловна, учитель русского языка и литературы высшей категории</w:t>
      </w:r>
      <w:r w:rsidRPr="00E5778D">
        <w:rPr>
          <w:b/>
        </w:rPr>
        <w:t xml:space="preserve"> </w:t>
      </w:r>
      <w:r w:rsidRPr="00E5778D">
        <w:t>муниципального бюджетного общеобразовательного учреждения «Средняя общеобразовательная школа с углубленным изучением отдельных предметов № 47» города Кирова</w:t>
      </w:r>
    </w:p>
    <w:p w:rsidR="004509EA" w:rsidRPr="00E5778D" w:rsidRDefault="004509EA" w:rsidP="00E5778D">
      <w:pPr>
        <w:pStyle w:val="a4"/>
      </w:pPr>
      <w:r w:rsidRPr="00E5778D">
        <w:rPr>
          <w:i/>
          <w:u w:val="single"/>
        </w:rPr>
        <w:t xml:space="preserve">Дидактическая цель </w:t>
      </w:r>
      <w:proofErr w:type="gramStart"/>
      <w:r w:rsidRPr="00E5778D">
        <w:rPr>
          <w:i/>
          <w:u w:val="single"/>
        </w:rPr>
        <w:t>урока</w:t>
      </w:r>
      <w:r w:rsidRPr="00E5778D">
        <w:t>:  создать</w:t>
      </w:r>
      <w:proofErr w:type="gramEnd"/>
      <w:r w:rsidRPr="00E5778D">
        <w:t xml:space="preserve"> условия для закрепления и осмысления учебной информации по теме  «Лексика. Пословицы и поговорки»</w:t>
      </w:r>
    </w:p>
    <w:p w:rsidR="004509EA" w:rsidRPr="00E5778D" w:rsidRDefault="004509EA" w:rsidP="00E5778D">
      <w:r w:rsidRPr="00E5778D">
        <w:rPr>
          <w:i/>
          <w:u w:val="single"/>
        </w:rPr>
        <w:t xml:space="preserve">Тип </w:t>
      </w:r>
      <w:proofErr w:type="gramStart"/>
      <w:r w:rsidRPr="00E5778D">
        <w:rPr>
          <w:i/>
          <w:u w:val="single"/>
        </w:rPr>
        <w:t>урока</w:t>
      </w:r>
      <w:r w:rsidRPr="00E5778D">
        <w:t>:  урок</w:t>
      </w:r>
      <w:proofErr w:type="gramEnd"/>
      <w:r w:rsidRPr="00E5778D">
        <w:t xml:space="preserve"> развития речи (практическое занятие)</w:t>
      </w:r>
    </w:p>
    <w:p w:rsidR="004509EA" w:rsidRPr="00E5778D" w:rsidRDefault="004509EA" w:rsidP="00E5778D">
      <w:pPr>
        <w:jc w:val="both"/>
        <w:rPr>
          <w:i/>
          <w:u w:val="single"/>
        </w:rPr>
      </w:pPr>
      <w:r w:rsidRPr="00E5778D">
        <w:rPr>
          <w:i/>
          <w:u w:val="single"/>
        </w:rPr>
        <w:t>Образовательная цель:</w:t>
      </w:r>
    </w:p>
    <w:p w:rsidR="004509EA" w:rsidRPr="00E5778D" w:rsidRDefault="004509EA" w:rsidP="00E5778D">
      <w:pPr>
        <w:autoSpaceDE w:val="0"/>
        <w:autoSpaceDN w:val="0"/>
        <w:adjustRightInd w:val="0"/>
      </w:pPr>
      <w:r w:rsidRPr="00E5778D">
        <w:t xml:space="preserve">Создать условия для систематизации и закрепления знаний о пословицах и </w:t>
      </w:r>
      <w:proofErr w:type="gramStart"/>
      <w:r w:rsidRPr="00E5778D">
        <w:t>поговорках,  об</w:t>
      </w:r>
      <w:proofErr w:type="gramEnd"/>
      <w:r w:rsidRPr="00E5778D">
        <w:t xml:space="preserve"> их роли в речи, о тексте; совершенствования умения выполнять</w:t>
      </w:r>
      <w:r w:rsidRPr="00E5778D">
        <w:rPr>
          <w:color w:val="666666"/>
        </w:rPr>
        <w:t xml:space="preserve"> анализ текста; </w:t>
      </w:r>
    </w:p>
    <w:p w:rsidR="004509EA" w:rsidRPr="00E5778D" w:rsidRDefault="004509EA" w:rsidP="00E5778D">
      <w:pPr>
        <w:rPr>
          <w:i/>
          <w:u w:val="single"/>
        </w:rPr>
      </w:pPr>
      <w:r w:rsidRPr="00E5778D">
        <w:rPr>
          <w:i/>
          <w:u w:val="single"/>
        </w:rPr>
        <w:t>Развивающая цель:</w:t>
      </w:r>
    </w:p>
    <w:p w:rsidR="004509EA" w:rsidRPr="00E5778D" w:rsidRDefault="004509EA" w:rsidP="00E5778D">
      <w:pPr>
        <w:rPr>
          <w:b/>
        </w:rPr>
      </w:pPr>
      <w:r w:rsidRPr="00E5778D">
        <w:t xml:space="preserve">продолжить развитие умения работать с текстом; способствовать развитию навыка обобщать; продолжить развитие умения слушания и говорения, развитие умения самостоятельного составления </w:t>
      </w:r>
      <w:proofErr w:type="gramStart"/>
      <w:r w:rsidRPr="00E5778D">
        <w:t>текстов  разных</w:t>
      </w:r>
      <w:proofErr w:type="gramEnd"/>
      <w:r w:rsidRPr="00E5778D">
        <w:t xml:space="preserve"> типов по заданной  теме, развивать логическое мышление, внимание учащихся;</w:t>
      </w:r>
      <w:r w:rsidRPr="00E5778D">
        <w:rPr>
          <w:b/>
        </w:rPr>
        <w:t xml:space="preserve"> </w:t>
      </w:r>
    </w:p>
    <w:p w:rsidR="004509EA" w:rsidRPr="00E5778D" w:rsidRDefault="004509EA" w:rsidP="00E5778D">
      <w:pPr>
        <w:rPr>
          <w:i/>
          <w:u w:val="single"/>
        </w:rPr>
      </w:pPr>
      <w:r w:rsidRPr="00E5778D">
        <w:rPr>
          <w:i/>
          <w:u w:val="single"/>
        </w:rPr>
        <w:t>Воспитательная цель:</w:t>
      </w:r>
    </w:p>
    <w:p w:rsidR="004509EA" w:rsidRPr="00E5778D" w:rsidRDefault="004509EA" w:rsidP="00E5778D">
      <w:r w:rsidRPr="00E5778D">
        <w:t>способствовать дальнейшему развитию патриотических чувств, продолжить формирование уважения к прошлому своей страны, к культурному наследию.</w:t>
      </w:r>
    </w:p>
    <w:p w:rsidR="004509EA" w:rsidRPr="00E5778D" w:rsidRDefault="004509EA" w:rsidP="00E5778D">
      <w:pPr>
        <w:autoSpaceDE w:val="0"/>
        <w:autoSpaceDN w:val="0"/>
        <w:adjustRightInd w:val="0"/>
        <w:spacing w:before="40"/>
      </w:pPr>
      <w:r w:rsidRPr="00E5778D">
        <w:rPr>
          <w:i/>
          <w:u w:val="single"/>
        </w:rPr>
        <w:t>Средства обучения</w:t>
      </w:r>
      <w:r w:rsidRPr="00E5778D">
        <w:t>:</w:t>
      </w:r>
    </w:p>
    <w:p w:rsidR="004509EA" w:rsidRPr="00E5778D" w:rsidRDefault="004509EA" w:rsidP="00E5778D">
      <w:pPr>
        <w:autoSpaceDE w:val="0"/>
        <w:autoSpaceDN w:val="0"/>
        <w:adjustRightInd w:val="0"/>
        <w:spacing w:before="40"/>
      </w:pPr>
      <w:r w:rsidRPr="00E5778D">
        <w:t xml:space="preserve"> видеопроектор, ноутбук, дидактический материал раздела «Лексикология» образовательного комплекса «1</w:t>
      </w:r>
      <w:proofErr w:type="gramStart"/>
      <w:r w:rsidRPr="00E5778D">
        <w:t>С:Школа</w:t>
      </w:r>
      <w:proofErr w:type="gramEnd"/>
      <w:r w:rsidRPr="00E5778D">
        <w:t xml:space="preserve"> Русский язык 5 класс»,  карточки для индивидуальной работы.</w:t>
      </w:r>
    </w:p>
    <w:p w:rsidR="00FE7E66" w:rsidRPr="00E5778D" w:rsidRDefault="00FE7E66" w:rsidP="00E5778D">
      <w:pPr>
        <w:autoSpaceDE w:val="0"/>
        <w:autoSpaceDN w:val="0"/>
        <w:adjustRightInd w:val="0"/>
        <w:spacing w:before="40"/>
      </w:pPr>
    </w:p>
    <w:p w:rsidR="00FE7E66" w:rsidRPr="00E5778D" w:rsidRDefault="00FE7E66" w:rsidP="00E5778D">
      <w:pPr>
        <w:rPr>
          <w:b/>
        </w:rPr>
      </w:pPr>
      <w:r w:rsidRPr="00E5778D">
        <w:rPr>
          <w:b/>
        </w:rPr>
        <w:t>Ход урока</w:t>
      </w:r>
    </w:p>
    <w:p w:rsidR="00B0267E" w:rsidRPr="00E5778D" w:rsidRDefault="00B0267E" w:rsidP="00E5778D">
      <w:pPr>
        <w:rPr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111"/>
        <w:gridCol w:w="2268"/>
        <w:gridCol w:w="2268"/>
        <w:gridCol w:w="2268"/>
        <w:gridCol w:w="2268"/>
      </w:tblGrid>
      <w:tr w:rsidR="00B0267E" w:rsidRPr="00E5778D" w:rsidTr="001F3401">
        <w:tc>
          <w:tcPr>
            <w:tcW w:w="2376" w:type="dxa"/>
            <w:vMerge w:val="restart"/>
          </w:tcPr>
          <w:p w:rsidR="00B0267E" w:rsidRPr="00E5778D" w:rsidRDefault="00B0267E" w:rsidP="00E5778D">
            <w:r w:rsidRPr="00E5778D">
              <w:t>Этапы урока</w:t>
            </w:r>
          </w:p>
        </w:tc>
        <w:tc>
          <w:tcPr>
            <w:tcW w:w="4111" w:type="dxa"/>
            <w:vMerge w:val="restart"/>
          </w:tcPr>
          <w:p w:rsidR="00B0267E" w:rsidRPr="00E5778D" w:rsidRDefault="00B0267E" w:rsidP="00E5778D">
            <w:r w:rsidRPr="00E5778D">
              <w:t>Действия учителя и ученика</w:t>
            </w:r>
          </w:p>
        </w:tc>
        <w:tc>
          <w:tcPr>
            <w:tcW w:w="9072" w:type="dxa"/>
            <w:gridSpan w:val="4"/>
          </w:tcPr>
          <w:p w:rsidR="00B0267E" w:rsidRPr="00E5778D" w:rsidRDefault="00B0267E" w:rsidP="00E5778D">
            <w:pPr>
              <w:jc w:val="center"/>
            </w:pPr>
            <w:r w:rsidRPr="00E5778D">
              <w:t>Планируемые УУД</w:t>
            </w:r>
          </w:p>
        </w:tc>
      </w:tr>
      <w:tr w:rsidR="00B0267E" w:rsidRPr="00E5778D" w:rsidTr="001F3401">
        <w:tc>
          <w:tcPr>
            <w:tcW w:w="2376" w:type="dxa"/>
            <w:vMerge/>
          </w:tcPr>
          <w:p w:rsidR="00B0267E" w:rsidRPr="00E5778D" w:rsidRDefault="00B0267E" w:rsidP="00E5778D"/>
        </w:tc>
        <w:tc>
          <w:tcPr>
            <w:tcW w:w="4111" w:type="dxa"/>
            <w:vMerge/>
          </w:tcPr>
          <w:p w:rsidR="00B0267E" w:rsidRPr="00E5778D" w:rsidRDefault="00B0267E" w:rsidP="00E5778D"/>
        </w:tc>
        <w:tc>
          <w:tcPr>
            <w:tcW w:w="2268" w:type="dxa"/>
          </w:tcPr>
          <w:p w:rsidR="00B0267E" w:rsidRPr="00E5778D" w:rsidRDefault="00B0267E" w:rsidP="00E5778D">
            <w:r w:rsidRPr="00E5778D">
              <w:t>Познавательные</w:t>
            </w:r>
          </w:p>
        </w:tc>
        <w:tc>
          <w:tcPr>
            <w:tcW w:w="2268" w:type="dxa"/>
          </w:tcPr>
          <w:p w:rsidR="00B0267E" w:rsidRPr="00E5778D" w:rsidRDefault="00B0267E" w:rsidP="00E5778D">
            <w:r w:rsidRPr="00E5778D">
              <w:t>Личностные</w:t>
            </w:r>
          </w:p>
        </w:tc>
        <w:tc>
          <w:tcPr>
            <w:tcW w:w="2268" w:type="dxa"/>
          </w:tcPr>
          <w:p w:rsidR="00B0267E" w:rsidRPr="00E5778D" w:rsidRDefault="00B0267E" w:rsidP="00E5778D">
            <w:proofErr w:type="spellStart"/>
            <w:r w:rsidRPr="00E5778D">
              <w:t>Коммуникатив-ные</w:t>
            </w:r>
            <w:proofErr w:type="spellEnd"/>
          </w:p>
        </w:tc>
        <w:tc>
          <w:tcPr>
            <w:tcW w:w="2268" w:type="dxa"/>
          </w:tcPr>
          <w:p w:rsidR="00B0267E" w:rsidRPr="00E5778D" w:rsidRDefault="00B0267E" w:rsidP="00E5778D">
            <w:r w:rsidRPr="00E5778D">
              <w:t>Регулятивные</w:t>
            </w:r>
          </w:p>
        </w:tc>
      </w:tr>
      <w:tr w:rsidR="00B0267E" w:rsidRPr="00E5778D" w:rsidTr="001F3401">
        <w:tc>
          <w:tcPr>
            <w:tcW w:w="2376" w:type="dxa"/>
          </w:tcPr>
          <w:p w:rsidR="00B0267E" w:rsidRPr="00E5778D" w:rsidRDefault="00B0267E" w:rsidP="00E5778D">
            <w:r w:rsidRPr="00E5778D">
              <w:t>1.Оргмомент.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r w:rsidRPr="00E5778D">
              <w:t>2. Целеполагание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A215B" w:rsidRPr="00E5778D" w:rsidRDefault="00BA215B" w:rsidP="00E5778D"/>
          <w:p w:rsidR="00B0267E" w:rsidRPr="00E5778D" w:rsidRDefault="00B0267E" w:rsidP="00E5778D">
            <w:r w:rsidRPr="00E5778D">
              <w:t>3. Актуализация полученных знаний, мотивация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8F74D4" w:rsidRPr="00E5778D" w:rsidRDefault="008F74D4" w:rsidP="00E5778D"/>
          <w:p w:rsidR="008F74D4" w:rsidRPr="00E5778D" w:rsidRDefault="008F74D4" w:rsidP="00E5778D"/>
          <w:p w:rsidR="00B0267E" w:rsidRPr="00E5778D" w:rsidRDefault="00B0267E" w:rsidP="00E5778D">
            <w:r w:rsidRPr="00E5778D">
              <w:t>4. Объяснение нового материала.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8F74D4" w:rsidP="00E5778D">
            <w:r w:rsidRPr="00E5778D">
              <w:t>5</w:t>
            </w:r>
            <w:r w:rsidR="00B0267E" w:rsidRPr="00E5778D">
              <w:t xml:space="preserve">. Применение знаний в новой </w:t>
            </w:r>
            <w:r w:rsidR="00B0267E" w:rsidRPr="00E5778D">
              <w:lastRenderedPageBreak/>
              <w:t>учебной ситуации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2D37E5" w:rsidRPr="00E5778D" w:rsidRDefault="002D37E5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2D37E5" w:rsidRPr="00E5778D" w:rsidRDefault="002D37E5" w:rsidP="00E5778D"/>
          <w:p w:rsidR="00B0267E" w:rsidRPr="00E5778D" w:rsidRDefault="00B0267E" w:rsidP="00E5778D">
            <w:r w:rsidRPr="00E5778D">
              <w:t xml:space="preserve">6. </w:t>
            </w:r>
            <w:proofErr w:type="gramStart"/>
            <w:r w:rsidRPr="00E5778D">
              <w:t>Контроль  умений</w:t>
            </w:r>
            <w:proofErr w:type="gramEnd"/>
          </w:p>
          <w:p w:rsidR="00B0267E" w:rsidRPr="00E5778D" w:rsidRDefault="00B0267E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607FCB" w:rsidRPr="00E5778D" w:rsidRDefault="00607FCB" w:rsidP="00E5778D"/>
          <w:p w:rsidR="00B0267E" w:rsidRPr="00E5778D" w:rsidRDefault="00B0267E" w:rsidP="00E5778D"/>
          <w:p w:rsidR="00B0267E" w:rsidRPr="00E5778D" w:rsidRDefault="00B0267E" w:rsidP="00E5778D">
            <w:r w:rsidRPr="00E5778D">
              <w:t>7. Рефлексия.</w:t>
            </w:r>
          </w:p>
        </w:tc>
        <w:tc>
          <w:tcPr>
            <w:tcW w:w="4111" w:type="dxa"/>
          </w:tcPr>
          <w:p w:rsidR="00B0267E" w:rsidRPr="00E5778D" w:rsidRDefault="00B0267E" w:rsidP="00E5778D">
            <w:r w:rsidRPr="00E5778D">
              <w:rPr>
                <w:u w:val="single"/>
              </w:rPr>
              <w:lastRenderedPageBreak/>
              <w:t>Учитель</w:t>
            </w:r>
            <w:r w:rsidRPr="00E5778D">
              <w:t xml:space="preserve">: Добрый день. Садитесь, пожалуйста. Мы с вами продолжаем работать над темой «Лексикология. Богатство русского языка» и на этом уроке мы обратимся к пословицам и поговоркам.  Проанализировав название раздела и тему </w:t>
            </w:r>
            <w:r w:rsidRPr="00E5778D">
              <w:lastRenderedPageBreak/>
              <w:t>сегодняшнего урока, постарайтесь ответить на вопрос, что мы сегодня сможем узнать нового о пословицах и поговорках, чему научиться?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</w:t>
            </w:r>
          </w:p>
          <w:p w:rsidR="00B0267E" w:rsidRPr="00E5778D" w:rsidRDefault="00B0267E" w:rsidP="00E5778D"/>
          <w:p w:rsidR="00B0267E" w:rsidRPr="00E5778D" w:rsidRDefault="00BA215B" w:rsidP="00E5778D">
            <w:proofErr w:type="gramStart"/>
            <w:r w:rsidRPr="00E5778D">
              <w:rPr>
                <w:u w:val="single"/>
              </w:rPr>
              <w:t>Учитель</w:t>
            </w:r>
            <w:r w:rsidRPr="00E5778D">
              <w:t>(</w:t>
            </w:r>
            <w:r w:rsidR="00B0267E" w:rsidRPr="00E5778D">
              <w:t xml:space="preserve"> корректируя</w:t>
            </w:r>
            <w:proofErr w:type="gramEnd"/>
            <w:r w:rsidR="00B0267E" w:rsidRPr="00E5778D">
              <w:t xml:space="preserve"> ответы учеников</w:t>
            </w:r>
            <w:r w:rsidRPr="00E5778D">
              <w:t xml:space="preserve"> и добавляя цели, не сказанные учениками)</w:t>
            </w:r>
          </w:p>
          <w:p w:rsidR="00B0267E" w:rsidRPr="00E5778D" w:rsidRDefault="00B0267E" w:rsidP="00E5778D">
            <w:r w:rsidRPr="00E5778D">
              <w:t>За урок мы должны:</w:t>
            </w:r>
          </w:p>
          <w:p w:rsidR="00B0267E" w:rsidRPr="00E5778D" w:rsidRDefault="00B0267E" w:rsidP="00E5778D">
            <w:r w:rsidRPr="00E5778D">
              <w:t xml:space="preserve">-  определить в чем разница между пословицами и поговорками, афоризмами; </w:t>
            </w:r>
          </w:p>
          <w:p w:rsidR="00B0267E" w:rsidRPr="00E5778D" w:rsidRDefault="00B0267E" w:rsidP="00E5778D">
            <w:r w:rsidRPr="00E5778D">
              <w:t>- вспомнить основной способ классификации пословиц;</w:t>
            </w:r>
          </w:p>
          <w:p w:rsidR="00B0267E" w:rsidRPr="00E5778D" w:rsidRDefault="00B0267E" w:rsidP="00E5778D">
            <w:r w:rsidRPr="00E5778D">
              <w:t>- научиться употреблять пословицы в речи.</w:t>
            </w:r>
          </w:p>
          <w:p w:rsidR="00B0267E" w:rsidRPr="00E5778D" w:rsidRDefault="00B0267E" w:rsidP="00E5778D">
            <w:proofErr w:type="gramStart"/>
            <w:r w:rsidRPr="00E5778D">
              <w:t>Итак,  цели</w:t>
            </w:r>
            <w:proofErr w:type="gramEnd"/>
            <w:r w:rsidRPr="00E5778D">
              <w:t xml:space="preserve"> поставлены – знаем</w:t>
            </w:r>
            <w:r w:rsidR="00BA215B" w:rsidRPr="00E5778D">
              <w:t>,</w:t>
            </w:r>
            <w:r w:rsidRPr="00E5778D">
              <w:t xml:space="preserve"> к чему стремимся. Начнем работу над темой.</w:t>
            </w:r>
          </w:p>
          <w:p w:rsidR="00B0267E" w:rsidRPr="00E5778D" w:rsidRDefault="00B0267E" w:rsidP="00E5778D">
            <w:r w:rsidRPr="00E5778D">
              <w:t>Открываем, пожалуйста, тетради, оформляем работу.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rPr>
                <w:u w:val="single"/>
              </w:rPr>
              <w:t xml:space="preserve">Учитель: </w:t>
            </w:r>
            <w:r w:rsidRPr="00E5778D">
              <w:t>Большую часть урока мы будем работать с пословицами. Чем они отличается от афоризмов?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rPr>
                <w:u w:val="single"/>
              </w:rPr>
              <w:t>Учитель</w:t>
            </w:r>
            <w:r w:rsidRPr="00E5778D">
              <w:t>: Действительно, пословицы и поговорки относят к малым жанрам устного народного творчества</w:t>
            </w:r>
            <w:r w:rsidR="00BA215B" w:rsidRPr="00E5778D">
              <w:t xml:space="preserve">, у них </w:t>
            </w:r>
            <w:r w:rsidR="00BA215B" w:rsidRPr="00E5778D">
              <w:lastRenderedPageBreak/>
              <w:t>нет определенного автора</w:t>
            </w:r>
            <w:r w:rsidRPr="00E5778D">
              <w:t xml:space="preserve">.  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rPr>
                <w:u w:val="single"/>
              </w:rPr>
              <w:t>Учитель</w:t>
            </w:r>
            <w:r w:rsidRPr="00E5778D">
              <w:t>:</w:t>
            </w:r>
            <w:r w:rsidR="00BA215B" w:rsidRPr="00E5778D">
              <w:t xml:space="preserve"> Как это можно узнать, что общего </w:t>
            </w:r>
            <w:r w:rsidR="008F74D4" w:rsidRPr="00E5778D">
              <w:t>между пословицами и поговорками и чем</w:t>
            </w:r>
            <w:r w:rsidRPr="00E5778D">
              <w:t xml:space="preserve"> </w:t>
            </w:r>
            <w:r w:rsidR="008F74D4" w:rsidRPr="00E5778D">
              <w:t>он</w:t>
            </w:r>
            <w:r w:rsidRPr="00E5778D">
              <w:t>и различаются?  Ваши предположения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rPr>
                <w:u w:val="single"/>
              </w:rPr>
              <w:t>Учитель</w:t>
            </w:r>
            <w:r w:rsidRPr="00E5778D">
              <w:t>: Давайте обратимся к определению терминов, которые даны вам на листе «Материалы к уроку»</w:t>
            </w:r>
            <w:r w:rsidR="00885ADE" w:rsidRPr="00E5778D">
              <w:t xml:space="preserve"> (приложение1)</w:t>
            </w:r>
            <w:r w:rsidRPr="00E5778D">
              <w:t>, задание №1</w:t>
            </w:r>
          </w:p>
          <w:p w:rsidR="008F74D4" w:rsidRPr="00E5778D" w:rsidRDefault="008F74D4" w:rsidP="00E5778D"/>
          <w:p w:rsidR="002650F3" w:rsidRPr="00E5778D" w:rsidRDefault="002650F3" w:rsidP="00E5778D">
            <w:r w:rsidRPr="00E5778D">
              <w:t>Ученики читают определения, о сходстве и разнице пословиц и поговорок, отвечают на поставленный вопрос</w:t>
            </w:r>
          </w:p>
          <w:p w:rsidR="00B0267E" w:rsidRPr="00E5778D" w:rsidRDefault="002650F3" w:rsidP="00E5778D">
            <w:r w:rsidRPr="00E5778D">
              <w:t xml:space="preserve"> </w:t>
            </w:r>
          </w:p>
          <w:p w:rsidR="00B0267E" w:rsidRPr="00E5778D" w:rsidRDefault="00B0267E" w:rsidP="00E5778D">
            <w:r w:rsidRPr="00E5778D">
              <w:t>Учитель: Приведите, пожалуйста, примеры пословиц и поговорок.  Для этого вы можете использовать материал задания №2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учеников.</w:t>
            </w:r>
          </w:p>
          <w:p w:rsidR="00B0267E" w:rsidRPr="00E5778D" w:rsidRDefault="00B0267E" w:rsidP="00E5778D"/>
          <w:p w:rsidR="008F74D4" w:rsidRPr="00E5778D" w:rsidRDefault="00B0267E" w:rsidP="00E5778D">
            <w:r w:rsidRPr="00E5778D">
              <w:rPr>
                <w:u w:val="single"/>
              </w:rPr>
              <w:t>Учитель:</w:t>
            </w:r>
            <w:r w:rsidRPr="00E5778D">
              <w:t xml:space="preserve"> Разницу между пословицами и поговорками мы определили. И мы знаем, что пословиц и поговорок очень много.  Давайте вспомним, какой способ классификации пословиц используется в словарях. </w:t>
            </w:r>
          </w:p>
          <w:p w:rsidR="008F74D4" w:rsidRPr="00E5778D" w:rsidRDefault="008F74D4" w:rsidP="00E5778D"/>
          <w:p w:rsidR="008F74D4" w:rsidRPr="00E5778D" w:rsidRDefault="008F74D4" w:rsidP="00E5778D">
            <w:r w:rsidRPr="00E5778D">
              <w:t>Ответ учеников</w:t>
            </w:r>
          </w:p>
          <w:p w:rsidR="008F74D4" w:rsidRPr="00E5778D" w:rsidRDefault="008F74D4" w:rsidP="00E5778D"/>
          <w:p w:rsidR="00B0267E" w:rsidRPr="00E5778D" w:rsidRDefault="00B0267E" w:rsidP="00E5778D">
            <w:r w:rsidRPr="00E5778D">
              <w:t xml:space="preserve">Но мы с вами на предыдущем уроке </w:t>
            </w:r>
            <w:proofErr w:type="gramStart"/>
            <w:r w:rsidRPr="00E5778D">
              <w:t>использовали  другой</w:t>
            </w:r>
            <w:proofErr w:type="gramEnd"/>
            <w:r w:rsidRPr="00E5778D">
              <w:t xml:space="preserve"> способ классификации. Каким образом были сгруппированы пословицы?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Учитель: Назовите основные темы пословиц.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Ответы учеников.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 xml:space="preserve">Учитель: Чтобы определить тему следующей группы пословиц (задание 3), нужно пословицы восстановить </w:t>
            </w:r>
          </w:p>
          <w:p w:rsidR="008F74D4" w:rsidRPr="00E5778D" w:rsidRDefault="008F74D4" w:rsidP="00E5778D"/>
          <w:p w:rsidR="00B0267E" w:rsidRPr="00E5778D" w:rsidRDefault="00B0267E" w:rsidP="00E5778D">
            <w:r w:rsidRPr="00E5778D">
              <w:t>Ученики выполняют задание, записывают полученные варианты. Определяют тему пословиц. Объясняют значение каждой пословицы.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rPr>
                <w:u w:val="single"/>
              </w:rPr>
              <w:t>Учитель:</w:t>
            </w:r>
            <w:r w:rsidRPr="00E5778D">
              <w:t xml:space="preserve"> О силе слова говорят и другие пословицы.</w:t>
            </w:r>
          </w:p>
          <w:p w:rsidR="00B0267E" w:rsidRPr="00E5778D" w:rsidRDefault="00B0267E" w:rsidP="00E5778D">
            <w:r w:rsidRPr="00E5778D">
              <w:t>Посмотрите на иллюстрацию, выполните задание к ней. Запишите полученные пословицы.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Ученики выполняют задание</w:t>
            </w:r>
            <w:r w:rsidR="00885ADE" w:rsidRPr="00E5778D">
              <w:t xml:space="preserve"> </w:t>
            </w:r>
            <w:r w:rsidR="00885ADE" w:rsidRPr="00E5778D">
              <w:lastRenderedPageBreak/>
              <w:t>дидактического материала раздела «Лексикология» образовательного комплекса «1</w:t>
            </w:r>
            <w:proofErr w:type="gramStart"/>
            <w:r w:rsidR="00885ADE" w:rsidRPr="00E5778D">
              <w:t>С:Школа</w:t>
            </w:r>
            <w:proofErr w:type="gramEnd"/>
            <w:r w:rsidR="00885ADE" w:rsidRPr="00E5778D">
              <w:t xml:space="preserve"> Русский язык 5 класс» (приложение 2, 3, 4</w:t>
            </w:r>
            <w:r w:rsidR="00E9128B" w:rsidRPr="00E5778D">
              <w:t>, 5, 6, 7</w:t>
            </w:r>
            <w:r w:rsidR="00885ADE" w:rsidRPr="00E5778D">
              <w:t>)</w:t>
            </w:r>
            <w:r w:rsidRPr="00E5778D">
              <w:t>, записывают полученные варианты.</w:t>
            </w:r>
            <w:r w:rsidR="00F57D74" w:rsidRPr="00E5778D">
              <w:t xml:space="preserve">  Объясняют значение пословиц</w:t>
            </w:r>
            <w:r w:rsidRPr="00E5778D">
              <w:t>.</w:t>
            </w:r>
          </w:p>
          <w:p w:rsidR="002D37E5" w:rsidRPr="00E5778D" w:rsidRDefault="002D37E5" w:rsidP="00E5778D"/>
          <w:p w:rsidR="002D37E5" w:rsidRPr="00E5778D" w:rsidRDefault="002D37E5" w:rsidP="00E5778D">
            <w:r w:rsidRPr="00E5778D">
              <w:rPr>
                <w:u w:val="single"/>
              </w:rPr>
              <w:t xml:space="preserve">Учитель: </w:t>
            </w:r>
            <w:r w:rsidRPr="00E5778D">
              <w:t>Кто может объяснить, почему язык должен был довести обязательно до Киева</w:t>
            </w:r>
          </w:p>
          <w:p w:rsidR="00F57D74" w:rsidRPr="00E5778D" w:rsidRDefault="00F57D74" w:rsidP="00E5778D"/>
          <w:p w:rsidR="00F57D74" w:rsidRPr="00E5778D" w:rsidRDefault="00F57D74" w:rsidP="00E5778D">
            <w:r w:rsidRPr="00E5778D">
              <w:t>Ответы учеников</w:t>
            </w:r>
          </w:p>
          <w:p w:rsidR="00F57D74" w:rsidRPr="00E5778D" w:rsidRDefault="00F57D74" w:rsidP="00E5778D">
            <w:r w:rsidRPr="00E5778D">
              <w:t xml:space="preserve"> </w:t>
            </w:r>
          </w:p>
          <w:p w:rsidR="00F57D74" w:rsidRPr="00E5778D" w:rsidRDefault="00F57D74" w:rsidP="00E5778D">
            <w:r w:rsidRPr="00E5778D">
              <w:rPr>
                <w:u w:val="single"/>
              </w:rPr>
              <w:t>Учитель</w:t>
            </w:r>
            <w:r w:rsidRPr="00E5778D">
              <w:t>: Обратите внимание на написание слов в полученных предложениях. Выделите в словах орфограмму «Безударные гласные в корне слова», подберите, где это возможно, проверочные слова.</w:t>
            </w:r>
          </w:p>
          <w:p w:rsidR="00F57D74" w:rsidRPr="00E5778D" w:rsidRDefault="00F57D74" w:rsidP="00E5778D"/>
          <w:p w:rsidR="00F57D74" w:rsidRPr="00E5778D" w:rsidRDefault="00F57D74" w:rsidP="00E5778D">
            <w:r w:rsidRPr="00E5778D">
              <w:t>Ученики выделяют орфограмму, устно подбирают проверочные слова</w:t>
            </w:r>
          </w:p>
          <w:p w:rsidR="00F57D74" w:rsidRPr="00E5778D" w:rsidRDefault="00F57D74" w:rsidP="00E5778D"/>
          <w:p w:rsidR="00607FCB" w:rsidRPr="00E5778D" w:rsidRDefault="00F57D74" w:rsidP="00E5778D">
            <w:r w:rsidRPr="00E5778D">
              <w:t>Какое слово содержит орфограмму «Непроверяемая гласная в корне слова»</w:t>
            </w:r>
            <w:r w:rsidR="00607FCB" w:rsidRPr="00E5778D">
              <w:t xml:space="preserve">. </w:t>
            </w:r>
          </w:p>
          <w:p w:rsidR="00607FCB" w:rsidRPr="00E5778D" w:rsidRDefault="00607FCB" w:rsidP="00E5778D"/>
          <w:p w:rsidR="00607FCB" w:rsidRPr="00E5778D" w:rsidRDefault="00607FCB" w:rsidP="00E5778D">
            <w:r w:rsidRPr="00E5778D">
              <w:t>Ответ ученика</w:t>
            </w:r>
          </w:p>
          <w:p w:rsidR="00607FCB" w:rsidRPr="00E5778D" w:rsidRDefault="00607FCB" w:rsidP="00E5778D"/>
          <w:p w:rsidR="00F57D74" w:rsidRPr="00E5778D" w:rsidRDefault="00607FCB" w:rsidP="00E5778D">
            <w:r w:rsidRPr="00E5778D">
              <w:rPr>
                <w:u w:val="single"/>
              </w:rPr>
              <w:t>Учитель</w:t>
            </w:r>
            <w:r w:rsidRPr="00E5778D">
              <w:t xml:space="preserve">: Постарайтесь, </w:t>
            </w:r>
            <w:proofErr w:type="gramStart"/>
            <w:r w:rsidRPr="00E5778D">
              <w:t>подобрать  к</w:t>
            </w:r>
            <w:proofErr w:type="gramEnd"/>
            <w:r w:rsidRPr="00E5778D">
              <w:t xml:space="preserve"> нему проверочное слово, используя сведения из этимологического словаря, помещенные на листе </w:t>
            </w:r>
            <w:r w:rsidRPr="00E5778D">
              <w:lastRenderedPageBreak/>
              <w:t>«Материалы к уроку» в задании 4</w:t>
            </w:r>
          </w:p>
          <w:p w:rsidR="00607FCB" w:rsidRPr="00E5778D" w:rsidRDefault="00607FCB" w:rsidP="00E5778D"/>
          <w:p w:rsidR="00607FCB" w:rsidRPr="00E5778D" w:rsidRDefault="00607FCB" w:rsidP="00E5778D">
            <w:r w:rsidRPr="00E5778D">
              <w:t>Ученики выполняют задание, дают объяснение написания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>Учитель: Хорошо. Разницу между пословицами и поговорками знаем, способы классификации определили, даже темы основные вспомнили, проверили, насколько хорошо знаем пословицы, а на самый главный вопрос не ответили – зачем нам нужны пословицы? Как и когда их можно использовать в речи?</w:t>
            </w:r>
          </w:p>
          <w:p w:rsidR="00B0267E" w:rsidRPr="00E5778D" w:rsidRDefault="00B0267E" w:rsidP="00E5778D"/>
          <w:p w:rsidR="00B0267E" w:rsidRPr="00E5778D" w:rsidRDefault="00B0267E" w:rsidP="00E5778D">
            <w:r w:rsidRPr="00E5778D">
              <w:t xml:space="preserve"> Ответы учеников</w:t>
            </w:r>
          </w:p>
          <w:p w:rsidR="00B0267E" w:rsidRPr="00E5778D" w:rsidRDefault="00B0267E" w:rsidP="00E5778D">
            <w:pPr>
              <w:tabs>
                <w:tab w:val="left" w:pos="2370"/>
              </w:tabs>
            </w:pPr>
          </w:p>
          <w:p w:rsidR="00B0267E" w:rsidRPr="00E5778D" w:rsidRDefault="00B0267E" w:rsidP="00E5778D">
            <w:pPr>
              <w:tabs>
                <w:tab w:val="left" w:pos="2370"/>
              </w:tabs>
            </w:pPr>
            <w:r w:rsidRPr="00E5778D">
              <w:t>Учитель: Конечно, пословица может служить определенным выводом, итогом, точкой повествования, как например, в притче, которая дана вам в следующем задании. (</w:t>
            </w:r>
            <w:r w:rsidR="00885ADE" w:rsidRPr="00E5778D">
              <w:t>Дидактический материал раздела «Лексикология» образовательного комплекса «1</w:t>
            </w:r>
            <w:proofErr w:type="gramStart"/>
            <w:r w:rsidR="00885ADE" w:rsidRPr="00E5778D">
              <w:t>С:Школа</w:t>
            </w:r>
            <w:proofErr w:type="gramEnd"/>
            <w:r w:rsidR="00885ADE" w:rsidRPr="00E5778D">
              <w:t xml:space="preserve"> Русский язык 5 класс»: у</w:t>
            </w:r>
            <w:r w:rsidRPr="00E5778D">
              <w:t xml:space="preserve">рок </w:t>
            </w:r>
            <w:r w:rsidR="00885ADE" w:rsidRPr="00E5778D">
              <w:t>«</w:t>
            </w:r>
            <w:r w:rsidRPr="00E5778D">
              <w:t>Пословицы и поговорки</w:t>
            </w:r>
            <w:r w:rsidR="00885ADE" w:rsidRPr="00E5778D">
              <w:t xml:space="preserve">» </w:t>
            </w:r>
            <w:r w:rsidRPr="00E5778D">
              <w:t xml:space="preserve"> Вариант 5</w:t>
            </w:r>
            <w:r w:rsidR="00E9128B" w:rsidRPr="00E5778D">
              <w:t>, приложение 8</w:t>
            </w:r>
            <w:r w:rsidRPr="00E5778D">
              <w:t>)</w:t>
            </w:r>
            <w:r w:rsidR="00885ADE" w:rsidRPr="00E5778D">
              <w:t xml:space="preserve"> </w:t>
            </w:r>
          </w:p>
          <w:p w:rsidR="00B0267E" w:rsidRPr="00E5778D" w:rsidRDefault="00B0267E" w:rsidP="00E5778D">
            <w:pPr>
              <w:tabs>
                <w:tab w:val="left" w:pos="2370"/>
              </w:tabs>
            </w:pPr>
          </w:p>
          <w:p w:rsidR="00B0267E" w:rsidRPr="00E5778D" w:rsidRDefault="00B0267E" w:rsidP="00E5778D">
            <w:pPr>
              <w:tabs>
                <w:tab w:val="left" w:pos="2370"/>
              </w:tabs>
            </w:pPr>
            <w:r w:rsidRPr="00E5778D">
              <w:t>Учитель: Составьте устно подобный текст, используя данную вам пословицу. Работайте в паре.</w:t>
            </w:r>
          </w:p>
          <w:p w:rsidR="00B0267E" w:rsidRPr="00E5778D" w:rsidRDefault="00B0267E" w:rsidP="00E5778D">
            <w:pPr>
              <w:tabs>
                <w:tab w:val="left" w:pos="2370"/>
              </w:tabs>
            </w:pPr>
          </w:p>
          <w:p w:rsidR="00B0267E" w:rsidRPr="00E5778D" w:rsidRDefault="00607FCB" w:rsidP="00E5778D">
            <w:r w:rsidRPr="00E5778D">
              <w:lastRenderedPageBreak/>
              <w:t>Ученики составляют тексты. Несколько учеников читают получившиеся тексты</w:t>
            </w:r>
            <w:r w:rsidR="00B0267E" w:rsidRPr="00E5778D">
              <w:t>. Проверяется работа всех пар, подбираются синонимичные пословицы.</w:t>
            </w:r>
          </w:p>
          <w:p w:rsidR="00B0267E" w:rsidRPr="00E5778D" w:rsidRDefault="00B0267E" w:rsidP="00E5778D"/>
          <w:p w:rsidR="00B0267E" w:rsidRPr="00E5778D" w:rsidRDefault="00607FCB" w:rsidP="00E5778D">
            <w:r w:rsidRPr="00E5778D">
              <w:rPr>
                <w:u w:val="single"/>
              </w:rPr>
              <w:t>Учитель</w:t>
            </w:r>
            <w:r w:rsidRPr="00E5778D">
              <w:t>: Давайте вернемся к целям сегодняшнего урока и определим, насколько вы их достигли.</w:t>
            </w:r>
            <w:r w:rsidR="005353D4" w:rsidRPr="00E5778D">
              <w:t xml:space="preserve"> Я вам их напомню, а вы, если их </w:t>
            </w:r>
            <w:proofErr w:type="gramStart"/>
            <w:r w:rsidR="005353D4" w:rsidRPr="00E5778D">
              <w:t>достигли,  отметьте</w:t>
            </w:r>
            <w:proofErr w:type="gramEnd"/>
            <w:r w:rsidR="005353D4" w:rsidRPr="00E5778D">
              <w:t xml:space="preserve"> свою работу аплодисментами.</w:t>
            </w:r>
          </w:p>
          <w:p w:rsidR="00607FCB" w:rsidRPr="00E5778D" w:rsidRDefault="00607FCB" w:rsidP="00E5778D"/>
          <w:p w:rsidR="00607FCB" w:rsidRPr="00E5778D" w:rsidRDefault="005353D4" w:rsidP="00E5778D">
            <w:r w:rsidRPr="00E5778D">
              <w:t xml:space="preserve">Учитель: Я уверена, что вы с легкостью будете использовать </w:t>
            </w:r>
            <w:proofErr w:type="gramStart"/>
            <w:r w:rsidRPr="00E5778D">
              <w:t>пословицы  и</w:t>
            </w:r>
            <w:proofErr w:type="gramEnd"/>
            <w:r w:rsidRPr="00E5778D">
              <w:t xml:space="preserve"> поговорки в своей речи. Попробуем в этом убедиться прямо сейчас. Выразите свое отношение к сегодняшнему уроку, подобрав соответствующую вашему впечатлению или настроению пословицу.</w:t>
            </w:r>
          </w:p>
          <w:p w:rsidR="005353D4" w:rsidRPr="00E5778D" w:rsidRDefault="005353D4" w:rsidP="00E5778D"/>
          <w:p w:rsidR="005353D4" w:rsidRPr="00E5778D" w:rsidRDefault="005353D4" w:rsidP="00E5778D">
            <w:r w:rsidRPr="00E5778D">
              <w:t>Ученики называют пословицы</w:t>
            </w:r>
          </w:p>
        </w:tc>
        <w:tc>
          <w:tcPr>
            <w:tcW w:w="2268" w:type="dxa"/>
          </w:tcPr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Самостоятельное выделение и формулирование познавательной цели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:rsidR="00B0267E" w:rsidRPr="00E5778D" w:rsidRDefault="0019789C" w:rsidP="00E5778D">
            <w:pPr>
              <w:autoSpaceDE w:val="0"/>
              <w:autoSpaceDN w:val="0"/>
              <w:adjustRightInd w:val="0"/>
            </w:pPr>
            <w:r w:rsidRPr="00E5778D">
              <w:t xml:space="preserve">Анализ объектов с целью выделения признаков, выбор оснований и критериев для </w:t>
            </w:r>
            <w:r w:rsidRPr="00E5778D">
              <w:lastRenderedPageBreak/>
              <w:t>сравнения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  <w:r w:rsidRPr="00E5778D">
              <w:t>Смысловое чтение; извлечение необходимой</w:t>
            </w: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  <w:r w:rsidRPr="00E5778D">
              <w:t xml:space="preserve">информации </w:t>
            </w:r>
            <w:proofErr w:type="gramStart"/>
            <w:r w:rsidRPr="00E5778D">
              <w:t>из  текста</w:t>
            </w:r>
            <w:proofErr w:type="gramEnd"/>
            <w:r w:rsidRPr="00E5778D">
              <w:t>;</w:t>
            </w: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  <w:r w:rsidRPr="00E5778D">
              <w:t xml:space="preserve">определение основной и </w:t>
            </w:r>
            <w:r w:rsidRPr="00E5778D">
              <w:lastRenderedPageBreak/>
              <w:t>второстепенной информации; свободная ориентация и восприятие текстов научного стиля</w:t>
            </w:r>
            <w:r w:rsidR="002650F3" w:rsidRPr="00E5778D">
              <w:t>.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Выбор оснований и критериев для сравнения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rPr>
                <w:color w:val="1A1A1A"/>
              </w:rPr>
              <w:t>Осознанное и произвольное построение речевого высказывания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Синтез — составление целого из частей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E9128B" w:rsidRPr="00E5778D" w:rsidRDefault="00E9128B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885ADE" w:rsidP="00E5778D">
            <w:pPr>
              <w:autoSpaceDE w:val="0"/>
              <w:autoSpaceDN w:val="0"/>
              <w:adjustRightInd w:val="0"/>
            </w:pPr>
            <w:r w:rsidRPr="00E5778D">
              <w:rPr>
                <w:color w:val="1A1A1A"/>
              </w:rPr>
              <w:t>Осознанное и произвольное построение речевого высказывания в устной и письменной форме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Выбор наиболее эффективных способов решения задач в</w:t>
            </w:r>
          </w:p>
          <w:p w:rsidR="00B0267E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зависимости от конкретных условий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Выдвижение гипотез и их обоснование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Осознанное и произвольное построение речевого высказывания в устной и письменной форме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885ADE" w:rsidRPr="00E5778D" w:rsidRDefault="00885AD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885ADE" w:rsidRPr="00E5778D" w:rsidRDefault="00885AD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Осознанное и произвольное построение речевого высказывания в устной и письменной форме</w:t>
            </w: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</w:pPr>
            <w:r w:rsidRPr="00E5778D">
              <w:rPr>
                <w:color w:val="1A1A1A"/>
              </w:rPr>
              <w:t>Осознанное и произвольное построение речевого высказывания в устной и письменной форме</w:t>
            </w:r>
          </w:p>
        </w:tc>
        <w:tc>
          <w:tcPr>
            <w:tcW w:w="2268" w:type="dxa"/>
          </w:tcPr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Личностное, профессиональное, жизненное самоопределение;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Нравственно-этическая ориентация, в том числе и оценивание усваиваемого содержания (исходя из социальных 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личностных ценностей), обеспечивающее личностный моральный выбор.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885ADE" w:rsidRPr="00E5778D" w:rsidRDefault="00885AD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Нравственно-этическая ориентация, в том числе и оценивание усваиваемого </w:t>
            </w:r>
            <w:r w:rsidRPr="00E5778D">
              <w:lastRenderedPageBreak/>
              <w:t>содержания (исходя из социальных 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личностных ценностей), обеспечивающее личностный моральный выбор.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Нравственно-этическая ориентация, в том числе и оценивание усваиваемого содержания (исходя из социальных 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личностных ценностей), обеспечивающее личностный моральный выбор.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Нравственно-этическая ориентация, в том числе и оценивание усваиваемого содержания (исходя из социальных 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личностных ценностей), обеспечивающее личностный моральный выбор.</w:t>
            </w:r>
          </w:p>
          <w:p w:rsidR="00B0267E" w:rsidRPr="00E5778D" w:rsidRDefault="00B0267E" w:rsidP="00E5778D"/>
        </w:tc>
        <w:tc>
          <w:tcPr>
            <w:tcW w:w="2268" w:type="dxa"/>
          </w:tcPr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Умение с </w:t>
            </w:r>
            <w:r w:rsidRPr="00E5778D">
              <w:lastRenderedPageBreak/>
              <w:t>достаточной полнотой и точностью выражать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Управление поведением партнёра — контроль, коррекция, оценка его действий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Умение с достаточной </w:t>
            </w:r>
            <w:r w:rsidRPr="00E5778D">
              <w:lastRenderedPageBreak/>
              <w:t>полнотой и точностью выражать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607FCB" w:rsidRPr="00E5778D" w:rsidRDefault="00607FCB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>Умение с достаточной полнотой и точностью выражать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свои мысли в соответствии с задачами и условиями коммуникации; владение монологической </w:t>
            </w:r>
            <w:r w:rsidR="00607FCB" w:rsidRPr="00E5778D">
              <w:t>формой</w:t>
            </w:r>
            <w:r w:rsidRPr="00E5778D">
              <w:t xml:space="preserve"> речи в соответствии с грамматическими и синтаксическими нормами родного языка, современных средств коммуникации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F17662" w:rsidRPr="00E5778D" w:rsidRDefault="00F17662" w:rsidP="00E5778D">
            <w:pPr>
              <w:autoSpaceDE w:val="0"/>
              <w:autoSpaceDN w:val="0"/>
              <w:adjustRightInd w:val="0"/>
            </w:pPr>
            <w:r w:rsidRPr="00E5778D">
              <w:t>Умение с достаточной полнотой и точностью выражать</w:t>
            </w:r>
          </w:p>
          <w:p w:rsidR="00B0267E" w:rsidRPr="00E5778D" w:rsidRDefault="00F17662" w:rsidP="00E5778D">
            <w:pPr>
              <w:autoSpaceDE w:val="0"/>
              <w:autoSpaceDN w:val="0"/>
              <w:adjustRightInd w:val="0"/>
            </w:pPr>
            <w:r w:rsidRPr="00E5778D">
              <w:t>свои мысли в соответствии с задачами и условиями коммуникации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</w:tc>
        <w:tc>
          <w:tcPr>
            <w:tcW w:w="2268" w:type="dxa"/>
          </w:tcPr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Целеполагание как </w:t>
            </w:r>
            <w:r w:rsidRPr="00E5778D">
              <w:lastRenderedPageBreak/>
              <w:t>постановка учебной задачи на основе соотнесения того, что уже известно и усвоено учащимися,</w:t>
            </w:r>
          </w:p>
          <w:p w:rsidR="00B0267E" w:rsidRPr="00E5778D" w:rsidRDefault="00B0267E" w:rsidP="00E5778D">
            <w:r w:rsidRPr="00E5778D">
              <w:t>и того, что ещё неизвестно</w:t>
            </w:r>
          </w:p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B0267E" w:rsidRPr="00E5778D" w:rsidRDefault="00B0267E" w:rsidP="00E5778D"/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8F74D4" w:rsidRPr="00E5778D" w:rsidRDefault="008F74D4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t xml:space="preserve">Контроль в форме сличения способа действия и его </w:t>
            </w:r>
            <w:r w:rsidRPr="00E5778D">
              <w:lastRenderedPageBreak/>
              <w:t>результата с заданным эталоном с целью обнаружения отклонений и отличий от эталона и коррекция — внесение необходимых дополнений и коррективов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F17662" w:rsidP="00E5778D">
            <w:pPr>
              <w:autoSpaceDE w:val="0"/>
              <w:autoSpaceDN w:val="0"/>
              <w:adjustRightInd w:val="0"/>
            </w:pPr>
            <w:r w:rsidRPr="00E5778D">
              <w:t>Контроль в форме сличения способа действия и его результата с заданным эталоном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 и коррекция — внесение необходимых дополнений и коррективов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</w:pPr>
          </w:p>
          <w:p w:rsidR="00F17662" w:rsidRPr="00E5778D" w:rsidRDefault="00F17662" w:rsidP="00E5778D">
            <w:pPr>
              <w:autoSpaceDE w:val="0"/>
              <w:autoSpaceDN w:val="0"/>
              <w:adjustRightInd w:val="0"/>
            </w:pPr>
          </w:p>
          <w:p w:rsidR="00F17662" w:rsidRPr="00E5778D" w:rsidRDefault="00F17662" w:rsidP="00E5778D">
            <w:pPr>
              <w:autoSpaceDE w:val="0"/>
              <w:autoSpaceDN w:val="0"/>
              <w:adjustRightInd w:val="0"/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</w:pPr>
          </w:p>
          <w:p w:rsidR="0019789C" w:rsidRPr="00E5778D" w:rsidRDefault="0019789C" w:rsidP="00E5778D">
            <w:pPr>
              <w:autoSpaceDE w:val="0"/>
              <w:autoSpaceDN w:val="0"/>
              <w:adjustRightInd w:val="0"/>
              <w:rPr>
                <w:color w:val="1A1A1A"/>
              </w:rPr>
            </w:pPr>
            <w:r w:rsidRPr="00E5778D">
              <w:rPr>
                <w:color w:val="1A1A1A"/>
              </w:rPr>
              <w:t>Управление поведением партнёра — контроль, коррекция, оценка его действий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  <w:r w:rsidRPr="00E5778D">
              <w:rPr>
                <w:color w:val="1A1A1A"/>
              </w:rPr>
              <w:t xml:space="preserve">Контроль в форме сличения способа действия и его результата </w:t>
            </w: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  <w:p w:rsidR="00B0267E" w:rsidRPr="00E5778D" w:rsidRDefault="00B0267E" w:rsidP="00E5778D">
            <w:pPr>
              <w:autoSpaceDE w:val="0"/>
              <w:autoSpaceDN w:val="0"/>
              <w:adjustRightInd w:val="0"/>
            </w:pPr>
          </w:p>
        </w:tc>
      </w:tr>
    </w:tbl>
    <w:p w:rsidR="00DC4BE9" w:rsidRPr="00E5778D" w:rsidRDefault="00DC4BE9" w:rsidP="00E5778D"/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F17662" w:rsidRPr="00E5778D" w:rsidRDefault="00F17662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1</w:t>
      </w:r>
    </w:p>
    <w:p w:rsidR="00DC4BE9" w:rsidRPr="00E5778D" w:rsidRDefault="00DC4BE9" w:rsidP="00E5778D">
      <w:pPr>
        <w:pStyle w:val="a4"/>
        <w:rPr>
          <w:b/>
        </w:rPr>
      </w:pPr>
      <w:r w:rsidRPr="00E5778D">
        <w:rPr>
          <w:b/>
        </w:rPr>
        <w:t>Материалы к уроку</w:t>
      </w:r>
    </w:p>
    <w:p w:rsidR="00DC4BE9" w:rsidRPr="00E5778D" w:rsidRDefault="00DC4BE9" w:rsidP="00E5778D">
      <w:pPr>
        <w:pStyle w:val="a4"/>
      </w:pPr>
    </w:p>
    <w:p w:rsidR="00DC4BE9" w:rsidRPr="00E5778D" w:rsidRDefault="00DC4BE9" w:rsidP="00E5778D">
      <w:pPr>
        <w:pStyle w:val="a4"/>
      </w:pPr>
      <w:r w:rsidRPr="00E5778D">
        <w:t>Задание 1.</w:t>
      </w:r>
    </w:p>
    <w:p w:rsidR="00DC4BE9" w:rsidRPr="00E5778D" w:rsidRDefault="00DC4BE9" w:rsidP="00E5778D">
      <w:pPr>
        <w:pStyle w:val="a4"/>
      </w:pPr>
    </w:p>
    <w:p w:rsidR="00DC4BE9" w:rsidRPr="00E5778D" w:rsidRDefault="00DC4BE9" w:rsidP="00E5778D">
      <w:pPr>
        <w:pStyle w:val="a4"/>
      </w:pPr>
      <w:r w:rsidRPr="00E5778D">
        <w:t>Пословица – краткое образное законченное изречение, обычно ритмичное по форме, с назидательным смыслом.</w:t>
      </w:r>
    </w:p>
    <w:p w:rsidR="00DC4BE9" w:rsidRPr="00E5778D" w:rsidRDefault="00DC4BE9" w:rsidP="00E5778D">
      <w:pPr>
        <w:pStyle w:val="a4"/>
      </w:pPr>
      <w:r w:rsidRPr="00E5778D">
        <w:rPr>
          <w:i/>
        </w:rPr>
        <w:t>От ласкового слова и в избе светлее</w:t>
      </w:r>
      <w:r w:rsidRPr="00E5778D">
        <w:t>.</w:t>
      </w:r>
    </w:p>
    <w:p w:rsidR="00DC4BE9" w:rsidRPr="00E5778D" w:rsidRDefault="00DC4BE9" w:rsidP="00E5778D">
      <w:pPr>
        <w:pStyle w:val="a4"/>
      </w:pPr>
    </w:p>
    <w:p w:rsidR="00DC4BE9" w:rsidRPr="00E5778D" w:rsidRDefault="00DC4BE9" w:rsidP="00E5778D">
      <w:pPr>
        <w:pStyle w:val="a4"/>
      </w:pPr>
      <w:r w:rsidRPr="00E5778D">
        <w:t>Поговорка – образное выражение, существующее в речи для эмоционально-экспрессивных оценок. В отличие от пословицы – целого суждения, поговорка всегда часть его.</w:t>
      </w:r>
    </w:p>
    <w:p w:rsidR="00DC4BE9" w:rsidRPr="00E5778D" w:rsidRDefault="00801E80" w:rsidP="00E5778D">
      <w:pPr>
        <w:pStyle w:val="a4"/>
        <w:rPr>
          <w:i/>
        </w:rPr>
      </w:pPr>
      <w:r w:rsidRPr="00E5778D">
        <w:rPr>
          <w:i/>
        </w:rPr>
        <w:t>За семь верст киселя хлебать</w:t>
      </w:r>
    </w:p>
    <w:p w:rsidR="00801E80" w:rsidRPr="00E5778D" w:rsidRDefault="00801E80" w:rsidP="00E5778D">
      <w:pPr>
        <w:pStyle w:val="a4"/>
        <w:rPr>
          <w:i/>
        </w:rPr>
      </w:pPr>
    </w:p>
    <w:p w:rsidR="00261FB1" w:rsidRPr="00E5778D" w:rsidRDefault="00DC4BE9" w:rsidP="00E5778D">
      <w:pPr>
        <w:pStyle w:val="a4"/>
      </w:pPr>
      <w:r w:rsidRPr="00E5778D">
        <w:t>Задание 2</w:t>
      </w:r>
    </w:p>
    <w:p w:rsidR="00261FB1" w:rsidRPr="00E5778D" w:rsidRDefault="00261FB1" w:rsidP="00E5778D">
      <w:pPr>
        <w:pStyle w:val="a4"/>
      </w:pPr>
      <w:r w:rsidRPr="00E5778D">
        <w:t>Прочитайте пословицы и поговорки, выделите среди них пословицы (подчеркните)</w:t>
      </w:r>
    </w:p>
    <w:p w:rsidR="00261FB1" w:rsidRPr="00E5778D" w:rsidRDefault="00261FB1" w:rsidP="00E5778D">
      <w:pPr>
        <w:pStyle w:val="a4"/>
      </w:pPr>
    </w:p>
    <w:p w:rsidR="00DC4BE9" w:rsidRPr="00E5778D" w:rsidRDefault="00DC4BE9" w:rsidP="00E5778D">
      <w:pPr>
        <w:pStyle w:val="a4"/>
      </w:pPr>
      <w:r w:rsidRPr="00E5778D">
        <w:t>Добрым словом и камень растопишь.</w:t>
      </w:r>
    </w:p>
    <w:p w:rsidR="00DC4BE9" w:rsidRPr="00E5778D" w:rsidRDefault="00DC4BE9" w:rsidP="00E5778D">
      <w:pPr>
        <w:pStyle w:val="a4"/>
      </w:pPr>
      <w:r w:rsidRPr="00E5778D">
        <w:t>За словом в карман не лезет</w:t>
      </w:r>
    </w:p>
    <w:p w:rsidR="00DC4BE9" w:rsidRPr="00E5778D" w:rsidRDefault="00DC4BE9" w:rsidP="00E5778D">
      <w:pPr>
        <w:pStyle w:val="a4"/>
      </w:pPr>
      <w:r w:rsidRPr="00E5778D">
        <w:t>Легок на помине</w:t>
      </w:r>
    </w:p>
    <w:p w:rsidR="00DC4BE9" w:rsidRPr="00E5778D" w:rsidRDefault="00DC4BE9" w:rsidP="00E5778D">
      <w:pPr>
        <w:pStyle w:val="a4"/>
      </w:pPr>
      <w:r w:rsidRPr="00E5778D">
        <w:t>Честь дороже жизни.</w:t>
      </w:r>
    </w:p>
    <w:p w:rsidR="00DC4BE9" w:rsidRPr="00E5778D" w:rsidRDefault="00261FB1" w:rsidP="00E5778D">
      <w:pPr>
        <w:pStyle w:val="a4"/>
      </w:pPr>
      <w:r w:rsidRPr="00E5778D">
        <w:t>За правое дело стой смело</w:t>
      </w:r>
    </w:p>
    <w:p w:rsidR="00261FB1" w:rsidRPr="00E5778D" w:rsidRDefault="00261FB1" w:rsidP="00E5778D">
      <w:pPr>
        <w:pStyle w:val="a4"/>
      </w:pPr>
      <w:r w:rsidRPr="00E5778D">
        <w:t>После дождика в четверг</w:t>
      </w:r>
    </w:p>
    <w:p w:rsidR="00261FB1" w:rsidRPr="00E5778D" w:rsidRDefault="00261FB1" w:rsidP="00E5778D">
      <w:pPr>
        <w:pStyle w:val="a4"/>
      </w:pPr>
      <w:r w:rsidRPr="00E5778D">
        <w:t>Работать с огоньком</w:t>
      </w:r>
    </w:p>
    <w:p w:rsidR="00261FB1" w:rsidRPr="00E5778D" w:rsidRDefault="00261FB1" w:rsidP="00E5778D">
      <w:pPr>
        <w:pStyle w:val="a4"/>
      </w:pPr>
      <w:r w:rsidRPr="00E5778D">
        <w:t>Доброе братство милее богатства</w:t>
      </w:r>
    </w:p>
    <w:p w:rsidR="00DC4BE9" w:rsidRPr="00E5778D" w:rsidRDefault="00DC4BE9" w:rsidP="00E5778D">
      <w:pPr>
        <w:pStyle w:val="a4"/>
      </w:pPr>
    </w:p>
    <w:p w:rsidR="00261FB1" w:rsidRPr="00E5778D" w:rsidRDefault="00261FB1" w:rsidP="00E5778D">
      <w:pPr>
        <w:pStyle w:val="a4"/>
      </w:pPr>
      <w:r w:rsidRPr="00E5778D">
        <w:t>Задание 3.</w:t>
      </w:r>
    </w:p>
    <w:p w:rsidR="00261FB1" w:rsidRPr="00E5778D" w:rsidRDefault="00261FB1" w:rsidP="00E5778D">
      <w:pPr>
        <w:pStyle w:val="a4"/>
      </w:pPr>
      <w:r w:rsidRPr="00E5778D">
        <w:t>Восстановите правильное звучание пословиц, вставив одно слово, запишите их в тетрадь.</w:t>
      </w:r>
    </w:p>
    <w:p w:rsidR="00261FB1" w:rsidRPr="00E5778D" w:rsidRDefault="00261FB1" w:rsidP="00E5778D">
      <w:pPr>
        <w:pStyle w:val="a4"/>
      </w:pPr>
    </w:p>
    <w:p w:rsidR="00261FB1" w:rsidRPr="00E5778D" w:rsidRDefault="00261FB1" w:rsidP="00E5778D">
      <w:pPr>
        <w:pStyle w:val="a4"/>
      </w:pPr>
      <w:proofErr w:type="gramStart"/>
      <w:r w:rsidRPr="00E5778D">
        <w:t>Ласковое  *</w:t>
      </w:r>
      <w:proofErr w:type="gramEnd"/>
      <w:r w:rsidRPr="00E5778D">
        <w:t>** лучше мягкого пирога.</w:t>
      </w:r>
    </w:p>
    <w:p w:rsidR="00261FB1" w:rsidRPr="00E5778D" w:rsidRDefault="00261FB1" w:rsidP="00E5778D">
      <w:pPr>
        <w:pStyle w:val="a4"/>
      </w:pPr>
      <w:r w:rsidRPr="00E5778D">
        <w:t>Не трудно ласковое **</w:t>
      </w:r>
      <w:proofErr w:type="gramStart"/>
      <w:r w:rsidRPr="00E5778D">
        <w:t>* ,</w:t>
      </w:r>
      <w:proofErr w:type="gramEnd"/>
      <w:r w:rsidRPr="00E5778D">
        <w:t xml:space="preserve"> да споро.</w:t>
      </w:r>
    </w:p>
    <w:p w:rsidR="00261FB1" w:rsidRPr="00E5778D" w:rsidRDefault="00261FB1" w:rsidP="00E5778D">
      <w:pPr>
        <w:pStyle w:val="a4"/>
      </w:pPr>
      <w:r w:rsidRPr="00E5778D">
        <w:t>Давши **</w:t>
      </w:r>
      <w:proofErr w:type="gramStart"/>
      <w:r w:rsidRPr="00E5778D">
        <w:t>* ,</w:t>
      </w:r>
      <w:proofErr w:type="gramEnd"/>
      <w:r w:rsidRPr="00E5778D">
        <w:t xml:space="preserve"> держись, а не давши, крепись.</w:t>
      </w:r>
    </w:p>
    <w:p w:rsidR="00261FB1" w:rsidRPr="00E5778D" w:rsidRDefault="00261FB1" w:rsidP="00E5778D">
      <w:pPr>
        <w:pStyle w:val="a4"/>
      </w:pPr>
      <w:r w:rsidRPr="00E5778D">
        <w:t>За худые *** слетит и голова.</w:t>
      </w:r>
    </w:p>
    <w:p w:rsidR="00261FB1" w:rsidRPr="00E5778D" w:rsidRDefault="00261FB1" w:rsidP="00E5778D">
      <w:pPr>
        <w:pStyle w:val="a4"/>
      </w:pPr>
      <w:r w:rsidRPr="00E5778D">
        <w:t>*** не стрела, а пуще стрелы разит.</w:t>
      </w:r>
    </w:p>
    <w:p w:rsidR="00261FB1" w:rsidRPr="00E5778D" w:rsidRDefault="00261FB1" w:rsidP="00E5778D">
      <w:pPr>
        <w:pStyle w:val="a4"/>
      </w:pPr>
    </w:p>
    <w:p w:rsidR="00261FB1" w:rsidRPr="00E5778D" w:rsidRDefault="00261FB1" w:rsidP="00E5778D">
      <w:pPr>
        <w:pStyle w:val="a4"/>
      </w:pPr>
      <w:r w:rsidRPr="00E5778D">
        <w:lastRenderedPageBreak/>
        <w:t>Определите тему пословиц.</w:t>
      </w:r>
    </w:p>
    <w:p w:rsidR="00D66829" w:rsidRPr="00E5778D" w:rsidRDefault="00D66829" w:rsidP="00E5778D">
      <w:pPr>
        <w:pStyle w:val="a4"/>
      </w:pPr>
    </w:p>
    <w:p w:rsidR="00D66829" w:rsidRPr="00E5778D" w:rsidRDefault="008B40CC" w:rsidP="00E5778D">
      <w:pPr>
        <w:pStyle w:val="a4"/>
      </w:pPr>
      <w:r w:rsidRPr="00E5778D">
        <w:t>Задание 4</w:t>
      </w:r>
    </w:p>
    <w:p w:rsidR="008B40CC" w:rsidRPr="00E5778D" w:rsidRDefault="008B40CC" w:rsidP="00E5778D">
      <w:pPr>
        <w:pStyle w:val="a4"/>
      </w:pPr>
      <w:r w:rsidRPr="00E5778D">
        <w:t xml:space="preserve">Используя сведения о происхождении слова «язык», расскажите, как возможно проверить правописание безударной гласной Я в слове, подберите этимологически родственные </w:t>
      </w:r>
      <w:proofErr w:type="gramStart"/>
      <w:r w:rsidRPr="00E5778D">
        <w:t>слова  и</w:t>
      </w:r>
      <w:proofErr w:type="gramEnd"/>
      <w:r w:rsidRPr="00E5778D">
        <w:t xml:space="preserve"> объясните значение одного слова через значение другого.</w:t>
      </w:r>
    </w:p>
    <w:p w:rsidR="008B40CC" w:rsidRPr="00E5778D" w:rsidRDefault="008B40CC" w:rsidP="00E5778D">
      <w:pPr>
        <w:pStyle w:val="a4"/>
      </w:pPr>
    </w:p>
    <w:p w:rsidR="008B40CC" w:rsidRPr="00E5778D" w:rsidRDefault="008B40CC" w:rsidP="00E5778D">
      <w:pPr>
        <w:ind w:left="1134" w:right="1134" w:firstLine="567"/>
        <w:jc w:val="both"/>
      </w:pPr>
      <w:r w:rsidRPr="00E5778D">
        <w:rPr>
          <w:i/>
        </w:rPr>
        <w:t xml:space="preserve">Древнерусское – </w:t>
      </w:r>
      <w:proofErr w:type="spellStart"/>
      <w:r w:rsidRPr="00E5778D">
        <w:rPr>
          <w:i/>
        </w:rPr>
        <w:t>языкъ</w:t>
      </w:r>
      <w:proofErr w:type="spellEnd"/>
      <w:r w:rsidRPr="00E5778D">
        <w:rPr>
          <w:i/>
        </w:rPr>
        <w:t xml:space="preserve"> (речь, орган вкуса).</w:t>
      </w:r>
    </w:p>
    <w:p w:rsidR="008B40CC" w:rsidRPr="00E5778D" w:rsidRDefault="008B40CC" w:rsidP="00E5778D">
      <w:pPr>
        <w:ind w:left="1134" w:right="1134" w:firstLine="567"/>
        <w:jc w:val="both"/>
      </w:pPr>
      <w:r w:rsidRPr="00E5778D">
        <w:rPr>
          <w:i/>
        </w:rPr>
        <w:t xml:space="preserve">Общеславянское – </w:t>
      </w:r>
      <w:proofErr w:type="spellStart"/>
      <w:r w:rsidRPr="00E5778D">
        <w:rPr>
          <w:i/>
        </w:rPr>
        <w:t>jezykъ</w:t>
      </w:r>
      <w:proofErr w:type="spellEnd"/>
      <w:r w:rsidRPr="00E5778D">
        <w:rPr>
          <w:i/>
        </w:rPr>
        <w:t xml:space="preserve"> </w:t>
      </w:r>
    </w:p>
    <w:p w:rsidR="008B40CC" w:rsidRPr="00E5778D" w:rsidRDefault="008B40CC" w:rsidP="00E5778D">
      <w:pPr>
        <w:ind w:left="1134" w:right="1134" w:firstLine="567"/>
        <w:jc w:val="both"/>
      </w:pPr>
      <w:r w:rsidRPr="00E5778D">
        <w:t>Время появления в древнерусском языке – начало IX в.</w:t>
      </w:r>
    </w:p>
    <w:p w:rsidR="008B40CC" w:rsidRPr="00E5778D" w:rsidRDefault="008B40CC" w:rsidP="00E5778D">
      <w:pPr>
        <w:ind w:left="1134" w:right="1134" w:firstLine="567"/>
        <w:jc w:val="both"/>
      </w:pPr>
      <w:r w:rsidRPr="00E5778D">
        <w:t>Это слово получило широкое распространение лишь в X в., при этом значение «орган вкуса» не было для него основным и изначальным.</w:t>
      </w:r>
    </w:p>
    <w:p w:rsidR="008B40CC" w:rsidRPr="00E5778D" w:rsidRDefault="008B40CC" w:rsidP="00E5778D">
      <w:pPr>
        <w:ind w:left="1134" w:right="1134" w:firstLine="567"/>
        <w:jc w:val="both"/>
      </w:pPr>
      <w:r w:rsidRPr="00E5778D">
        <w:t>Примерно с XI в. засвидетельствовано значение «речь».</w:t>
      </w:r>
    </w:p>
    <w:p w:rsidR="008B40CC" w:rsidRPr="00E5778D" w:rsidRDefault="008B40CC" w:rsidP="00E5778D">
      <w:pPr>
        <w:ind w:left="1134" w:right="1134" w:firstLine="567"/>
        <w:jc w:val="both"/>
      </w:pPr>
      <w:r w:rsidRPr="00E5778D">
        <w:t xml:space="preserve">По мнению исследователей, исходя из наиболее вероятного исходного значения («речь»), можно предположить, что корень в этом слове имеет отношение к общеславянскому </w:t>
      </w:r>
      <w:proofErr w:type="spellStart"/>
      <w:r w:rsidRPr="00E5778D">
        <w:t>vezati</w:t>
      </w:r>
      <w:proofErr w:type="spellEnd"/>
      <w:r w:rsidRPr="00E5778D">
        <w:t xml:space="preserve"> с начальным v, вероятно, под влиянием </w:t>
      </w:r>
      <w:proofErr w:type="spellStart"/>
      <w:r w:rsidRPr="00E5778D">
        <w:t>viti</w:t>
      </w:r>
      <w:proofErr w:type="spellEnd"/>
      <w:r w:rsidRPr="00E5778D">
        <w:t>.</w:t>
      </w:r>
    </w:p>
    <w:p w:rsidR="008B40CC" w:rsidRPr="00E5778D" w:rsidRDefault="008B40CC" w:rsidP="00E5778D">
      <w:pPr>
        <w:pStyle w:val="a4"/>
        <w:ind w:left="8490"/>
      </w:pPr>
      <w:proofErr w:type="spellStart"/>
      <w:proofErr w:type="gramStart"/>
      <w:r w:rsidRPr="00E5778D">
        <w:t>В.А.Семенов</w:t>
      </w:r>
      <w:proofErr w:type="spellEnd"/>
      <w:r w:rsidRPr="00E5778D">
        <w:t xml:space="preserve">  «</w:t>
      </w:r>
      <w:proofErr w:type="gramEnd"/>
      <w:r w:rsidRPr="00E5778D">
        <w:t>Этимологический словарь русского языка» М. 2003г</w:t>
      </w: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</w:pPr>
    </w:p>
    <w:p w:rsidR="00E9128B" w:rsidRPr="00E5778D" w:rsidRDefault="00E9128B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5778D" w:rsidRDefault="00E5778D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bookmarkStart w:id="0" w:name="_GoBack"/>
      <w:bookmarkEnd w:id="0"/>
      <w:r w:rsidRPr="00E5778D">
        <w:rPr>
          <w:b/>
        </w:rPr>
        <w:lastRenderedPageBreak/>
        <w:t>Приложение 2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3945F82E" wp14:editId="4C4ED02E">
            <wp:extent cx="9804511" cy="551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5497" cy="55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3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06955BE4" wp14:editId="2AF2F1E0">
            <wp:extent cx="9810750" cy="5518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8986" cy="55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4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4535F31E" wp14:editId="41BCB072">
            <wp:extent cx="9782175" cy="5502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91158" cy="55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5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7EC9EA7D" wp14:editId="2335BEE3">
            <wp:extent cx="9804511" cy="5514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2409" cy="551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6</w:t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5FE8DF82" wp14:editId="03D35E4A">
            <wp:extent cx="9829800" cy="55291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2972" cy="55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7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5ED4EB1D" wp14:editId="294C9426">
            <wp:extent cx="9821446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33917" cy="55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b/>
        </w:rPr>
        <w:lastRenderedPageBreak/>
        <w:t>Приложение 8</w:t>
      </w:r>
    </w:p>
    <w:p w:rsidR="00E9128B" w:rsidRPr="00E5778D" w:rsidRDefault="00E9128B" w:rsidP="00E5778D">
      <w:pPr>
        <w:pStyle w:val="a4"/>
        <w:rPr>
          <w:b/>
        </w:rPr>
      </w:pPr>
    </w:p>
    <w:p w:rsidR="00E9128B" w:rsidRPr="00E5778D" w:rsidRDefault="00E9128B" w:rsidP="00E5778D">
      <w:pPr>
        <w:pStyle w:val="a4"/>
        <w:rPr>
          <w:b/>
        </w:rPr>
      </w:pPr>
      <w:r w:rsidRPr="00E5778D">
        <w:rPr>
          <w:noProof/>
        </w:rPr>
        <w:drawing>
          <wp:inline distT="0" distB="0" distL="0" distR="0" wp14:anchorId="79DC3CC2" wp14:editId="1113DF35">
            <wp:extent cx="9753713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8368" cy="549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28B" w:rsidRPr="00E5778D" w:rsidSect="004509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97ABF"/>
    <w:multiLevelType w:val="hybridMultilevel"/>
    <w:tmpl w:val="74E0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03AAA"/>
    <w:multiLevelType w:val="hybridMultilevel"/>
    <w:tmpl w:val="74E0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711C4"/>
    <w:multiLevelType w:val="hybridMultilevel"/>
    <w:tmpl w:val="4704D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7E66"/>
    <w:rsid w:val="001705FE"/>
    <w:rsid w:val="00195434"/>
    <w:rsid w:val="0019789C"/>
    <w:rsid w:val="001A63F1"/>
    <w:rsid w:val="00236072"/>
    <w:rsid w:val="00261FB1"/>
    <w:rsid w:val="002650F3"/>
    <w:rsid w:val="002B43BA"/>
    <w:rsid w:val="002D37E5"/>
    <w:rsid w:val="00337B15"/>
    <w:rsid w:val="003B054C"/>
    <w:rsid w:val="004509EA"/>
    <w:rsid w:val="005353D4"/>
    <w:rsid w:val="00607FCB"/>
    <w:rsid w:val="00754D9A"/>
    <w:rsid w:val="007A1CAE"/>
    <w:rsid w:val="007C6C10"/>
    <w:rsid w:val="007D27FF"/>
    <w:rsid w:val="00801E80"/>
    <w:rsid w:val="00885ADE"/>
    <w:rsid w:val="008B40CC"/>
    <w:rsid w:val="008C00FB"/>
    <w:rsid w:val="008F74D4"/>
    <w:rsid w:val="00991580"/>
    <w:rsid w:val="009E4BAC"/>
    <w:rsid w:val="00B0267E"/>
    <w:rsid w:val="00BA215B"/>
    <w:rsid w:val="00CE3DF8"/>
    <w:rsid w:val="00CE426B"/>
    <w:rsid w:val="00D66829"/>
    <w:rsid w:val="00D85BA8"/>
    <w:rsid w:val="00DC4BE9"/>
    <w:rsid w:val="00DF67FF"/>
    <w:rsid w:val="00E5778D"/>
    <w:rsid w:val="00E9128B"/>
    <w:rsid w:val="00F12DA0"/>
    <w:rsid w:val="00F17662"/>
    <w:rsid w:val="00F55175"/>
    <w:rsid w:val="00F57D74"/>
    <w:rsid w:val="00FE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8E4D"/>
  <w15:docId w15:val="{8BF6F257-98C4-47E3-882A-9FDFC54F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E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7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C4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8B40CC"/>
  </w:style>
  <w:style w:type="character" w:customStyle="1" w:styleId="spelle">
    <w:name w:val="spelle"/>
    <w:basedOn w:val="a0"/>
    <w:rsid w:val="008B40CC"/>
  </w:style>
  <w:style w:type="paragraph" w:styleId="a5">
    <w:name w:val="Balloon Text"/>
    <w:basedOn w:val="a"/>
    <w:link w:val="a6"/>
    <w:uiPriority w:val="99"/>
    <w:semiHidden/>
    <w:unhideWhenUsed/>
    <w:rsid w:val="00E912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2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17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Окулова Ольга Михайловна</cp:lastModifiedBy>
  <cp:revision>8</cp:revision>
  <cp:lastPrinted>2014-03-11T07:14:00Z</cp:lastPrinted>
  <dcterms:created xsi:type="dcterms:W3CDTF">2014-03-10T18:27:00Z</dcterms:created>
  <dcterms:modified xsi:type="dcterms:W3CDTF">2023-11-22T04:42:00Z</dcterms:modified>
</cp:coreProperties>
</file>