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AA" w:rsidRPr="000566AA" w:rsidRDefault="000566AA" w:rsidP="00F437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D623C" w:rsidRDefault="00F43742" w:rsidP="0087697B">
      <w:pPr>
        <w:pStyle w:val="a3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A1BBF" w:rsidRPr="000566AA">
        <w:rPr>
          <w:rFonts w:ascii="Times New Roman" w:hAnsi="Times New Roman"/>
          <w:b/>
          <w:sz w:val="24"/>
          <w:szCs w:val="24"/>
        </w:rPr>
        <w:t xml:space="preserve">риёмы </w:t>
      </w:r>
      <w:r w:rsidR="000A1BBF" w:rsidRPr="000566AA">
        <w:rPr>
          <w:rStyle w:val="a6"/>
          <w:rFonts w:ascii="Times New Roman" w:hAnsi="Times New Roman"/>
          <w:color w:val="000000"/>
          <w:sz w:val="24"/>
          <w:szCs w:val="24"/>
        </w:rPr>
        <w:t>создания</w:t>
      </w:r>
      <w:r w:rsidR="000A1BBF" w:rsidRPr="000566AA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A1BBF" w:rsidRPr="000566AA">
        <w:rPr>
          <w:rStyle w:val="a6"/>
          <w:rFonts w:ascii="Times New Roman" w:hAnsi="Times New Roman"/>
          <w:color w:val="000000"/>
          <w:sz w:val="24"/>
          <w:szCs w:val="24"/>
        </w:rPr>
        <w:t>ситуации успеха</w:t>
      </w:r>
      <w:r w:rsidR="000A1BBF" w:rsidRPr="00056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1BBF" w:rsidRPr="000566AA">
        <w:rPr>
          <w:rStyle w:val="a6"/>
          <w:rFonts w:ascii="Times New Roman" w:hAnsi="Times New Roman"/>
          <w:color w:val="000000"/>
          <w:sz w:val="24"/>
          <w:szCs w:val="24"/>
        </w:rPr>
        <w:t xml:space="preserve">на уроках и внеурочной деятельности </w:t>
      </w:r>
    </w:p>
    <w:p w:rsidR="000A1BBF" w:rsidRPr="000566AA" w:rsidRDefault="000A1BBF" w:rsidP="0087697B">
      <w:pPr>
        <w:pStyle w:val="a3"/>
        <w:jc w:val="center"/>
        <w:rPr>
          <w:rFonts w:ascii="Times New Roman" w:hAnsi="Times New Roman"/>
          <w:color w:val="7030A0"/>
          <w:sz w:val="24"/>
          <w:szCs w:val="24"/>
        </w:rPr>
      </w:pPr>
      <w:r w:rsidRPr="000566AA">
        <w:rPr>
          <w:rStyle w:val="a6"/>
          <w:rFonts w:ascii="Times New Roman" w:hAnsi="Times New Roman"/>
          <w:color w:val="000000"/>
          <w:sz w:val="24"/>
          <w:szCs w:val="24"/>
        </w:rPr>
        <w:t>в начальной школе</w:t>
      </w:r>
      <w:r w:rsidRPr="00056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6AA">
        <w:rPr>
          <w:rStyle w:val="a6"/>
          <w:rFonts w:ascii="Times New Roman" w:hAnsi="Times New Roman"/>
          <w:color w:val="000000"/>
          <w:sz w:val="24"/>
          <w:szCs w:val="24"/>
        </w:rPr>
        <w:t>для детей с ОВЗ».</w:t>
      </w:r>
    </w:p>
    <w:p w:rsidR="000566AA" w:rsidRDefault="000A1BBF" w:rsidP="000A1BBF">
      <w:pPr>
        <w:pStyle w:val="a3"/>
        <w:rPr>
          <w:rFonts w:ascii="Times New Roman" w:hAnsi="Times New Roman"/>
          <w:sz w:val="24"/>
          <w:szCs w:val="24"/>
        </w:rPr>
      </w:pPr>
      <w:r w:rsidRPr="000566AA">
        <w:rPr>
          <w:rFonts w:ascii="Times New Roman" w:hAnsi="Times New Roman"/>
          <w:sz w:val="24"/>
          <w:szCs w:val="24"/>
        </w:rPr>
        <w:t xml:space="preserve">                                </w:t>
      </w:r>
      <w:r w:rsidR="0087697B" w:rsidRPr="000566AA">
        <w:rPr>
          <w:rFonts w:ascii="Times New Roman" w:hAnsi="Times New Roman"/>
          <w:sz w:val="24"/>
          <w:szCs w:val="24"/>
        </w:rPr>
        <w:t xml:space="preserve">                        </w:t>
      </w:r>
      <w:r w:rsidRPr="000566AA">
        <w:rPr>
          <w:rFonts w:ascii="Times New Roman" w:hAnsi="Times New Roman"/>
          <w:sz w:val="24"/>
          <w:szCs w:val="24"/>
        </w:rPr>
        <w:t xml:space="preserve"> </w:t>
      </w:r>
    </w:p>
    <w:p w:rsidR="000566AA" w:rsidRPr="00E44D03" w:rsidRDefault="000566AA" w:rsidP="000A1BB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E44D03">
        <w:rPr>
          <w:rFonts w:ascii="Times New Roman" w:hAnsi="Times New Roman"/>
          <w:i/>
          <w:sz w:val="24"/>
          <w:szCs w:val="24"/>
        </w:rPr>
        <w:t>Заворохина</w:t>
      </w:r>
      <w:proofErr w:type="spellEnd"/>
      <w:r w:rsidRPr="00E44D03">
        <w:rPr>
          <w:rFonts w:ascii="Times New Roman" w:hAnsi="Times New Roman"/>
          <w:i/>
          <w:sz w:val="24"/>
          <w:szCs w:val="24"/>
        </w:rPr>
        <w:t xml:space="preserve"> Марина Леонидовна,</w:t>
      </w:r>
    </w:p>
    <w:p w:rsidR="000A1BBF" w:rsidRPr="00E44D03" w:rsidRDefault="000566AA" w:rsidP="000A1BBF">
      <w:pPr>
        <w:pStyle w:val="a3"/>
        <w:rPr>
          <w:rFonts w:ascii="Times New Roman" w:hAnsi="Times New Roman"/>
          <w:i/>
          <w:sz w:val="24"/>
          <w:szCs w:val="24"/>
        </w:rPr>
      </w:pPr>
      <w:r w:rsidRPr="00E44D0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ED623C">
        <w:rPr>
          <w:rFonts w:ascii="Times New Roman" w:hAnsi="Times New Roman"/>
          <w:i/>
          <w:sz w:val="24"/>
          <w:szCs w:val="24"/>
        </w:rPr>
        <w:t xml:space="preserve">      </w:t>
      </w:r>
      <w:r w:rsidRPr="00E44D03">
        <w:rPr>
          <w:rFonts w:ascii="Times New Roman" w:hAnsi="Times New Roman"/>
          <w:i/>
          <w:sz w:val="24"/>
          <w:szCs w:val="24"/>
        </w:rPr>
        <w:t xml:space="preserve"> у</w:t>
      </w:r>
      <w:r w:rsidR="000A1BBF" w:rsidRPr="00E44D03">
        <w:rPr>
          <w:rFonts w:ascii="Times New Roman" w:hAnsi="Times New Roman"/>
          <w:i/>
          <w:sz w:val="24"/>
          <w:szCs w:val="24"/>
        </w:rPr>
        <w:t xml:space="preserve">читель начальных классов   </w:t>
      </w:r>
    </w:p>
    <w:p w:rsidR="000A1BBF" w:rsidRPr="00E44D03" w:rsidRDefault="000A1BBF" w:rsidP="000A1BBF">
      <w:pPr>
        <w:pStyle w:val="a3"/>
        <w:rPr>
          <w:rFonts w:ascii="Times New Roman" w:hAnsi="Times New Roman"/>
          <w:i/>
          <w:sz w:val="24"/>
          <w:szCs w:val="24"/>
        </w:rPr>
      </w:pPr>
      <w:r w:rsidRPr="00E44D03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87697B" w:rsidRPr="00E44D0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0566AA" w:rsidRPr="00E44D03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ED623C">
        <w:rPr>
          <w:rFonts w:ascii="Times New Roman" w:hAnsi="Times New Roman"/>
          <w:i/>
          <w:sz w:val="24"/>
          <w:szCs w:val="24"/>
        </w:rPr>
        <w:t xml:space="preserve">         </w:t>
      </w:r>
      <w:r w:rsidRPr="00E44D03">
        <w:rPr>
          <w:rFonts w:ascii="Times New Roman" w:hAnsi="Times New Roman"/>
          <w:i/>
          <w:sz w:val="24"/>
          <w:szCs w:val="24"/>
        </w:rPr>
        <w:t>МБОУ СОШ с</w:t>
      </w:r>
      <w:proofErr w:type="gramStart"/>
      <w:r w:rsidRPr="00E44D03">
        <w:rPr>
          <w:rFonts w:ascii="Times New Roman" w:hAnsi="Times New Roman"/>
          <w:i/>
          <w:sz w:val="24"/>
          <w:szCs w:val="24"/>
        </w:rPr>
        <w:t>.Б</w:t>
      </w:r>
      <w:proofErr w:type="gramEnd"/>
      <w:r w:rsidRPr="00E44D03">
        <w:rPr>
          <w:rFonts w:ascii="Times New Roman" w:hAnsi="Times New Roman"/>
          <w:i/>
          <w:sz w:val="24"/>
          <w:szCs w:val="24"/>
        </w:rPr>
        <w:t>исерово</w:t>
      </w:r>
    </w:p>
    <w:p w:rsidR="000566AA" w:rsidRPr="00E44D03" w:rsidRDefault="000566AA" w:rsidP="000566AA">
      <w:pPr>
        <w:pStyle w:val="a3"/>
        <w:rPr>
          <w:rFonts w:ascii="Times New Roman" w:hAnsi="Times New Roman"/>
          <w:i/>
          <w:sz w:val="24"/>
          <w:szCs w:val="24"/>
        </w:rPr>
      </w:pPr>
      <w:r w:rsidRPr="00E44D0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44D03">
        <w:rPr>
          <w:rFonts w:ascii="Times New Roman" w:hAnsi="Times New Roman"/>
          <w:i/>
          <w:sz w:val="24"/>
          <w:szCs w:val="24"/>
        </w:rPr>
        <w:t>Афанасьевского</w:t>
      </w:r>
      <w:proofErr w:type="spellEnd"/>
      <w:r w:rsidRPr="00E44D03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  <w:r w:rsidR="0087697B" w:rsidRPr="00E44D03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E44D03">
        <w:rPr>
          <w:rFonts w:ascii="Times New Roman" w:hAnsi="Times New Roman"/>
          <w:i/>
          <w:sz w:val="24"/>
          <w:szCs w:val="24"/>
        </w:rPr>
        <w:t xml:space="preserve">                       </w:t>
      </w:r>
    </w:p>
    <w:p w:rsidR="000566AA" w:rsidRPr="00E44D03" w:rsidRDefault="000566AA" w:rsidP="000566A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E44D03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 w:rsidR="00ED623C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E44D03">
        <w:rPr>
          <w:rFonts w:ascii="Times New Roman" w:hAnsi="Times New Roman"/>
          <w:i/>
          <w:sz w:val="24"/>
          <w:szCs w:val="24"/>
        </w:rPr>
        <w:t>Кировской области</w:t>
      </w:r>
    </w:p>
    <w:p w:rsidR="0087697B" w:rsidRPr="000566AA" w:rsidRDefault="00ED623C" w:rsidP="00ED62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66AA">
        <w:rPr>
          <w:rFonts w:ascii="Times New Roman" w:hAnsi="Times New Roman"/>
          <w:sz w:val="28"/>
          <w:szCs w:val="28"/>
        </w:rPr>
        <w:t xml:space="preserve">       </w:t>
      </w:r>
    </w:p>
    <w:p w:rsidR="00FF194E" w:rsidRDefault="000566A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3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A2D0F" w:rsidRPr="00E44D03">
        <w:rPr>
          <w:rFonts w:ascii="Times New Roman" w:hAnsi="Times New Roman"/>
          <w:color w:val="000000"/>
          <w:sz w:val="24"/>
          <w:szCs w:val="24"/>
        </w:rPr>
        <w:t xml:space="preserve">В настоящее время </w:t>
      </w:r>
      <w:r w:rsidR="0048319A" w:rsidRPr="00E44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19A" w:rsidRPr="00E44D03">
        <w:rPr>
          <w:rFonts w:ascii="Times New Roman" w:hAnsi="Times New Roman"/>
          <w:sz w:val="24"/>
          <w:szCs w:val="24"/>
        </w:rPr>
        <w:t xml:space="preserve">в России акцент делается на индивидуализацию обучения, на создание комфортных условий для каждого ученика. </w:t>
      </w:r>
    </w:p>
    <w:p w:rsidR="00ED623C" w:rsidRPr="00E44D03" w:rsidRDefault="00ED623C" w:rsidP="00ED623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194E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F194E" w:rsidRPr="00E44D03">
        <w:rPr>
          <w:rFonts w:ascii="Times New Roman" w:hAnsi="Times New Roman"/>
          <w:sz w:val="24"/>
          <w:szCs w:val="24"/>
          <w:lang w:eastAsia="ru-RU"/>
        </w:rPr>
        <w:t>В обучении детей с ОВЗ учителю важно понимать то, что эти дети нуждаются в особенном индивидуальном подходе, в реализации своих потенциальных возможностей и создании условий для развития и главное - не являются ущербными по сравнению с другими. Важным моментом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ED623C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623C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F194E" w:rsidRPr="00E44D03">
        <w:rPr>
          <w:rFonts w:ascii="Times New Roman" w:hAnsi="Times New Roman"/>
          <w:sz w:val="24"/>
          <w:szCs w:val="24"/>
          <w:lang w:eastAsia="ru-RU"/>
        </w:rPr>
        <w:t>Каждый ребенок обладает в той или иной мере определённым потенциалом. Целью школьного образования является раскрытие и развитие потенциала ребенка, создание благоприятных условий для реализации его природных способностей, приобретение определенного набора знаний и умений.</w:t>
      </w:r>
    </w:p>
    <w:p w:rsidR="00ED623C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57F7" w:rsidRPr="00E44D03" w:rsidRDefault="00ED623C" w:rsidP="00ED623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F194E" w:rsidRPr="00E44D03">
        <w:rPr>
          <w:rFonts w:ascii="Times New Roman" w:eastAsia="Times New Roman" w:hAnsi="Times New Roman"/>
          <w:sz w:val="24"/>
          <w:szCs w:val="24"/>
          <w:lang w:eastAsia="ru-RU"/>
        </w:rPr>
        <w:t>Оптимальным для достижения эт</w:t>
      </w:r>
      <w:r w:rsidR="0087697B" w:rsidRPr="00E44D03">
        <w:rPr>
          <w:rFonts w:ascii="Times New Roman" w:eastAsia="Times New Roman" w:hAnsi="Times New Roman"/>
          <w:sz w:val="24"/>
          <w:szCs w:val="24"/>
          <w:lang w:eastAsia="ru-RU"/>
        </w:rPr>
        <w:t xml:space="preserve">ой цели </w:t>
      </w:r>
      <w:r w:rsidR="00FF194E" w:rsidRPr="00E44D03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начальной школе является создание среды,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потребности. </w:t>
      </w:r>
    </w:p>
    <w:p w:rsidR="0051279E" w:rsidRPr="00E44D03" w:rsidRDefault="00ED623C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 xml:space="preserve">Василий  Александрович  Сухомлинский утверждал, что «методы, </w:t>
      </w:r>
      <w:r w:rsidR="00D657F7" w:rsidRPr="00E44D03">
        <w:rPr>
          <w:rFonts w:ascii="Times New Roman" w:hAnsi="Times New Roman"/>
          <w:sz w:val="24"/>
          <w:szCs w:val="24"/>
        </w:rPr>
        <w:t xml:space="preserve">приемы,  </w:t>
      </w:r>
      <w:r w:rsidR="0048319A" w:rsidRPr="00E44D03">
        <w:rPr>
          <w:rFonts w:ascii="Times New Roman" w:hAnsi="Times New Roman"/>
          <w:sz w:val="24"/>
          <w:szCs w:val="24"/>
        </w:rPr>
        <w:t>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ученику ситуацию успеха</w:t>
      </w:r>
      <w:r w:rsidR="0046517A" w:rsidRPr="00E44D03">
        <w:rPr>
          <w:rFonts w:ascii="Times New Roman" w:hAnsi="Times New Roman"/>
          <w:sz w:val="24"/>
          <w:szCs w:val="24"/>
        </w:rPr>
        <w:t>.</w:t>
      </w:r>
    </w:p>
    <w:p w:rsidR="00ED623C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</w:p>
    <w:p w:rsidR="0051279E" w:rsidRPr="00E44D03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       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Ситуация успеха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– это совокупность педагогических действий, обеспечивающих самореализацию ребенка в каком-либо виде социальной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деятельности 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(общественной активности,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учебе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труде, художественном творчестве,  спорте и т. д.) и способствующих формированию положительной и, вместе с тем, адекватной самооценки.</w:t>
      </w:r>
    </w:p>
    <w:p w:rsidR="0087697B" w:rsidRPr="00E44D03" w:rsidRDefault="0051279E" w:rsidP="00ED623C">
      <w:pPr>
        <w:shd w:val="clear" w:color="auto" w:fill="FFFFFF"/>
        <w:tabs>
          <w:tab w:val="left" w:pos="1785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ab/>
      </w:r>
    </w:p>
    <w:p w:rsidR="0051279E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   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Переживание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обучающимся ситуации успеха</w:t>
      </w:r>
      <w:proofErr w:type="gramStart"/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повышает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мотивацию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учения и развивает познавательные интересы, позволяет ребенку почувствовать удовлетворение от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учебной деятельности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  <w:r w:rsidR="00AF7CDC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стимулирует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к высокой результативности труда;</w:t>
      </w:r>
      <w:r w:rsidR="00AF7CDC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корректирует личностные особенности ребенка, такие как тревожность, неуверенность, самооценка;</w:t>
      </w:r>
      <w:r w:rsidR="00AF7CDC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развивает активность, инициативность, </w:t>
      </w:r>
      <w:proofErr w:type="spellStart"/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креативность</w:t>
      </w:r>
      <w:proofErr w:type="spellEnd"/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  <w:r w:rsidR="00AF7CDC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поддерживает в классе благоприятный психологический климат.</w:t>
      </w:r>
    </w:p>
    <w:p w:rsidR="00ED623C" w:rsidRPr="00E44D03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ED623C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      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Успех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является источником внутренних сил ребенка, рождающий энергию для преодоления трудностей, желания учиться. Создание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ситуаций успеха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в педагогическом процессе оказывает влияние не только на настроение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обучающихся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но и на качество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обучения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на дальнейшую судьбу ребенка.</w:t>
      </w:r>
    </w:p>
    <w:p w:rsidR="00ED623C" w:rsidRPr="00E44D03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AF7CDC" w:rsidRPr="00E44D03" w:rsidRDefault="00ED623C" w:rsidP="00ED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     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Ситуация успеха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особенно важна в работе с детьми, имеющими особые образовательные потребности, </w:t>
      </w:r>
      <w:r w:rsidR="0051279E" w:rsidRPr="00E44D0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обучение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и поведение которых осложнено целым рядом </w:t>
      </w:r>
      <w:r w:rsidR="0051279E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внешних и внутренних причин, поскольку позволяет снять у них агрессию, преодолеть изолированность и пассивность</w:t>
      </w:r>
      <w:r w:rsidR="00AF7CDC" w:rsidRPr="00E44D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AF7CDC" w:rsidRPr="00E44D03" w:rsidRDefault="0048319A" w:rsidP="00ED623C">
      <w:pPr>
        <w:pStyle w:val="a3"/>
        <w:ind w:right="-14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     </w:t>
      </w:r>
    </w:p>
    <w:p w:rsidR="00AF7CDC" w:rsidRDefault="0046517A" w:rsidP="00ED623C">
      <w:pPr>
        <w:pStyle w:val="a3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Приёмы.</w:t>
      </w:r>
    </w:p>
    <w:p w:rsidR="00ED623C" w:rsidRPr="00E44D03" w:rsidRDefault="00ED623C" w:rsidP="00ED623C">
      <w:pPr>
        <w:pStyle w:val="a3"/>
        <w:ind w:left="-567" w:right="-143"/>
        <w:jc w:val="center"/>
        <w:rPr>
          <w:rFonts w:ascii="Times New Roman" w:hAnsi="Times New Roman"/>
          <w:sz w:val="24"/>
          <w:szCs w:val="24"/>
        </w:rPr>
      </w:pPr>
    </w:p>
    <w:p w:rsidR="00CD03F0" w:rsidRDefault="0048319A" w:rsidP="00CD03F0">
      <w:pPr>
        <w:pStyle w:val="a3"/>
        <w:ind w:firstLine="324"/>
        <w:rPr>
          <w:rFonts w:ascii="Times New Roman" w:hAnsi="Times New Roman"/>
        </w:rPr>
      </w:pPr>
      <w:r w:rsidRPr="00E44D03">
        <w:rPr>
          <w:rFonts w:ascii="Times New Roman" w:hAnsi="Times New Roman"/>
          <w:sz w:val="24"/>
          <w:szCs w:val="24"/>
        </w:rPr>
        <w:t>Приемов</w:t>
      </w:r>
      <w:r w:rsidR="004801F6" w:rsidRPr="00E44D03">
        <w:rPr>
          <w:rFonts w:ascii="Times New Roman" w:hAnsi="Times New Roman"/>
          <w:sz w:val="24"/>
          <w:szCs w:val="24"/>
        </w:rPr>
        <w:t xml:space="preserve"> создания ситуации успеха </w:t>
      </w:r>
      <w:r w:rsidRPr="00E44D03">
        <w:rPr>
          <w:rFonts w:ascii="Times New Roman" w:hAnsi="Times New Roman"/>
          <w:sz w:val="24"/>
          <w:szCs w:val="24"/>
        </w:rPr>
        <w:t xml:space="preserve"> много. Я </w:t>
      </w:r>
      <w:r w:rsidR="004801F6" w:rsidRPr="00E44D03">
        <w:rPr>
          <w:rFonts w:ascii="Times New Roman" w:hAnsi="Times New Roman"/>
          <w:sz w:val="24"/>
          <w:szCs w:val="24"/>
        </w:rPr>
        <w:t xml:space="preserve">опишу </w:t>
      </w:r>
      <w:r w:rsidRPr="00E44D03">
        <w:rPr>
          <w:rFonts w:ascii="Times New Roman" w:hAnsi="Times New Roman"/>
          <w:sz w:val="24"/>
          <w:szCs w:val="24"/>
        </w:rPr>
        <w:t xml:space="preserve"> </w:t>
      </w:r>
      <w:r w:rsidR="00AF7CDC" w:rsidRPr="00E44D03">
        <w:rPr>
          <w:rFonts w:ascii="Times New Roman" w:hAnsi="Times New Roman"/>
          <w:sz w:val="24"/>
          <w:szCs w:val="24"/>
        </w:rPr>
        <w:t xml:space="preserve">наиболее </w:t>
      </w:r>
      <w:proofErr w:type="gramStart"/>
      <w:r w:rsidR="00AF7CDC" w:rsidRPr="00E44D03">
        <w:rPr>
          <w:rFonts w:ascii="Times New Roman" w:hAnsi="Times New Roman"/>
          <w:sz w:val="24"/>
          <w:szCs w:val="24"/>
        </w:rPr>
        <w:t>интересны</w:t>
      </w:r>
      <w:r w:rsidR="004801F6" w:rsidRPr="00E44D03">
        <w:rPr>
          <w:rFonts w:ascii="Times New Roman" w:hAnsi="Times New Roman"/>
          <w:sz w:val="24"/>
          <w:szCs w:val="24"/>
        </w:rPr>
        <w:t>е</w:t>
      </w:r>
      <w:proofErr w:type="gramEnd"/>
      <w:r w:rsidR="004801F6" w:rsidRPr="00E44D03">
        <w:rPr>
          <w:rFonts w:ascii="Times New Roman" w:hAnsi="Times New Roman"/>
          <w:sz w:val="24"/>
          <w:szCs w:val="24"/>
        </w:rPr>
        <w:t xml:space="preserve">, </w:t>
      </w:r>
      <w:r w:rsidRPr="00E44D03">
        <w:rPr>
          <w:rFonts w:ascii="Times New Roman" w:hAnsi="Times New Roman"/>
          <w:sz w:val="24"/>
          <w:szCs w:val="24"/>
        </w:rPr>
        <w:t xml:space="preserve">которые </w:t>
      </w:r>
      <w:r w:rsidR="00466FE6">
        <w:rPr>
          <w:rFonts w:ascii="Times New Roman" w:hAnsi="Times New Roman"/>
          <w:sz w:val="24"/>
          <w:szCs w:val="24"/>
        </w:rPr>
        <w:t>использую в своей практике.</w:t>
      </w:r>
      <w:r w:rsidR="00CD03F0" w:rsidRPr="00CD03F0">
        <w:rPr>
          <w:rFonts w:ascii="Times New Roman" w:hAnsi="Times New Roman"/>
        </w:rPr>
        <w:t xml:space="preserve"> </w:t>
      </w:r>
      <w:r w:rsidR="00CD03F0">
        <w:rPr>
          <w:rFonts w:ascii="Times New Roman" w:hAnsi="Times New Roman"/>
        </w:rPr>
        <w:t xml:space="preserve"> </w:t>
      </w:r>
    </w:p>
    <w:p w:rsidR="00CD03F0" w:rsidRPr="00974EE2" w:rsidRDefault="00CD03F0" w:rsidP="00CD03F0">
      <w:pPr>
        <w:pStyle w:val="a3"/>
        <w:ind w:firstLine="324"/>
        <w:rPr>
          <w:rFonts w:ascii="Times New Roman" w:hAnsi="Times New Roman"/>
        </w:rPr>
      </w:pPr>
      <w:r w:rsidRPr="00974EE2">
        <w:rPr>
          <w:rFonts w:ascii="Times New Roman" w:hAnsi="Times New Roman"/>
        </w:rPr>
        <w:t>Уникальность приемов в его много</w:t>
      </w:r>
      <w:r>
        <w:rPr>
          <w:rFonts w:ascii="Times New Roman" w:hAnsi="Times New Roman"/>
        </w:rPr>
        <w:t xml:space="preserve"> </w:t>
      </w:r>
      <w:r w:rsidRPr="00974EE2">
        <w:rPr>
          <w:rFonts w:ascii="Times New Roman" w:hAnsi="Times New Roman"/>
        </w:rPr>
        <w:t xml:space="preserve">вариантности. Приемы можно использовать на уроке и </w:t>
      </w:r>
      <w:r>
        <w:rPr>
          <w:rFonts w:ascii="Times New Roman" w:hAnsi="Times New Roman"/>
        </w:rPr>
        <w:t>занятиях внеурочной деятельности</w:t>
      </w:r>
      <w:r w:rsidRPr="00974EE2">
        <w:rPr>
          <w:rFonts w:ascii="Times New Roman" w:hAnsi="Times New Roman"/>
        </w:rPr>
        <w:t>,  в парной  и груп</w:t>
      </w:r>
      <w:r>
        <w:rPr>
          <w:rFonts w:ascii="Times New Roman" w:hAnsi="Times New Roman"/>
        </w:rPr>
        <w:t xml:space="preserve">повой работе, в самостоятельной </w:t>
      </w:r>
      <w:r w:rsidRPr="00974EE2">
        <w:rPr>
          <w:rFonts w:ascii="Times New Roman" w:hAnsi="Times New Roman"/>
        </w:rPr>
        <w:t xml:space="preserve">деятельности </w:t>
      </w:r>
      <w:r>
        <w:rPr>
          <w:rFonts w:ascii="Times New Roman" w:hAnsi="Times New Roman"/>
        </w:rPr>
        <w:t xml:space="preserve"> </w:t>
      </w:r>
      <w:r w:rsidRPr="00974EE2">
        <w:rPr>
          <w:rFonts w:ascii="Times New Roman" w:hAnsi="Times New Roman"/>
        </w:rPr>
        <w:t>детей.</w:t>
      </w:r>
    </w:p>
    <w:p w:rsidR="0046517A" w:rsidRPr="00E44D03" w:rsidRDefault="0046517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7CDC" w:rsidRPr="00E44D03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</w:t>
      </w:r>
    </w:p>
    <w:p w:rsidR="00AF7CDC" w:rsidRDefault="00AF7CDC" w:rsidP="00ED623C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Приём «Зелёной ручки».</w:t>
      </w:r>
    </w:p>
    <w:p w:rsidR="00ED623C" w:rsidRPr="00E44D03" w:rsidRDefault="00ED623C" w:rsidP="00ED623C">
      <w:pPr>
        <w:pStyle w:val="a3"/>
        <w:ind w:left="720" w:right="-143"/>
        <w:jc w:val="both"/>
        <w:rPr>
          <w:rFonts w:ascii="Times New Roman" w:hAnsi="Times New Roman"/>
          <w:b/>
          <w:sz w:val="24"/>
          <w:szCs w:val="24"/>
        </w:rPr>
      </w:pPr>
    </w:p>
    <w:p w:rsidR="00B90EC2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90EC2" w:rsidRPr="00E44D03">
        <w:rPr>
          <w:rFonts w:ascii="Times New Roman" w:hAnsi="Times New Roman"/>
          <w:sz w:val="24"/>
          <w:szCs w:val="24"/>
          <w:lang w:eastAsia="ru-RU"/>
        </w:rPr>
        <w:t>Впервые методом зеленой ручки воспользовался педагог </w:t>
      </w:r>
      <w:proofErr w:type="spellStart"/>
      <w:r w:rsidR="00B90EC2" w:rsidRPr="00E44D03">
        <w:rPr>
          <w:rFonts w:ascii="Times New Roman" w:hAnsi="Times New Roman"/>
          <w:bCs/>
          <w:sz w:val="24"/>
          <w:szCs w:val="24"/>
          <w:lang w:eastAsia="ru-RU"/>
        </w:rPr>
        <w:t>Шалва</w:t>
      </w:r>
      <w:proofErr w:type="spellEnd"/>
      <w:r w:rsidR="00B90EC2" w:rsidRPr="00E44D0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90EC2" w:rsidRPr="00E44D03">
        <w:rPr>
          <w:rFonts w:ascii="Times New Roman" w:hAnsi="Times New Roman"/>
          <w:bCs/>
          <w:sz w:val="24"/>
          <w:szCs w:val="24"/>
          <w:lang w:eastAsia="ru-RU"/>
        </w:rPr>
        <w:t>Амонашвили</w:t>
      </w:r>
      <w:proofErr w:type="spellEnd"/>
      <w:r w:rsidR="00B90EC2" w:rsidRPr="00E44D03">
        <w:rPr>
          <w:rFonts w:ascii="Times New Roman" w:hAnsi="Times New Roman"/>
          <w:sz w:val="24"/>
          <w:szCs w:val="24"/>
          <w:lang w:eastAsia="ru-RU"/>
        </w:rPr>
        <w:t xml:space="preserve">. Однажды он увидел плачущую девочку. На его вопрос, что случилось, она ответила: «Я не люблю математику, и ничего в ней не понимаю. Именно поэтому учитель подчеркнул все ошибки красным цветом, из-за чего у меня вся тетрадь красного цвета». Учитель сказал, что не выдерживает, когда дети плачут, поэтому будет искать способ помочь им в обучении без </w:t>
      </w:r>
      <w:proofErr w:type="spellStart"/>
      <w:r w:rsidR="00B90EC2" w:rsidRPr="00E44D03">
        <w:rPr>
          <w:rFonts w:ascii="Times New Roman" w:hAnsi="Times New Roman"/>
          <w:sz w:val="24"/>
          <w:szCs w:val="24"/>
          <w:lang w:eastAsia="ru-RU"/>
        </w:rPr>
        <w:t>стресса</w:t>
      </w:r>
      <w:proofErr w:type="gramStart"/>
      <w:r w:rsidR="00B90EC2" w:rsidRPr="00E44D03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="00B90EC2" w:rsidRPr="00E44D03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="00B90EC2" w:rsidRPr="00E44D03">
        <w:rPr>
          <w:rFonts w:ascii="Times New Roman" w:hAnsi="Times New Roman"/>
          <w:sz w:val="24"/>
          <w:szCs w:val="24"/>
          <w:lang w:eastAsia="ru-RU"/>
        </w:rPr>
        <w:t xml:space="preserve"> следующий день </w:t>
      </w:r>
      <w:proofErr w:type="spellStart"/>
      <w:r w:rsidR="00B90EC2" w:rsidRPr="00E44D03">
        <w:rPr>
          <w:rFonts w:ascii="Times New Roman" w:hAnsi="Times New Roman"/>
          <w:sz w:val="24"/>
          <w:szCs w:val="24"/>
          <w:lang w:eastAsia="ru-RU"/>
        </w:rPr>
        <w:t>Шалва</w:t>
      </w:r>
      <w:proofErr w:type="spellEnd"/>
      <w:r w:rsidR="00B90EC2" w:rsidRPr="00E44D03">
        <w:rPr>
          <w:rFonts w:ascii="Times New Roman" w:hAnsi="Times New Roman"/>
          <w:sz w:val="24"/>
          <w:szCs w:val="24"/>
          <w:lang w:eastAsia="ru-RU"/>
        </w:rPr>
        <w:t xml:space="preserve"> начал использовать ручку зеленого цвета во время проверки ученических тетрадей. Если ученик правильно решил пример или отлично написал предложение, он подчеркивал это зеленым цветом. Таким </w:t>
      </w:r>
      <w:proofErr w:type="gramStart"/>
      <w:r w:rsidR="00B90EC2" w:rsidRPr="00E44D03">
        <w:rPr>
          <w:rFonts w:ascii="Times New Roman" w:hAnsi="Times New Roman"/>
          <w:sz w:val="24"/>
          <w:szCs w:val="24"/>
          <w:lang w:eastAsia="ru-RU"/>
        </w:rPr>
        <w:t>образом</w:t>
      </w:r>
      <w:proofErr w:type="gramEnd"/>
      <w:r w:rsidR="00B90EC2" w:rsidRPr="00E44D03">
        <w:rPr>
          <w:rFonts w:ascii="Times New Roman" w:hAnsi="Times New Roman"/>
          <w:sz w:val="24"/>
          <w:szCs w:val="24"/>
          <w:lang w:eastAsia="ru-RU"/>
        </w:rPr>
        <w:t xml:space="preserve"> метод зеленой ручки </w:t>
      </w:r>
      <w:proofErr w:type="spellStart"/>
      <w:r w:rsidR="00B90EC2" w:rsidRPr="00E44D03">
        <w:rPr>
          <w:rFonts w:ascii="Times New Roman" w:hAnsi="Times New Roman"/>
          <w:sz w:val="24"/>
          <w:szCs w:val="24"/>
          <w:lang w:eastAsia="ru-RU"/>
        </w:rPr>
        <w:t>Амонашвили</w:t>
      </w:r>
      <w:proofErr w:type="spellEnd"/>
      <w:r w:rsidR="00B90EC2" w:rsidRPr="00E44D03">
        <w:rPr>
          <w:rFonts w:ascii="Times New Roman" w:hAnsi="Times New Roman"/>
          <w:sz w:val="24"/>
          <w:szCs w:val="24"/>
          <w:lang w:eastAsia="ru-RU"/>
        </w:rPr>
        <w:t xml:space="preserve"> дал понять ученикам, что они способные, и у них есть не только ошибки.</w:t>
      </w:r>
    </w:p>
    <w:p w:rsidR="00ED623C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EC2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90EC2" w:rsidRPr="00E44D03">
        <w:rPr>
          <w:rFonts w:ascii="Times New Roman" w:hAnsi="Times New Roman"/>
          <w:sz w:val="24"/>
          <w:szCs w:val="24"/>
          <w:lang w:eastAsia="ru-RU"/>
        </w:rPr>
        <w:t xml:space="preserve">Подобный метод использовала  психологи </w:t>
      </w:r>
      <w:proofErr w:type="spellStart"/>
      <w:r w:rsidR="00B90EC2" w:rsidRPr="00E44D03">
        <w:rPr>
          <w:rFonts w:ascii="Times New Roman" w:hAnsi="Times New Roman"/>
          <w:sz w:val="24"/>
          <w:szCs w:val="24"/>
          <w:lang w:eastAsia="ru-RU"/>
        </w:rPr>
        <w:t>блогер</w:t>
      </w:r>
      <w:proofErr w:type="spellEnd"/>
      <w:r w:rsidR="00515F86" w:rsidRPr="00E44D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EC2" w:rsidRPr="00E44D03">
        <w:rPr>
          <w:rFonts w:ascii="Times New Roman" w:hAnsi="Times New Roman"/>
          <w:sz w:val="24"/>
          <w:szCs w:val="24"/>
          <w:lang w:eastAsia="ru-RU"/>
        </w:rPr>
        <w:t>Татьяна Иванова, которая во время подготовки своей дочери к школе помогала ей в прописи не красной, а зеленой ручкой. Если у крошки красиво получались сложные закорючки, то мама обводила их зеленым цветом, а не исправляла ошибочные символы традиционным красным цветом.</w:t>
      </w:r>
    </w:p>
    <w:p w:rsidR="00B90EC2" w:rsidRPr="00E44D03" w:rsidRDefault="00B90EC2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  <w:lang w:eastAsia="ru-RU"/>
        </w:rPr>
        <w:t>По мнению женщины,</w:t>
      </w:r>
      <w:r w:rsidR="00515F86" w:rsidRPr="00E44D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D03">
        <w:rPr>
          <w:rFonts w:ascii="Times New Roman" w:hAnsi="Times New Roman"/>
          <w:sz w:val="24"/>
          <w:szCs w:val="24"/>
          <w:lang w:eastAsia="ru-RU"/>
        </w:rPr>
        <w:t>так девочка не расстраивалась из-за ошибок и гораздо быстрее обучалась.</w:t>
      </w:r>
      <w:r w:rsidRPr="00E44D03">
        <w:rPr>
          <w:rFonts w:ascii="Times New Roman" w:hAnsi="Times New Roman"/>
          <w:b/>
          <w:sz w:val="24"/>
          <w:szCs w:val="24"/>
        </w:rPr>
        <w:t xml:space="preserve"> </w:t>
      </w:r>
      <w:r w:rsidRPr="00E44D0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принципам обучения, во время проверки тетрадей, мы, учителя используем красные ручки. Так мы  подчеркиваем ошибки, и помогаем ребенку провести над ними работу. К сожалению, не все дети спокойно воспринимают критику. Поэтому нужно уметь найти общий язык с ребенком, чтобы он не потерял стремление к учебе. </w:t>
      </w:r>
    </w:p>
    <w:p w:rsidR="00ED623C" w:rsidRDefault="00ED623C" w:rsidP="00ED623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90EC2" w:rsidRPr="00E44D03">
        <w:rPr>
          <w:rFonts w:ascii="Times New Roman" w:eastAsia="Times New Roman" w:hAnsi="Times New Roman"/>
          <w:sz w:val="24"/>
          <w:szCs w:val="24"/>
          <w:lang w:eastAsia="ru-RU"/>
        </w:rPr>
        <w:t>Зеленым цветом я проверяю тетради и обвожу  правильную работу ученика с ОВЗ. То есть, если он правильно решил задачу или написал сочинение, то можно обвести это зеленой ручкой. </w:t>
      </w:r>
    </w:p>
    <w:p w:rsidR="0046517A" w:rsidRPr="00E44D03" w:rsidRDefault="00B90EC2" w:rsidP="00ED623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D03">
        <w:rPr>
          <w:rFonts w:ascii="Times New Roman" w:eastAsia="Times New Roman" w:hAnsi="Times New Roman"/>
          <w:sz w:val="24"/>
          <w:szCs w:val="24"/>
          <w:lang w:eastAsia="ru-RU"/>
        </w:rPr>
        <w:t>Метод зеленой ручки дает школьнику  понимание, что есть к чему стремиться.</w:t>
      </w:r>
    </w:p>
    <w:p w:rsidR="0046517A" w:rsidRDefault="00EF163D" w:rsidP="00ED623C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Приём «Сохрани дом».</w:t>
      </w:r>
    </w:p>
    <w:p w:rsidR="00ED623C" w:rsidRPr="00E44D03" w:rsidRDefault="00ED623C" w:rsidP="00ED623C">
      <w:pPr>
        <w:pStyle w:val="a3"/>
        <w:ind w:left="720" w:right="-143"/>
        <w:jc w:val="both"/>
        <w:rPr>
          <w:rFonts w:ascii="Times New Roman" w:hAnsi="Times New Roman"/>
          <w:b/>
          <w:sz w:val="24"/>
          <w:szCs w:val="24"/>
        </w:rPr>
      </w:pPr>
    </w:p>
    <w:p w:rsidR="00515F86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Суть этого приема заключается в поддержании дисциплины и настрое на «рабочую волну».  </w:t>
      </w:r>
      <w:r w:rsidR="00AC5F6F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 В начале урока 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учитель </w:t>
      </w:r>
      <w:r w:rsidR="00AC5F6F" w:rsidRPr="00E44D03">
        <w:rPr>
          <w:rFonts w:ascii="Times New Roman" w:hAnsi="Times New Roman"/>
          <w:sz w:val="24"/>
          <w:szCs w:val="24"/>
          <w:shd w:val="clear" w:color="auto" w:fill="FFFFFF"/>
        </w:rPr>
        <w:t>рису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>ет</w:t>
      </w:r>
      <w:r w:rsidR="00AC5F6F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 на доске дом с окошками, дверями, крышей и трубой. И предупрежда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>ет</w:t>
      </w:r>
      <w:r w:rsidR="00AC5F6F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 класс: каждый раз, когда они будут шуметь или нарушать порядок, 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>она будет</w:t>
      </w:r>
      <w:r w:rsidR="00AC5F6F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стирать одну из деталей домика. </w:t>
      </w:r>
      <w:r w:rsidR="00AC5F6F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Важно сказать, что у ребят есть право восстанавливать домик своей активностью на уроке или хорошими ответами. </w:t>
      </w:r>
    </w:p>
    <w:p w:rsidR="00AC5F6F" w:rsidRDefault="00AC5F6F" w:rsidP="00ED62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44D03">
        <w:rPr>
          <w:rFonts w:ascii="Times New Roman" w:hAnsi="Times New Roman"/>
          <w:sz w:val="24"/>
          <w:szCs w:val="24"/>
          <w:shd w:val="clear" w:color="auto" w:fill="FFFFFF"/>
        </w:rPr>
        <w:t>Условьтесь с учениками, что стирать и восстанавливать детал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>и домика можно только три раза.</w:t>
      </w:r>
      <w:r w:rsidRPr="00E44D03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ED623C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E44D03">
        <w:rPr>
          <w:rFonts w:ascii="Times New Roman" w:hAnsi="Times New Roman"/>
          <w:sz w:val="24"/>
          <w:szCs w:val="24"/>
          <w:shd w:val="clear" w:color="auto" w:fill="FFFFFF"/>
        </w:rPr>
        <w:t>Пример. Если ребята шумят, домик теряет трубу. У учеников есть шанс её восстановить. Ученик, который активно отвечал на вопросы и убедил ребят слушать учителя, получает право дорисовать трубу мелом или фломастер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>ом в зависимости от типа доски.</w:t>
      </w:r>
      <w:r w:rsidR="00ED62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Итог. Если домик остаётся целым к концу урока, учитель убирает один из пунктов </w:t>
      </w:r>
      <w:r w:rsidRPr="00E44D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домашнего задания. Если домик разрушен, домашнее задание остаётся прежним. 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>В нашем классе</w:t>
      </w:r>
      <w:r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01F6"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ребята старались </w:t>
      </w:r>
      <w:r w:rsidRPr="00E44D03">
        <w:rPr>
          <w:rFonts w:ascii="Times New Roman" w:hAnsi="Times New Roman"/>
          <w:sz w:val="24"/>
          <w:szCs w:val="24"/>
          <w:shd w:val="clear" w:color="auto" w:fill="FFFFFF"/>
        </w:rPr>
        <w:t xml:space="preserve"> сохранить его в первозданном виде.</w:t>
      </w:r>
    </w:p>
    <w:p w:rsidR="00EC1F57" w:rsidRDefault="00EC1F57" w:rsidP="00ED62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1F57" w:rsidRDefault="00EC1F57" w:rsidP="00ED62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801F6" w:rsidRPr="00E44D03" w:rsidRDefault="004801F6" w:rsidP="00ED62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623C" w:rsidRDefault="0048319A" w:rsidP="00EC1F57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Прием «Анонсирование».</w:t>
      </w:r>
    </w:p>
    <w:p w:rsidR="00EC1F57" w:rsidRPr="00EC1F57" w:rsidRDefault="00EC1F57" w:rsidP="00EC1F57">
      <w:pPr>
        <w:pStyle w:val="a3"/>
        <w:ind w:left="720" w:right="-143"/>
        <w:rPr>
          <w:rFonts w:ascii="Times New Roman" w:hAnsi="Times New Roman"/>
          <w:b/>
          <w:sz w:val="24"/>
          <w:szCs w:val="24"/>
        </w:rPr>
      </w:pPr>
    </w:p>
    <w:p w:rsidR="004801F6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8319A" w:rsidRPr="00E44D03">
        <w:rPr>
          <w:rFonts w:ascii="Times New Roman" w:hAnsi="Times New Roman"/>
          <w:sz w:val="24"/>
          <w:szCs w:val="24"/>
        </w:rPr>
        <w:t>Учитель заранее предупреждает школьника  о предстоящей проверке знаний. Такой прием дает  ребенку уверенность в своих силах, т.к. устраняет синдром «внезапного нападения»? потому что он заранее сможет подготовиться к заданию: повторить, прочитать, найти нужный материал в интернете.</w:t>
      </w:r>
      <w:r w:rsidR="004801F6" w:rsidRPr="00E44D03">
        <w:rPr>
          <w:rFonts w:ascii="Times New Roman" w:hAnsi="Times New Roman"/>
          <w:sz w:val="24"/>
          <w:szCs w:val="24"/>
        </w:rPr>
        <w:t xml:space="preserve">  </w:t>
      </w:r>
    </w:p>
    <w:p w:rsidR="00EF163D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>Предварительная подготовка всегда создает психологическую установку</w:t>
      </w:r>
      <w:r w:rsidR="00EC1F57">
        <w:rPr>
          <w:rFonts w:ascii="Times New Roman" w:hAnsi="Times New Roman"/>
          <w:sz w:val="24"/>
          <w:szCs w:val="24"/>
        </w:rPr>
        <w:t xml:space="preserve"> на </w:t>
      </w:r>
      <w:r w:rsidRPr="00E44D03">
        <w:rPr>
          <w:rFonts w:ascii="Times New Roman" w:hAnsi="Times New Roman"/>
          <w:sz w:val="24"/>
          <w:szCs w:val="24"/>
        </w:rPr>
        <w:t>успех.</w:t>
      </w:r>
    </w:p>
    <w:p w:rsidR="004801F6" w:rsidRPr="00E44D03" w:rsidRDefault="004801F6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63D" w:rsidRDefault="0048319A" w:rsidP="00ED623C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Прием «Поделись успехом».</w:t>
      </w:r>
    </w:p>
    <w:p w:rsidR="00ED623C" w:rsidRPr="00E44D03" w:rsidRDefault="00ED623C" w:rsidP="00ED623C">
      <w:pPr>
        <w:pStyle w:val="a3"/>
        <w:ind w:left="720" w:right="-143"/>
        <w:jc w:val="both"/>
        <w:rPr>
          <w:rFonts w:ascii="Times New Roman" w:hAnsi="Times New Roman"/>
          <w:sz w:val="24"/>
          <w:szCs w:val="24"/>
        </w:rPr>
      </w:pPr>
    </w:p>
    <w:p w:rsidR="0048319A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 xml:space="preserve">После выставления </w:t>
      </w:r>
      <w:r w:rsidR="00EF163D" w:rsidRPr="00E44D03">
        <w:rPr>
          <w:rFonts w:ascii="Times New Roman" w:hAnsi="Times New Roman"/>
          <w:sz w:val="24"/>
          <w:szCs w:val="24"/>
        </w:rPr>
        <w:t xml:space="preserve">положительных </w:t>
      </w:r>
      <w:r w:rsidR="0048319A" w:rsidRPr="00E44D03">
        <w:rPr>
          <w:rFonts w:ascii="Times New Roman" w:hAnsi="Times New Roman"/>
          <w:sz w:val="24"/>
          <w:szCs w:val="24"/>
        </w:rPr>
        <w:t>отметок за проверку знаний, учитель спрашивает ребят:</w:t>
      </w:r>
      <w:r>
        <w:rPr>
          <w:rFonts w:ascii="Times New Roman" w:hAnsi="Times New Roman"/>
          <w:sz w:val="24"/>
          <w:szCs w:val="24"/>
        </w:rPr>
        <w:t xml:space="preserve"> </w:t>
      </w:r>
      <w:r w:rsidR="0048319A" w:rsidRPr="00E44D03">
        <w:rPr>
          <w:rFonts w:ascii="Times New Roman" w:hAnsi="Times New Roman"/>
          <w:sz w:val="24"/>
          <w:szCs w:val="24"/>
        </w:rPr>
        <w:t xml:space="preserve">Как ты готовился к данному заданию (сочинение, пересказ, тестирование)? </w:t>
      </w:r>
      <w:r>
        <w:rPr>
          <w:rFonts w:ascii="Times New Roman" w:hAnsi="Times New Roman"/>
          <w:sz w:val="24"/>
          <w:szCs w:val="24"/>
        </w:rPr>
        <w:t xml:space="preserve"> </w:t>
      </w:r>
      <w:r w:rsidR="0048319A" w:rsidRPr="00E44D03">
        <w:rPr>
          <w:rFonts w:ascii="Times New Roman" w:hAnsi="Times New Roman"/>
          <w:sz w:val="24"/>
          <w:szCs w:val="24"/>
        </w:rPr>
        <w:t>Что помогло тебе выполнить  его правильно?</w:t>
      </w:r>
    </w:p>
    <w:p w:rsidR="00515F86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163D" w:rsidRPr="00E44D03">
        <w:rPr>
          <w:rFonts w:ascii="Times New Roman" w:hAnsi="Times New Roman"/>
          <w:sz w:val="24"/>
          <w:szCs w:val="24"/>
        </w:rPr>
        <w:t>Обучающийся</w:t>
      </w:r>
      <w:r w:rsidR="0048319A" w:rsidRPr="00E44D03">
        <w:rPr>
          <w:rFonts w:ascii="Times New Roman" w:hAnsi="Times New Roman"/>
          <w:sz w:val="24"/>
          <w:szCs w:val="24"/>
        </w:rPr>
        <w:t xml:space="preserve"> с удовольствием делиться тем, как он готовился к занятию, т. е. своим успехом в достижении цели. Из собственной практики, могу отметить, что дети с большим вниманием слушают, как их сверстник добивался положительного результата. Каждый из них думает, что если этот ученик смог, то и я см</w:t>
      </w:r>
      <w:r w:rsidR="0087697B" w:rsidRPr="00E44D03">
        <w:rPr>
          <w:rFonts w:ascii="Times New Roman" w:hAnsi="Times New Roman"/>
          <w:sz w:val="24"/>
          <w:szCs w:val="24"/>
        </w:rPr>
        <w:t>огу добиться такого результата.</w:t>
      </w:r>
    </w:p>
    <w:p w:rsidR="004801F6" w:rsidRPr="00E44D03" w:rsidRDefault="004801F6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63D" w:rsidRPr="00ED623C" w:rsidRDefault="00EF163D" w:rsidP="00ED623C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Прием «Ш</w:t>
      </w:r>
      <w:r w:rsidR="0048319A" w:rsidRPr="00E44D03">
        <w:rPr>
          <w:rFonts w:ascii="Times New Roman" w:hAnsi="Times New Roman"/>
          <w:b/>
          <w:sz w:val="24"/>
          <w:szCs w:val="24"/>
        </w:rPr>
        <w:t>анс»</w:t>
      </w:r>
      <w:r w:rsidRPr="00E44D03">
        <w:rPr>
          <w:rFonts w:ascii="Times New Roman" w:hAnsi="Times New Roman"/>
          <w:b/>
          <w:sz w:val="24"/>
          <w:szCs w:val="24"/>
        </w:rPr>
        <w:t>.</w:t>
      </w:r>
    </w:p>
    <w:p w:rsidR="00ED623C" w:rsidRPr="00E44D03" w:rsidRDefault="00ED623C" w:rsidP="00ED623C">
      <w:pPr>
        <w:pStyle w:val="a3"/>
        <w:ind w:left="720" w:right="-143"/>
        <w:jc w:val="both"/>
        <w:rPr>
          <w:rFonts w:ascii="Times New Roman" w:hAnsi="Times New Roman"/>
          <w:sz w:val="24"/>
          <w:szCs w:val="24"/>
        </w:rPr>
      </w:pPr>
    </w:p>
    <w:p w:rsidR="0048319A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>При самостоятельной работе каждый ребенок может использовать «свой шанс». Это значит - он может обратиться за помощью к однокласснику</w:t>
      </w:r>
      <w:r w:rsidR="00EF163D" w:rsidRPr="00E44D03">
        <w:rPr>
          <w:rFonts w:ascii="Times New Roman" w:hAnsi="Times New Roman"/>
          <w:sz w:val="24"/>
          <w:szCs w:val="24"/>
        </w:rPr>
        <w:t xml:space="preserve"> или к учителю</w:t>
      </w:r>
      <w:proofErr w:type="gramStart"/>
      <w:r w:rsidR="00EF163D" w:rsidRPr="00E44D0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F163D" w:rsidRPr="00E44D03">
        <w:rPr>
          <w:rFonts w:ascii="Times New Roman" w:hAnsi="Times New Roman"/>
          <w:sz w:val="24"/>
          <w:szCs w:val="24"/>
        </w:rPr>
        <w:t xml:space="preserve"> </w:t>
      </w:r>
      <w:r w:rsidR="0048319A" w:rsidRPr="00E44D03">
        <w:rPr>
          <w:rFonts w:ascii="Times New Roman" w:hAnsi="Times New Roman"/>
          <w:sz w:val="24"/>
          <w:szCs w:val="24"/>
        </w:rPr>
        <w:t>при этом снижения отметки за работу не будет. Но дети должны четко усвоить, что такая помощь может использоваться только один раз. Если это не отработать, то урок грозит превратиться в «базар».</w:t>
      </w:r>
    </w:p>
    <w:p w:rsidR="004801F6" w:rsidRPr="00E44D03" w:rsidRDefault="00EF163D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           </w:t>
      </w:r>
    </w:p>
    <w:p w:rsidR="00EF163D" w:rsidRDefault="00EF163D" w:rsidP="00ED6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 xml:space="preserve">6 </w:t>
      </w:r>
      <w:r w:rsidR="0048319A" w:rsidRPr="00E44D03">
        <w:rPr>
          <w:rFonts w:ascii="Times New Roman" w:hAnsi="Times New Roman"/>
          <w:b/>
          <w:sz w:val="24"/>
          <w:szCs w:val="24"/>
        </w:rPr>
        <w:t>. Прием «Умышленная ошибка»</w:t>
      </w:r>
    </w:p>
    <w:p w:rsidR="00ED623C" w:rsidRPr="00E44D03" w:rsidRDefault="00ED623C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319A" w:rsidRPr="00E44D03" w:rsidRDefault="004801F6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</w:t>
      </w:r>
      <w:r w:rsidR="00ED623C"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 xml:space="preserve">Этот прием хорош тем, что во – первых, дети понимают, что учитель </w:t>
      </w:r>
      <w:proofErr w:type="gramStart"/>
      <w:r w:rsidR="0048319A" w:rsidRPr="00E44D03">
        <w:rPr>
          <w:rFonts w:ascii="Times New Roman" w:hAnsi="Times New Roman"/>
          <w:sz w:val="24"/>
          <w:szCs w:val="24"/>
        </w:rPr>
        <w:t>–э</w:t>
      </w:r>
      <w:proofErr w:type="gramEnd"/>
      <w:r w:rsidR="0048319A" w:rsidRPr="00E44D03">
        <w:rPr>
          <w:rFonts w:ascii="Times New Roman" w:hAnsi="Times New Roman"/>
          <w:sz w:val="24"/>
          <w:szCs w:val="24"/>
        </w:rPr>
        <w:t xml:space="preserve">то </w:t>
      </w:r>
      <w:r w:rsidR="00EF163D" w:rsidRPr="00E44D03">
        <w:rPr>
          <w:rFonts w:ascii="Times New Roman" w:hAnsi="Times New Roman"/>
          <w:sz w:val="24"/>
          <w:szCs w:val="24"/>
        </w:rPr>
        <w:t xml:space="preserve">    </w:t>
      </w:r>
      <w:r w:rsidR="0048319A" w:rsidRPr="00E44D03">
        <w:rPr>
          <w:rFonts w:ascii="Times New Roman" w:hAnsi="Times New Roman"/>
          <w:sz w:val="24"/>
          <w:szCs w:val="24"/>
        </w:rPr>
        <w:t>человек, который тоже может ошибаться, и в этом нет ничего страшного; во – вторых, стимулируется внимательность детей на уроке.</w:t>
      </w:r>
    </w:p>
    <w:p w:rsidR="004801F6" w:rsidRPr="00E44D03" w:rsidRDefault="004801F6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63D" w:rsidRDefault="00EF163D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 xml:space="preserve">7 </w:t>
      </w:r>
      <w:r w:rsidR="0048319A" w:rsidRPr="00E44D03">
        <w:rPr>
          <w:rFonts w:ascii="Times New Roman" w:hAnsi="Times New Roman"/>
          <w:b/>
          <w:sz w:val="24"/>
          <w:szCs w:val="24"/>
        </w:rPr>
        <w:t>. Прием «Внесение мотива».</w:t>
      </w:r>
    </w:p>
    <w:p w:rsidR="00ED623C" w:rsidRPr="00E44D03" w:rsidRDefault="00ED623C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319A" w:rsidRPr="00E44D03" w:rsidRDefault="00ED623C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319A" w:rsidRPr="00E44D03">
        <w:rPr>
          <w:rFonts w:ascii="Times New Roman" w:hAnsi="Times New Roman"/>
          <w:sz w:val="24"/>
          <w:szCs w:val="24"/>
        </w:rPr>
        <w:t>Учитель подходит к ученику и говорит: «Без твоей помощи твоим товарищам не справиться…” Этот прием показывает ребенку ради чего, ради кого совершается эта деятельность.</w:t>
      </w:r>
    </w:p>
    <w:p w:rsidR="004801F6" w:rsidRPr="00E44D03" w:rsidRDefault="004801F6" w:rsidP="00ED62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319A" w:rsidRDefault="00EF163D" w:rsidP="00ED6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 xml:space="preserve">8 </w:t>
      </w:r>
      <w:r w:rsidR="0048319A" w:rsidRPr="00E44D03">
        <w:rPr>
          <w:rFonts w:ascii="Times New Roman" w:hAnsi="Times New Roman"/>
          <w:b/>
          <w:sz w:val="24"/>
          <w:szCs w:val="24"/>
        </w:rPr>
        <w:t>. Прием «Персональная исключительность».</w:t>
      </w:r>
    </w:p>
    <w:p w:rsidR="00ED623C" w:rsidRPr="00E44D03" w:rsidRDefault="00ED623C" w:rsidP="00ED6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19A" w:rsidRPr="00E44D03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</w:t>
      </w:r>
      <w:r w:rsidR="00EC1F57">
        <w:rPr>
          <w:rFonts w:ascii="Times New Roman" w:hAnsi="Times New Roman"/>
          <w:sz w:val="24"/>
          <w:szCs w:val="24"/>
        </w:rPr>
        <w:t xml:space="preserve">         </w:t>
      </w:r>
      <w:r w:rsidRPr="00E44D03">
        <w:rPr>
          <w:rFonts w:ascii="Times New Roman" w:hAnsi="Times New Roman"/>
          <w:sz w:val="24"/>
          <w:szCs w:val="24"/>
        </w:rPr>
        <w:t>Сегодня на уроке мы с вами говорили о зимних забавах детей. Дома каждый из вас должен составить небольшой рассказ о том, чем любит заниматься зимой.</w:t>
      </w:r>
    </w:p>
    <w:p w:rsidR="0048319A" w:rsidRPr="00E44D03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>- Никита, я думаю, что только ты сможешь выполнить мою просьбу. Найди к следующему уроку в интернете фотографии о том, чем дети занимаются зимой. Хорошо?</w:t>
      </w:r>
    </w:p>
    <w:p w:rsidR="00EC1F57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>- С</w:t>
      </w:r>
      <w:r w:rsidR="00EF163D" w:rsidRPr="00E44D03">
        <w:rPr>
          <w:rFonts w:ascii="Times New Roman" w:hAnsi="Times New Roman"/>
          <w:sz w:val="24"/>
          <w:szCs w:val="24"/>
        </w:rPr>
        <w:t>тёпа</w:t>
      </w:r>
      <w:r w:rsidRPr="00E44D03">
        <w:rPr>
          <w:rFonts w:ascii="Times New Roman" w:hAnsi="Times New Roman"/>
          <w:sz w:val="24"/>
          <w:szCs w:val="24"/>
        </w:rPr>
        <w:t xml:space="preserve">, ты лучше всех в классе умеешь рисовать, поэтому я попрошу тебя нарисовать к следующему уроку картинку под названием» Дети на улице зимой». </w:t>
      </w:r>
    </w:p>
    <w:p w:rsidR="0048319A" w:rsidRPr="00E44D03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Это прием «Персональная исключительность». Он обозначает важность усилий ребенка в предстоящей или совершаемой деятельности. </w:t>
      </w:r>
    </w:p>
    <w:p w:rsidR="0046517A" w:rsidRPr="00E44D03" w:rsidRDefault="00EF163D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</w:p>
    <w:p w:rsidR="00EF163D" w:rsidRDefault="00EF163D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9</w:t>
      </w:r>
      <w:r w:rsidR="0048319A" w:rsidRPr="00E44D03">
        <w:rPr>
          <w:rFonts w:ascii="Times New Roman" w:hAnsi="Times New Roman"/>
          <w:b/>
          <w:sz w:val="24"/>
          <w:szCs w:val="24"/>
        </w:rPr>
        <w:t>. Прием «Высокая оценка детали».</w:t>
      </w:r>
    </w:p>
    <w:p w:rsidR="00EC1F57" w:rsidRPr="00E44D03" w:rsidRDefault="00EC1F57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01F6" w:rsidRPr="00E44D03" w:rsidRDefault="00EC1F57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01F6" w:rsidRPr="00E44D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01F6" w:rsidRPr="00E44D03">
        <w:rPr>
          <w:rFonts w:ascii="Times New Roman" w:hAnsi="Times New Roman"/>
          <w:sz w:val="24"/>
          <w:szCs w:val="24"/>
        </w:rPr>
        <w:t>У</w:t>
      </w:r>
      <w:r w:rsidR="0048319A" w:rsidRPr="00E44D03">
        <w:rPr>
          <w:rFonts w:ascii="Times New Roman" w:hAnsi="Times New Roman"/>
          <w:sz w:val="24"/>
          <w:szCs w:val="24"/>
        </w:rPr>
        <w:t>ченикам не под силу справиться со всем объемом заданий, предлагаемом на уроке.</w:t>
      </w:r>
      <w:proofErr w:type="gramEnd"/>
      <w:r w:rsidR="0048319A" w:rsidRPr="00E44D03">
        <w:rPr>
          <w:rFonts w:ascii="Times New Roman" w:hAnsi="Times New Roman"/>
          <w:sz w:val="24"/>
          <w:szCs w:val="24"/>
        </w:rPr>
        <w:t xml:space="preserve"> Поэтому очень важно похвалить ребенка за то задание, которое он смог правильно выпо</w:t>
      </w:r>
      <w:r w:rsidR="004801F6" w:rsidRPr="00E44D03">
        <w:rPr>
          <w:rFonts w:ascii="Times New Roman" w:hAnsi="Times New Roman"/>
          <w:sz w:val="24"/>
          <w:szCs w:val="24"/>
        </w:rPr>
        <w:t>лнить.  Этот прием хорош при вып</w:t>
      </w:r>
      <w:r w:rsidR="0048319A" w:rsidRPr="00E44D03">
        <w:rPr>
          <w:rFonts w:ascii="Times New Roman" w:hAnsi="Times New Roman"/>
          <w:sz w:val="24"/>
          <w:szCs w:val="24"/>
        </w:rPr>
        <w:t>олнении контрольных и самостоятельных работ, когда  учитель подходит к ребенку и говорит: «Тебе правильно удалось задание…»,</w:t>
      </w:r>
      <w:r w:rsidR="004801F6" w:rsidRPr="00E44D03">
        <w:rPr>
          <w:rFonts w:ascii="Times New Roman" w:hAnsi="Times New Roman"/>
          <w:sz w:val="24"/>
          <w:szCs w:val="24"/>
        </w:rPr>
        <w:t xml:space="preserve"> </w:t>
      </w:r>
    </w:p>
    <w:p w:rsidR="00EC1F57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«Похвалы заслуживает вторая часть твоей работы».</w:t>
      </w:r>
    </w:p>
    <w:p w:rsidR="0048319A" w:rsidRPr="00E44D03" w:rsidRDefault="00EC1F57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 xml:space="preserve"> Этот прием помогает эмоционально пережить успех не результата в целом, а какой-то его отдельной детали.</w:t>
      </w:r>
    </w:p>
    <w:p w:rsidR="004801F6" w:rsidRPr="00E44D03" w:rsidRDefault="0048319A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</w:t>
      </w:r>
      <w:r w:rsidR="00EF163D" w:rsidRPr="00E44D03">
        <w:rPr>
          <w:rFonts w:ascii="Times New Roman" w:hAnsi="Times New Roman"/>
          <w:sz w:val="24"/>
          <w:szCs w:val="24"/>
        </w:rPr>
        <w:t xml:space="preserve">         </w:t>
      </w:r>
    </w:p>
    <w:p w:rsidR="00EF163D" w:rsidRDefault="00EF163D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 xml:space="preserve">10 </w:t>
      </w:r>
      <w:r w:rsidR="0048319A" w:rsidRPr="00E44D03">
        <w:rPr>
          <w:rFonts w:ascii="Times New Roman" w:hAnsi="Times New Roman"/>
          <w:b/>
          <w:sz w:val="24"/>
          <w:szCs w:val="24"/>
        </w:rPr>
        <w:t>. Прием «Скрытое инструктирование».</w:t>
      </w:r>
    </w:p>
    <w:p w:rsidR="00EC1F57" w:rsidRPr="00E44D03" w:rsidRDefault="00EC1F57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19A" w:rsidRDefault="00EF163D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</w:t>
      </w:r>
      <w:r w:rsidR="00EC1F57"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>Помогает ребенку избежать поражения. Достигается путем намека, пожелания «Возможно, лучше всего начать с …» «Выполняя работу, не забудьте о …».</w:t>
      </w:r>
    </w:p>
    <w:p w:rsidR="0087697B" w:rsidRPr="00E44D03" w:rsidRDefault="0087697B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63D" w:rsidRPr="00E44D03" w:rsidRDefault="00EF163D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11</w:t>
      </w:r>
      <w:r w:rsidR="0048319A" w:rsidRPr="00E44D03">
        <w:rPr>
          <w:rFonts w:ascii="Times New Roman" w:hAnsi="Times New Roman"/>
          <w:b/>
          <w:sz w:val="24"/>
          <w:szCs w:val="24"/>
        </w:rPr>
        <w:t>. Прием «Заражение».</w:t>
      </w:r>
    </w:p>
    <w:p w:rsidR="0087697B" w:rsidRPr="00E44D03" w:rsidRDefault="0087697B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C1F57" w:rsidRPr="00E44D03" w:rsidRDefault="00EC1F57" w:rsidP="00EC1F5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319A" w:rsidRPr="00E44D03">
        <w:rPr>
          <w:rFonts w:ascii="Times New Roman" w:hAnsi="Times New Roman"/>
          <w:sz w:val="24"/>
          <w:szCs w:val="24"/>
        </w:rPr>
        <w:t>«Заразить» коллектив интеллектуальной радостью можно в том случае, если успех отдельного  школьника станет стимулом для успеха других, перерастет в успех многих, а осознание этого успеха вызовет радость всех.</w:t>
      </w:r>
      <w:r w:rsidRPr="00EC1F57">
        <w:rPr>
          <w:rFonts w:ascii="Times New Roman" w:hAnsi="Times New Roman"/>
          <w:sz w:val="24"/>
          <w:szCs w:val="24"/>
        </w:rPr>
        <w:t xml:space="preserve"> </w:t>
      </w:r>
      <w:r w:rsidRPr="00E44D03">
        <w:rPr>
          <w:rFonts w:ascii="Times New Roman" w:hAnsi="Times New Roman"/>
          <w:sz w:val="24"/>
          <w:szCs w:val="24"/>
        </w:rPr>
        <w:t xml:space="preserve">Обязательно веду индивидуальные </w:t>
      </w:r>
      <w:proofErr w:type="spellStart"/>
      <w:r w:rsidRPr="00E44D0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44D03">
        <w:rPr>
          <w:rFonts w:ascii="Times New Roman" w:hAnsi="Times New Roman"/>
          <w:sz w:val="24"/>
          <w:szCs w:val="24"/>
        </w:rPr>
        <w:t xml:space="preserve">,  где отражаются достижения ученика. В классном уголке размещаем коллективные грамоты, а на доске и в группе  класса в ВК публикуем грамоты отдельных учащихся, которые они получили в школе и вне школы. </w:t>
      </w:r>
    </w:p>
    <w:p w:rsidR="00EC1F57" w:rsidRPr="00E44D03" w:rsidRDefault="00EC1F57" w:rsidP="00EC1F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Не забываю отметить успехи всех учащихся в динамике.</w:t>
      </w:r>
    </w:p>
    <w:p w:rsidR="00EF163D" w:rsidRPr="00E44D03" w:rsidRDefault="00EF163D" w:rsidP="00ED623C">
      <w:pPr>
        <w:pStyle w:val="a3"/>
        <w:ind w:right="-143"/>
        <w:jc w:val="both"/>
        <w:rPr>
          <w:rFonts w:ascii="Times New Roman" w:hAnsi="Times New Roman"/>
          <w:sz w:val="24"/>
          <w:szCs w:val="24"/>
        </w:rPr>
      </w:pPr>
    </w:p>
    <w:p w:rsidR="00EF163D" w:rsidRDefault="00EF163D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12. </w:t>
      </w:r>
      <w:r w:rsidRPr="00E44D03">
        <w:rPr>
          <w:rFonts w:ascii="Times New Roman" w:hAnsi="Times New Roman"/>
          <w:b/>
          <w:sz w:val="24"/>
          <w:szCs w:val="24"/>
        </w:rPr>
        <w:t>Приём «Индивидуализация».</w:t>
      </w:r>
    </w:p>
    <w:p w:rsidR="00EC1F57" w:rsidRPr="00E44D03" w:rsidRDefault="00EC1F57" w:rsidP="00EC1F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0EC2" w:rsidRPr="00E44D03" w:rsidRDefault="00EC1F57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163D" w:rsidRPr="00E44D03">
        <w:rPr>
          <w:rFonts w:ascii="Times New Roman" w:hAnsi="Times New Roman"/>
          <w:sz w:val="24"/>
          <w:szCs w:val="24"/>
        </w:rPr>
        <w:t xml:space="preserve">На уроке необходимо осуществлять индивидуальный подход с учётом характерных для каждого ребёнка затруднений. Учебный материал должен преподноситься небольшими дозами. В течение учебного процесса можно объяснить задание или тему ещё раз, когда остальные дети уже приступили к выполнению упражнения и работают самостоятельно. Давать несколько другие задания, которые </w:t>
      </w:r>
      <w:proofErr w:type="gramStart"/>
      <w:r w:rsidR="00EF163D" w:rsidRPr="00E44D0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EF163D" w:rsidRPr="00E44D03">
        <w:rPr>
          <w:rFonts w:ascii="Times New Roman" w:hAnsi="Times New Roman"/>
          <w:sz w:val="24"/>
          <w:szCs w:val="24"/>
        </w:rPr>
        <w:t xml:space="preserve"> в данный момент под силу (например, на карточках).</w:t>
      </w:r>
    </w:p>
    <w:p w:rsidR="00EF163D" w:rsidRPr="00E44D03" w:rsidRDefault="00EF163D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D03">
        <w:rPr>
          <w:rFonts w:ascii="Times New Roman" w:hAnsi="Times New Roman"/>
          <w:sz w:val="24"/>
          <w:szCs w:val="24"/>
        </w:rPr>
        <w:t xml:space="preserve"> Спрашивать на уроках после ответов сильных учеников, чтобы у него была возможность увидеть и услышать образец ответа. Разрешать ребёнку с ОВЗ при ответе, при выполнении заданий пользоваться вспомогательными материалами: таблицами, памятками, алгоритмами, схемами, планами и пр.</w:t>
      </w:r>
    </w:p>
    <w:p w:rsidR="00EF163D" w:rsidRPr="00E44D03" w:rsidRDefault="00EF163D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163D" w:rsidRDefault="00EF163D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4D03">
        <w:rPr>
          <w:rFonts w:ascii="Times New Roman" w:hAnsi="Times New Roman"/>
          <w:b/>
          <w:sz w:val="24"/>
          <w:szCs w:val="24"/>
        </w:rPr>
        <w:t>13.  Приём «Меньше».</w:t>
      </w:r>
    </w:p>
    <w:p w:rsidR="00EC1F57" w:rsidRPr="00E44D03" w:rsidRDefault="00EC1F57" w:rsidP="00EC1F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14E9" w:rsidRPr="00E44D03" w:rsidRDefault="00466FE6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14E9" w:rsidRPr="00E44D03">
        <w:rPr>
          <w:rFonts w:ascii="Times New Roman" w:hAnsi="Times New Roman"/>
          <w:sz w:val="24"/>
          <w:szCs w:val="24"/>
        </w:rPr>
        <w:t>Заключается в снижении объёма и скорости выполнения письменных заданий по всем предметам; (по литературному чтению выучить не все, а половину  стихотворения, пересказать отрывок, который понравился ребенку,  ответить на 1 вопрос, нарисовать рисунок; по русскому языку</w:t>
      </w:r>
      <w:proofErr w:type="gramStart"/>
      <w:r w:rsidR="005D14E9" w:rsidRPr="00E44D03">
        <w:rPr>
          <w:rFonts w:ascii="Times New Roman" w:hAnsi="Times New Roman"/>
          <w:sz w:val="24"/>
          <w:szCs w:val="24"/>
        </w:rPr>
        <w:t>.</w:t>
      </w:r>
      <w:proofErr w:type="gramEnd"/>
      <w:r w:rsidR="005D14E9" w:rsidRPr="00E44D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14E9" w:rsidRPr="00E44D03">
        <w:rPr>
          <w:rFonts w:ascii="Times New Roman" w:hAnsi="Times New Roman"/>
          <w:sz w:val="24"/>
          <w:szCs w:val="24"/>
        </w:rPr>
        <w:t>в</w:t>
      </w:r>
      <w:proofErr w:type="gramEnd"/>
      <w:r w:rsidR="005D14E9" w:rsidRPr="00E44D03">
        <w:rPr>
          <w:rFonts w:ascii="Times New Roman" w:hAnsi="Times New Roman"/>
          <w:sz w:val="24"/>
          <w:szCs w:val="24"/>
        </w:rPr>
        <w:t>ыполнить не всё упражнение, а 2 предложения списать, но без ошибок, по математике не весь номер, а 2 столбика только решить; по окружающему  мир</w:t>
      </w:r>
      <w:proofErr w:type="gramStart"/>
      <w:r w:rsidR="005D14E9" w:rsidRPr="00E44D03">
        <w:rPr>
          <w:rFonts w:ascii="Times New Roman" w:hAnsi="Times New Roman"/>
          <w:sz w:val="24"/>
          <w:szCs w:val="24"/>
        </w:rPr>
        <w:t>у-</w:t>
      </w:r>
      <w:proofErr w:type="gramEnd"/>
      <w:r w:rsidR="005D14E9" w:rsidRPr="00E44D03">
        <w:rPr>
          <w:rFonts w:ascii="Times New Roman" w:hAnsi="Times New Roman"/>
          <w:sz w:val="24"/>
          <w:szCs w:val="24"/>
        </w:rPr>
        <w:t xml:space="preserve">  ответить на 1 вопрос)</w:t>
      </w:r>
    </w:p>
    <w:p w:rsidR="0046517A" w:rsidRPr="00E44D03" w:rsidRDefault="0046517A" w:rsidP="00ED62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C1F57" w:rsidRPr="00466FE6" w:rsidRDefault="00EC1F57" w:rsidP="00466FE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14. </w:t>
      </w:r>
      <w:r w:rsidR="005D14E9" w:rsidRPr="00E44D03">
        <w:rPr>
          <w:rFonts w:ascii="Times New Roman" w:eastAsia="Times New Roman" w:hAnsi="Times New Roman"/>
          <w:b/>
          <w:sz w:val="24"/>
          <w:szCs w:val="24"/>
        </w:rPr>
        <w:t xml:space="preserve"> Приём «Мы вместе».</w:t>
      </w:r>
    </w:p>
    <w:p w:rsidR="00B90EC2" w:rsidRPr="00E44D03" w:rsidRDefault="00466FE6" w:rsidP="00ED62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</w:t>
      </w:r>
      <w:r w:rsidR="005D14E9" w:rsidRPr="00E44D03">
        <w:rPr>
          <w:rFonts w:ascii="Times New Roman" w:hAnsi="Times New Roman"/>
          <w:sz w:val="24"/>
          <w:szCs w:val="24"/>
        </w:rPr>
        <w:t xml:space="preserve"> привлекаю всех детей участвовать в конкурсах, в мероприятиях разного уровня.</w:t>
      </w:r>
      <w:r w:rsidR="00515F86" w:rsidRPr="00E44D03">
        <w:rPr>
          <w:rFonts w:ascii="Times New Roman" w:hAnsi="Times New Roman"/>
          <w:sz w:val="24"/>
          <w:szCs w:val="24"/>
        </w:rPr>
        <w:t xml:space="preserve"> Главным условием здесь  является убеждение, непосредственная помощь в подготовке конкурсных материалов, совместное выполнение</w:t>
      </w:r>
      <w:proofErr w:type="gramStart"/>
      <w:r w:rsidR="00515F86" w:rsidRPr="00E44D0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15F86" w:rsidRPr="00E44D03">
        <w:rPr>
          <w:rFonts w:ascii="Times New Roman" w:hAnsi="Times New Roman"/>
          <w:sz w:val="24"/>
          <w:szCs w:val="24"/>
        </w:rPr>
        <w:t xml:space="preserve"> привлечение к участию в групповых и индивидуальных проектах.</w:t>
      </w:r>
    </w:p>
    <w:p w:rsidR="00D75680" w:rsidRDefault="00D75680" w:rsidP="00ED623C">
      <w:pPr>
        <w:pStyle w:val="a3"/>
        <w:ind w:left="-567" w:right="-14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6FE6" w:rsidRPr="00466FE6" w:rsidRDefault="00466FE6" w:rsidP="00466FE6">
      <w:pPr>
        <w:pStyle w:val="a3"/>
        <w:spacing w:line="276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466FE6">
        <w:rPr>
          <w:rFonts w:ascii="Times New Roman" w:hAnsi="Times New Roman"/>
          <w:b/>
          <w:sz w:val="24"/>
          <w:szCs w:val="24"/>
        </w:rPr>
        <w:t xml:space="preserve">Использование данных приемов </w:t>
      </w:r>
      <w:r w:rsidRPr="00466FE6">
        <w:rPr>
          <w:rFonts w:ascii="Times New Roman" w:hAnsi="Times New Roman"/>
          <w:sz w:val="24"/>
          <w:szCs w:val="24"/>
        </w:rPr>
        <w:t>привело к</w:t>
      </w:r>
      <w:r w:rsidRPr="00466FE6">
        <w:rPr>
          <w:rFonts w:ascii="Times New Roman" w:hAnsi="Times New Roman"/>
          <w:b/>
          <w:sz w:val="24"/>
          <w:szCs w:val="24"/>
        </w:rPr>
        <w:t xml:space="preserve"> </w:t>
      </w:r>
      <w:r w:rsidRPr="00466FE6">
        <w:rPr>
          <w:rFonts w:ascii="Times New Roman" w:hAnsi="Times New Roman"/>
          <w:sz w:val="24"/>
          <w:szCs w:val="24"/>
        </w:rPr>
        <w:t>положительным результатам: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>у ребят повысилась  мотивация учения;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 xml:space="preserve">стимулирует </w:t>
      </w:r>
      <w:proofErr w:type="gramStart"/>
      <w:r w:rsidRPr="00466F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6FE6">
        <w:rPr>
          <w:rFonts w:ascii="Times New Roman" w:hAnsi="Times New Roman"/>
          <w:sz w:val="24"/>
          <w:szCs w:val="24"/>
        </w:rPr>
        <w:t xml:space="preserve"> к высокой результативности труда;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>снизились  личностные особенности: тревожность, неуверенность, повысилась самооценка;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>в классе царит благоприятный психологический климат;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 xml:space="preserve">развивает инициативность, </w:t>
      </w:r>
      <w:proofErr w:type="spellStart"/>
      <w:r w:rsidRPr="00466FE6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466FE6">
        <w:rPr>
          <w:rFonts w:ascii="Times New Roman" w:hAnsi="Times New Roman"/>
          <w:sz w:val="24"/>
          <w:szCs w:val="24"/>
        </w:rPr>
        <w:t>, активность;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100 % участие в конкурсах;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>100% участие в мероприятиях школы и социума;</w:t>
      </w:r>
    </w:p>
    <w:p w:rsidR="00466FE6" w:rsidRPr="00466FE6" w:rsidRDefault="00466FE6" w:rsidP="00466FE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6FE6">
        <w:rPr>
          <w:rFonts w:ascii="Times New Roman" w:hAnsi="Times New Roman"/>
          <w:sz w:val="24"/>
          <w:szCs w:val="24"/>
        </w:rPr>
        <w:t xml:space="preserve">пассивность работы обучающихся с ОВЗ в группах и парах поменялась на активность.   </w:t>
      </w:r>
    </w:p>
    <w:p w:rsidR="00466FE6" w:rsidRPr="00466FE6" w:rsidRDefault="00466FE6" w:rsidP="00466F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FE6" w:rsidRPr="00466FE6" w:rsidRDefault="00466FE6" w:rsidP="00466F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66FE6">
        <w:rPr>
          <w:rFonts w:ascii="Times New Roman" w:hAnsi="Times New Roman"/>
          <w:sz w:val="24"/>
          <w:szCs w:val="24"/>
        </w:rPr>
        <w:t>Таким образом, успех является источником внутренних сил младшего школьника, рождающий энергию для преодоления трудностей. На основе этого, можно сделать вывод: успешный ребенок  – это будущий счастливый взрослый человек  в жизни!</w:t>
      </w:r>
    </w:p>
    <w:p w:rsidR="00466FE6" w:rsidRDefault="00466FE6" w:rsidP="00466FE6">
      <w:pPr>
        <w:pStyle w:val="a3"/>
        <w:spacing w:line="276" w:lineRule="auto"/>
        <w:ind w:left="-567" w:right="-143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466FE6" w:rsidRPr="00E44D03" w:rsidRDefault="00466FE6" w:rsidP="00ED623C">
      <w:pPr>
        <w:pStyle w:val="a3"/>
        <w:ind w:left="-567" w:right="-143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48319A" w:rsidRPr="00E44D03" w:rsidRDefault="00D75680" w:rsidP="00EC1F57">
      <w:pPr>
        <w:pStyle w:val="a3"/>
        <w:ind w:left="-567" w:right="-143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E44D03">
        <w:rPr>
          <w:rStyle w:val="a6"/>
          <w:rFonts w:ascii="Times New Roman" w:hAnsi="Times New Roman"/>
          <w:color w:val="000000"/>
          <w:sz w:val="24"/>
          <w:szCs w:val="24"/>
        </w:rPr>
        <w:t>Список использованной литературы и Интернет- ресурсы</w:t>
      </w:r>
      <w:r w:rsidR="0048319A" w:rsidRPr="00E44D03">
        <w:rPr>
          <w:rStyle w:val="a6"/>
          <w:rFonts w:ascii="Times New Roman" w:hAnsi="Times New Roman"/>
          <w:color w:val="000000"/>
          <w:sz w:val="24"/>
          <w:szCs w:val="24"/>
        </w:rPr>
        <w:t>:</w:t>
      </w:r>
    </w:p>
    <w:p w:rsidR="00D75680" w:rsidRPr="00E44D03" w:rsidRDefault="00D75680" w:rsidP="00ED623C">
      <w:pPr>
        <w:pStyle w:val="a3"/>
        <w:ind w:left="-567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19A" w:rsidRDefault="0048319A" w:rsidP="00ED623C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E44D03">
        <w:rPr>
          <w:rFonts w:ascii="Times New Roman" w:hAnsi="Times New Roman"/>
          <w:color w:val="000000"/>
          <w:sz w:val="24"/>
          <w:szCs w:val="24"/>
        </w:rPr>
        <w:t>Белкин А.С. Ситуация успеха. Как ее создать? М.:"Просвещение", 1991.</w:t>
      </w:r>
    </w:p>
    <w:p w:rsidR="00466FE6" w:rsidRPr="00E44D03" w:rsidRDefault="00466FE6" w:rsidP="00466FE6">
      <w:pPr>
        <w:pStyle w:val="a3"/>
        <w:ind w:left="-207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19A" w:rsidRDefault="0048319A" w:rsidP="00ED623C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E44D03">
        <w:rPr>
          <w:rFonts w:ascii="Times New Roman" w:hAnsi="Times New Roman"/>
          <w:color w:val="000000"/>
          <w:sz w:val="24"/>
          <w:szCs w:val="24"/>
        </w:rPr>
        <w:t>Сухомлинский В.А. Сердце отдаю детям. - К.: Рад</w:t>
      </w:r>
      <w:proofErr w:type="gramStart"/>
      <w:r w:rsidRPr="00E44D0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44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44D03">
        <w:rPr>
          <w:rFonts w:ascii="Times New Roman" w:hAnsi="Times New Roman"/>
          <w:color w:val="000000"/>
          <w:sz w:val="24"/>
          <w:szCs w:val="24"/>
        </w:rPr>
        <w:t>ш</w:t>
      </w:r>
      <w:proofErr w:type="gramEnd"/>
      <w:r w:rsidRPr="00E44D03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Pr="00E44D03">
        <w:rPr>
          <w:rFonts w:ascii="Times New Roman" w:hAnsi="Times New Roman"/>
          <w:color w:val="000000"/>
          <w:sz w:val="24"/>
          <w:szCs w:val="24"/>
        </w:rPr>
        <w:t>., 1988.</w:t>
      </w:r>
    </w:p>
    <w:p w:rsidR="00466FE6" w:rsidRPr="00E44D03" w:rsidRDefault="00466FE6" w:rsidP="00466FE6">
      <w:pPr>
        <w:pStyle w:val="a3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5680" w:rsidRDefault="00657A20" w:rsidP="00ED623C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="00D75680" w:rsidRPr="00E44D03">
          <w:rPr>
            <w:rStyle w:val="aa"/>
            <w:rFonts w:ascii="Times New Roman" w:hAnsi="Times New Roman"/>
            <w:sz w:val="24"/>
            <w:szCs w:val="24"/>
          </w:rPr>
          <w:t>https://www.maam.ru/detskijsad/-situacija-uspeha-kak-metod-stimulirovanija-i-motivaci-uchebno-poznavatelnoi-dejatelnosti-obuchayuschihsja-s-ovz.html</w:t>
        </w:r>
      </w:hyperlink>
      <w:r w:rsidR="00D75680" w:rsidRPr="00E44D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6FE6" w:rsidRPr="00E44D03" w:rsidRDefault="00466FE6" w:rsidP="00466FE6">
      <w:pPr>
        <w:pStyle w:val="a3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5680" w:rsidRDefault="00657A20" w:rsidP="00ED623C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D75680" w:rsidRPr="00E44D03">
          <w:rPr>
            <w:rStyle w:val="aa"/>
            <w:rFonts w:ascii="Times New Roman" w:hAnsi="Times New Roman"/>
            <w:sz w:val="24"/>
            <w:szCs w:val="24"/>
          </w:rPr>
          <w:t>https://moluch.ru/archive/273/62182</w:t>
        </w:r>
      </w:hyperlink>
      <w:r w:rsidR="00D75680" w:rsidRPr="00E44D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6FE6" w:rsidRPr="00E44D03" w:rsidRDefault="00466FE6" w:rsidP="00466FE6">
      <w:pPr>
        <w:pStyle w:val="a3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5680" w:rsidRPr="00E44D03" w:rsidRDefault="00657A20" w:rsidP="00ED623C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D75680" w:rsidRPr="00E44D03">
          <w:rPr>
            <w:rStyle w:val="aa"/>
            <w:rFonts w:ascii="Times New Roman" w:hAnsi="Times New Roman"/>
            <w:sz w:val="24"/>
            <w:szCs w:val="24"/>
          </w:rPr>
          <w:t>https://econet.ru/articles/77472-metod-zelenoy-ruchki</w:t>
        </w:r>
      </w:hyperlink>
      <w:r w:rsidR="00D75680" w:rsidRPr="00E44D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5680" w:rsidRPr="00E44D03" w:rsidRDefault="00D75680" w:rsidP="00ED623C">
      <w:pPr>
        <w:pStyle w:val="a3"/>
        <w:ind w:left="-207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89A" w:rsidRPr="00E44D03" w:rsidRDefault="0071289A" w:rsidP="00ED62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289A" w:rsidRPr="00E44D03" w:rsidSect="00E44D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CD6"/>
    <w:multiLevelType w:val="hybridMultilevel"/>
    <w:tmpl w:val="C902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0513"/>
    <w:multiLevelType w:val="hybridMultilevel"/>
    <w:tmpl w:val="C262C242"/>
    <w:lvl w:ilvl="0" w:tplc="FAB8F8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1E27AA"/>
    <w:multiLevelType w:val="hybridMultilevel"/>
    <w:tmpl w:val="B696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54235"/>
    <w:multiLevelType w:val="multilevel"/>
    <w:tmpl w:val="52D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5355DD"/>
    <w:multiLevelType w:val="hybridMultilevel"/>
    <w:tmpl w:val="EEA6DE24"/>
    <w:lvl w:ilvl="0" w:tplc="61A451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27348"/>
    <w:multiLevelType w:val="hybridMultilevel"/>
    <w:tmpl w:val="E06067C8"/>
    <w:lvl w:ilvl="0" w:tplc="D3923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16664"/>
    <w:multiLevelType w:val="hybridMultilevel"/>
    <w:tmpl w:val="2ED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06FF5"/>
    <w:multiLevelType w:val="multilevel"/>
    <w:tmpl w:val="A55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9A"/>
    <w:rsid w:val="000566AA"/>
    <w:rsid w:val="000A1BBF"/>
    <w:rsid w:val="00270F83"/>
    <w:rsid w:val="002974C7"/>
    <w:rsid w:val="002F736B"/>
    <w:rsid w:val="00462717"/>
    <w:rsid w:val="0046517A"/>
    <w:rsid w:val="00466FE6"/>
    <w:rsid w:val="004801F6"/>
    <w:rsid w:val="0048319A"/>
    <w:rsid w:val="0051279E"/>
    <w:rsid w:val="00515F86"/>
    <w:rsid w:val="005A2D0F"/>
    <w:rsid w:val="005D14E9"/>
    <w:rsid w:val="00657A20"/>
    <w:rsid w:val="0071289A"/>
    <w:rsid w:val="0087697B"/>
    <w:rsid w:val="008F1E5B"/>
    <w:rsid w:val="00946395"/>
    <w:rsid w:val="00AC5F6F"/>
    <w:rsid w:val="00AF7CDC"/>
    <w:rsid w:val="00B21736"/>
    <w:rsid w:val="00B54D7D"/>
    <w:rsid w:val="00B90EC2"/>
    <w:rsid w:val="00CD03F0"/>
    <w:rsid w:val="00D657F7"/>
    <w:rsid w:val="00D75680"/>
    <w:rsid w:val="00D91C3C"/>
    <w:rsid w:val="00DE3394"/>
    <w:rsid w:val="00E44D03"/>
    <w:rsid w:val="00EC1F57"/>
    <w:rsid w:val="00ED623C"/>
    <w:rsid w:val="00EF163D"/>
    <w:rsid w:val="00F43742"/>
    <w:rsid w:val="00FA3D01"/>
    <w:rsid w:val="00F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iPriority w:val="99"/>
    <w:unhideWhenUsed/>
    <w:rsid w:val="00483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48319A"/>
    <w:rPr>
      <w:b/>
      <w:bCs/>
    </w:rPr>
  </w:style>
  <w:style w:type="paragraph" w:styleId="a5">
    <w:name w:val="Normal (Web)"/>
    <w:aliases w:val="Обычный (Web),Обычный (веб)1,Обычный (веб)11"/>
    <w:basedOn w:val="a"/>
    <w:link w:val="a7"/>
    <w:uiPriority w:val="99"/>
    <w:unhideWhenUsed/>
    <w:rsid w:val="0048319A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D0F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EF163D"/>
    <w:rPr>
      <w:rFonts w:cs="Times New Roman"/>
    </w:rPr>
  </w:style>
  <w:style w:type="character" w:customStyle="1" w:styleId="c1">
    <w:name w:val="c1"/>
    <w:basedOn w:val="a0"/>
    <w:rsid w:val="00EF163D"/>
    <w:rPr>
      <w:rFonts w:cs="Times New Roman"/>
    </w:rPr>
  </w:style>
  <w:style w:type="character" w:styleId="aa">
    <w:name w:val="Hyperlink"/>
    <w:basedOn w:val="a0"/>
    <w:uiPriority w:val="99"/>
    <w:unhideWhenUsed/>
    <w:rsid w:val="00B90EC2"/>
    <w:rPr>
      <w:color w:val="0000FF"/>
      <w:u w:val="single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basedOn w:val="a0"/>
    <w:link w:val="a5"/>
    <w:uiPriority w:val="99"/>
    <w:locked/>
    <w:rsid w:val="00D75680"/>
    <w:rPr>
      <w:rFonts w:ascii="Times New Roman" w:eastAsia="Calibri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1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63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9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48912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4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8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4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2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et.ru/articles/77472-metod-zelenoy-ruc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273/62182" TargetMode="External"/><Relationship Id="rId5" Type="http://schemas.openxmlformats.org/officeDocument/2006/relationships/hyperlink" Target="https://www.maam.ru/detskijsad/-situacija-uspeha-kak-metod-stimulirovanija-i-motivaci-uchebno-poznavatelnoi-dejatelnosti-obuchayuschihsja-s-ovz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2023-09-21T18:15:00Z</dcterms:created>
  <dcterms:modified xsi:type="dcterms:W3CDTF">2023-09-21T18:15:00Z</dcterms:modified>
</cp:coreProperties>
</file>