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E8E9C" w14:textId="24ECAF3D" w:rsidR="00802A2D" w:rsidRDefault="00212E8F" w:rsidP="00802A2D">
      <w:pPr>
        <w:jc w:val="right"/>
        <w:rPr>
          <w:rFonts w:ascii="Times New Roman" w:hAnsi="Times New Roman" w:cs="Times New Roman"/>
          <w:b/>
          <w:noProof/>
          <w:sz w:val="24"/>
          <w:lang w:eastAsia="ru-RU"/>
        </w:rPr>
      </w:pPr>
      <w:bookmarkStart w:id="0" w:name="_GoBack"/>
      <w:r w:rsidRPr="00212E8F">
        <w:rPr>
          <w:rFonts w:ascii="Times New Roman" w:hAnsi="Times New Roman" w:cs="Times New Roman"/>
          <w:b/>
          <w:sz w:val="24"/>
          <w:szCs w:val="24"/>
        </w:rPr>
        <w:t>Справочный материал</w:t>
      </w:r>
      <w:r w:rsidRPr="00E005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End w:id="0"/>
      <w:r w:rsidR="00802A2D" w:rsidRPr="00802A2D">
        <w:rPr>
          <w:rFonts w:ascii="Times New Roman" w:hAnsi="Times New Roman" w:cs="Times New Roman"/>
          <w:b/>
          <w:noProof/>
          <w:sz w:val="24"/>
          <w:lang w:eastAsia="ru-RU"/>
        </w:rPr>
        <w:t>2</w:t>
      </w:r>
    </w:p>
    <w:p w14:paraId="165558DE" w14:textId="0817A523" w:rsidR="00802A2D" w:rsidRPr="00C07CD8" w:rsidRDefault="00802A2D" w:rsidP="00802A2D">
      <w:pPr>
        <w:jc w:val="center"/>
        <w:rPr>
          <w:rFonts w:ascii="Times New Roman" w:hAnsi="Times New Roman" w:cs="Times New Roman"/>
          <w:b/>
          <w:noProof/>
          <w:sz w:val="24"/>
          <w:lang w:eastAsia="ru-RU"/>
        </w:rPr>
      </w:pPr>
      <w:r w:rsidRPr="00C07CD8">
        <w:rPr>
          <w:rFonts w:ascii="Times New Roman" w:hAnsi="Times New Roman" w:cs="Times New Roman"/>
          <w:b/>
          <w:noProof/>
          <w:sz w:val="24"/>
          <w:lang w:eastAsia="ru-RU"/>
        </w:rPr>
        <w:t>Тарифная сетка аренды транспортных средств</w:t>
      </w:r>
    </w:p>
    <w:p w14:paraId="291243BC" w14:textId="10FD673F" w:rsidR="00BC4576" w:rsidRDefault="00206B8E" w:rsidP="00802A2D">
      <w:pPr>
        <w:jc w:val="center"/>
      </w:pPr>
      <w:r>
        <w:rPr>
          <w:noProof/>
          <w:lang w:eastAsia="ru-RU"/>
        </w:rPr>
        <w:drawing>
          <wp:inline distT="0" distB="0" distL="0" distR="0" wp14:anchorId="21F349DA" wp14:editId="7F4FAE3A">
            <wp:extent cx="6372860" cy="8524875"/>
            <wp:effectExtent l="0" t="0" r="8890" b="9525"/>
            <wp:docPr id="1" name="Рисунок 1" descr="Трансфер Престиж Тариф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ансфер Престиж Тарифы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81"/>
                    <a:stretch/>
                  </pic:blipFill>
                  <pic:spPr bwMode="auto">
                    <a:xfrm>
                      <a:off x="0" y="0"/>
                      <a:ext cx="6384989" cy="854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9372FD" w14:textId="77777777" w:rsidR="007003B4" w:rsidRDefault="00206B8E" w:rsidP="00802A2D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6FE41C8C" wp14:editId="3BD463DE">
            <wp:extent cx="6324045" cy="3924300"/>
            <wp:effectExtent l="0" t="0" r="635" b="0"/>
            <wp:docPr id="2" name="Рисунок 2" descr="Трансфер Престиж Тариф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Трансфер Престиж Тарифы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141"/>
                    <a:stretch/>
                  </pic:blipFill>
                  <pic:spPr bwMode="auto">
                    <a:xfrm>
                      <a:off x="0" y="0"/>
                      <a:ext cx="6335730" cy="3931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A6BE36" w14:textId="6424DC47" w:rsidR="007003B4" w:rsidRDefault="007003B4">
      <w:r>
        <w:rPr>
          <w:noProof/>
          <w:lang w:eastAsia="ru-RU"/>
        </w:rPr>
        <w:drawing>
          <wp:inline distT="0" distB="0" distL="0" distR="0" wp14:anchorId="4E747229" wp14:editId="7A840418">
            <wp:extent cx="6429375" cy="1247775"/>
            <wp:effectExtent l="38100" t="38100" r="47625" b="28575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tbl>
      <w:tblPr>
        <w:tblStyle w:val="-61"/>
        <w:tblW w:w="0" w:type="auto"/>
        <w:jc w:val="center"/>
        <w:tblLook w:val="04A0" w:firstRow="1" w:lastRow="0" w:firstColumn="1" w:lastColumn="0" w:noHBand="0" w:noVBand="1"/>
      </w:tblPr>
      <w:tblGrid>
        <w:gridCol w:w="3401"/>
        <w:gridCol w:w="2180"/>
        <w:gridCol w:w="2180"/>
        <w:gridCol w:w="2288"/>
      </w:tblGrid>
      <w:tr w:rsidR="007003B4" w:rsidRPr="007003B4" w14:paraId="22DFEF8B" w14:textId="77777777" w:rsidTr="00802A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1" w:type="dxa"/>
            <w:tcBorders>
              <w:tl2br w:val="single" w:sz="8" w:space="0" w:color="4472C4" w:themeColor="accent1"/>
            </w:tcBorders>
          </w:tcPr>
          <w:p w14:paraId="1A97713F" w14:textId="2FD85FEA" w:rsidR="007003B4" w:rsidRPr="007003B4" w:rsidRDefault="007003B4" w:rsidP="00802A2D">
            <w:pPr>
              <w:jc w:val="right"/>
              <w:rPr>
                <w:rFonts w:cstheme="minorHAnsi"/>
                <w:color w:val="000000" w:themeColor="text1"/>
                <w:sz w:val="32"/>
              </w:rPr>
            </w:pPr>
            <w:r w:rsidRPr="007003B4">
              <w:rPr>
                <w:rFonts w:cstheme="minorHAnsi"/>
                <w:color w:val="000000" w:themeColor="text1"/>
                <w:sz w:val="32"/>
              </w:rPr>
              <w:t>Время простоя:</w:t>
            </w:r>
          </w:p>
        </w:tc>
        <w:tc>
          <w:tcPr>
            <w:tcW w:w="2180" w:type="dxa"/>
          </w:tcPr>
          <w:p w14:paraId="3EE044FE" w14:textId="48915D03" w:rsidR="007003B4" w:rsidRPr="007003B4" w:rsidRDefault="007003B4" w:rsidP="007003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32"/>
              </w:rPr>
            </w:pPr>
            <w:r w:rsidRPr="007003B4">
              <w:rPr>
                <w:rFonts w:cstheme="minorHAnsi"/>
                <w:color w:val="000000" w:themeColor="text1"/>
                <w:sz w:val="32"/>
              </w:rPr>
              <w:t>1-6 часов</w:t>
            </w:r>
          </w:p>
        </w:tc>
        <w:tc>
          <w:tcPr>
            <w:tcW w:w="2180" w:type="dxa"/>
          </w:tcPr>
          <w:p w14:paraId="3CC3AC93" w14:textId="35BE3A53" w:rsidR="007003B4" w:rsidRPr="007003B4" w:rsidRDefault="007003B4" w:rsidP="007003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32"/>
              </w:rPr>
            </w:pPr>
            <w:r w:rsidRPr="007003B4">
              <w:rPr>
                <w:rFonts w:cstheme="minorHAnsi"/>
                <w:color w:val="000000" w:themeColor="text1"/>
                <w:sz w:val="32"/>
              </w:rPr>
              <w:t>6-12 часов</w:t>
            </w:r>
          </w:p>
        </w:tc>
        <w:tc>
          <w:tcPr>
            <w:tcW w:w="2288" w:type="dxa"/>
          </w:tcPr>
          <w:p w14:paraId="39C0573F" w14:textId="7DC06D19" w:rsidR="007003B4" w:rsidRPr="007003B4" w:rsidRDefault="007003B4" w:rsidP="007003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32"/>
              </w:rPr>
            </w:pPr>
            <w:r w:rsidRPr="007003B4">
              <w:rPr>
                <w:rFonts w:cstheme="minorHAnsi"/>
                <w:color w:val="000000" w:themeColor="text1"/>
                <w:sz w:val="32"/>
              </w:rPr>
              <w:t>12-24 часов</w:t>
            </w:r>
          </w:p>
        </w:tc>
      </w:tr>
      <w:tr w:rsidR="007003B4" w:rsidRPr="007003B4" w14:paraId="7E1B56D0" w14:textId="77777777" w:rsidTr="00802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1" w:type="dxa"/>
          </w:tcPr>
          <w:p w14:paraId="03F5714E" w14:textId="2B53701D" w:rsidR="007003B4" w:rsidRPr="007003B4" w:rsidRDefault="007003B4" w:rsidP="007003B4">
            <w:pPr>
              <w:jc w:val="center"/>
              <w:rPr>
                <w:rFonts w:cstheme="minorHAnsi"/>
                <w:color w:val="000000" w:themeColor="text1"/>
                <w:sz w:val="32"/>
              </w:rPr>
            </w:pPr>
            <w:r w:rsidRPr="007003B4">
              <w:rPr>
                <w:rFonts w:cstheme="minorHAnsi"/>
                <w:color w:val="000000" w:themeColor="text1"/>
                <w:sz w:val="32"/>
              </w:rPr>
              <w:t>Тариф (</w:t>
            </w:r>
            <w:proofErr w:type="spellStart"/>
            <w:r w:rsidRPr="007003B4">
              <w:rPr>
                <w:rFonts w:cstheme="minorHAnsi"/>
                <w:color w:val="000000" w:themeColor="text1"/>
                <w:sz w:val="32"/>
              </w:rPr>
              <w:t>руб</w:t>
            </w:r>
            <w:proofErr w:type="spellEnd"/>
            <w:r w:rsidRPr="007003B4">
              <w:rPr>
                <w:rFonts w:cstheme="minorHAnsi"/>
                <w:color w:val="000000" w:themeColor="text1"/>
                <w:sz w:val="32"/>
              </w:rPr>
              <w:t xml:space="preserve"> / час)</w:t>
            </w:r>
          </w:p>
        </w:tc>
        <w:tc>
          <w:tcPr>
            <w:tcW w:w="2180" w:type="dxa"/>
          </w:tcPr>
          <w:p w14:paraId="7A086D96" w14:textId="50629991" w:rsidR="007003B4" w:rsidRPr="007003B4" w:rsidRDefault="00AC36F1" w:rsidP="00AC3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32"/>
              </w:rPr>
            </w:pPr>
            <w:r>
              <w:rPr>
                <w:rFonts w:cstheme="minorHAnsi"/>
                <w:color w:val="000000" w:themeColor="text1"/>
                <w:sz w:val="32"/>
              </w:rPr>
              <w:t>100</w:t>
            </w:r>
          </w:p>
        </w:tc>
        <w:tc>
          <w:tcPr>
            <w:tcW w:w="2180" w:type="dxa"/>
          </w:tcPr>
          <w:p w14:paraId="306112CC" w14:textId="26CB4CDA" w:rsidR="007003B4" w:rsidRPr="007003B4" w:rsidRDefault="00AC36F1" w:rsidP="00AC3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32"/>
              </w:rPr>
            </w:pPr>
            <w:r>
              <w:rPr>
                <w:rFonts w:cstheme="minorHAnsi"/>
                <w:color w:val="000000" w:themeColor="text1"/>
                <w:sz w:val="32"/>
              </w:rPr>
              <w:t>90</w:t>
            </w:r>
          </w:p>
        </w:tc>
        <w:tc>
          <w:tcPr>
            <w:tcW w:w="2288" w:type="dxa"/>
          </w:tcPr>
          <w:p w14:paraId="171AE6F7" w14:textId="7BF0B4DF" w:rsidR="007003B4" w:rsidRPr="007003B4" w:rsidRDefault="00AC36F1" w:rsidP="00AC36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32"/>
              </w:rPr>
            </w:pPr>
            <w:r>
              <w:rPr>
                <w:rFonts w:cstheme="minorHAnsi"/>
                <w:color w:val="000000" w:themeColor="text1"/>
                <w:sz w:val="32"/>
              </w:rPr>
              <w:t>80</w:t>
            </w:r>
          </w:p>
        </w:tc>
      </w:tr>
    </w:tbl>
    <w:p w14:paraId="75238727" w14:textId="77777777" w:rsidR="007003B4" w:rsidRDefault="007003B4"/>
    <w:sectPr w:rsidR="007003B4" w:rsidSect="00206B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576"/>
    <w:rsid w:val="00206B8E"/>
    <w:rsid w:val="00212E8F"/>
    <w:rsid w:val="007003B4"/>
    <w:rsid w:val="00802A2D"/>
    <w:rsid w:val="00AC36F1"/>
    <w:rsid w:val="00BC4576"/>
    <w:rsid w:val="00C0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6C3B4"/>
  <w15:chartTrackingRefBased/>
  <w15:docId w15:val="{06286AAD-6FBF-4E58-9F2E-5D6DA4F7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03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1">
    <w:name w:val="Grid Table 5 Dark Accent 1"/>
    <w:basedOn w:val="a1"/>
    <w:uiPriority w:val="50"/>
    <w:rsid w:val="007003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-61">
    <w:name w:val="Grid Table 6 Colorful Accent 1"/>
    <w:basedOn w:val="a1"/>
    <w:uiPriority w:val="51"/>
    <w:rsid w:val="007003B4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microsoft.com/office/2007/relationships/diagramDrawing" Target="diagrams/drawing1.xml"/><Relationship Id="rId4" Type="http://schemas.openxmlformats.org/officeDocument/2006/relationships/image" Target="media/image1.jpeg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96623C9-2996-405B-BB35-B96D899F319A}" type="doc">
      <dgm:prSet loTypeId="urn:microsoft.com/office/officeart/2005/8/layout/vList2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887464AB-4584-4798-AFA6-9744DCACEA91}">
      <dgm:prSet phldrT="[Текст]" custT="1"/>
      <dgm:spPr/>
      <dgm:t>
        <a:bodyPr/>
        <a:lstStyle/>
        <a:p>
          <a:r>
            <a:rPr lang="ru-RU" sz="2800"/>
            <a:t>Дополнительные условия</a:t>
          </a:r>
        </a:p>
      </dgm:t>
    </dgm:pt>
    <dgm:pt modelId="{DB265B56-774A-4DF1-A159-AFDC29699DD7}" type="parTrans" cxnId="{CEE5D592-7935-4C60-B8DC-2C8A00825B82}">
      <dgm:prSet/>
      <dgm:spPr/>
      <dgm:t>
        <a:bodyPr/>
        <a:lstStyle/>
        <a:p>
          <a:endParaRPr lang="ru-RU" sz="1200"/>
        </a:p>
      </dgm:t>
    </dgm:pt>
    <dgm:pt modelId="{7F831B35-C495-4A50-8955-BB463F9B1934}" type="sibTrans" cxnId="{CEE5D592-7935-4C60-B8DC-2C8A00825B82}">
      <dgm:prSet/>
      <dgm:spPr/>
      <dgm:t>
        <a:bodyPr/>
        <a:lstStyle/>
        <a:p>
          <a:endParaRPr lang="ru-RU" sz="1200"/>
        </a:p>
      </dgm:t>
    </dgm:pt>
    <dgm:pt modelId="{ECD0CA28-5EA3-4A10-8A08-884F735B9334}">
      <dgm:prSet phldrT="[Текст]" custT="1"/>
      <dgm:spPr/>
      <dgm:t>
        <a:bodyPr/>
        <a:lstStyle/>
        <a:p>
          <a:pPr algn="just"/>
          <a:r>
            <a:rPr lang="ru-RU" sz="2000"/>
            <a:t>Стоимость простоя автобуса в пункте назначения </a:t>
          </a:r>
          <a:r>
            <a:rPr lang="ru-RU" sz="2000" b="1"/>
            <a:t>оплачивается отдельно </a:t>
          </a:r>
          <a:r>
            <a:rPr lang="ru-RU" sz="2000"/>
            <a:t>в соответствии с тарифной сеткой, приведённой ниже:</a:t>
          </a:r>
        </a:p>
      </dgm:t>
    </dgm:pt>
    <dgm:pt modelId="{9F74341C-4713-48EA-BF4A-D78F19B24AD6}" type="sibTrans" cxnId="{DE3D1564-A8F5-4A68-90B0-E3D030D65DB8}">
      <dgm:prSet/>
      <dgm:spPr/>
      <dgm:t>
        <a:bodyPr/>
        <a:lstStyle/>
        <a:p>
          <a:endParaRPr lang="ru-RU" sz="1200"/>
        </a:p>
      </dgm:t>
    </dgm:pt>
    <dgm:pt modelId="{23C11F05-DC95-4907-9061-4AF949971813}" type="parTrans" cxnId="{DE3D1564-A8F5-4A68-90B0-E3D030D65DB8}">
      <dgm:prSet/>
      <dgm:spPr/>
      <dgm:t>
        <a:bodyPr/>
        <a:lstStyle/>
        <a:p>
          <a:endParaRPr lang="ru-RU" sz="1200"/>
        </a:p>
      </dgm:t>
    </dgm:pt>
    <dgm:pt modelId="{43EDC370-11D1-48B8-AB70-191829A330E6}" type="pres">
      <dgm:prSet presAssocID="{E96623C9-2996-405B-BB35-B96D899F319A}" presName="linear" presStyleCnt="0">
        <dgm:presLayoutVars>
          <dgm:animLvl val="lvl"/>
          <dgm:resizeHandles val="exact"/>
        </dgm:presLayoutVars>
      </dgm:prSet>
      <dgm:spPr/>
    </dgm:pt>
    <dgm:pt modelId="{14E4D30C-2C48-4E2E-8FE2-0B8031AE4EC8}" type="pres">
      <dgm:prSet presAssocID="{887464AB-4584-4798-AFA6-9744DCACEA91}" presName="parentText" presStyleLbl="node1" presStyleIdx="0" presStyleCnt="1" custScaleY="65225">
        <dgm:presLayoutVars>
          <dgm:chMax val="0"/>
          <dgm:bulletEnabled val="1"/>
        </dgm:presLayoutVars>
      </dgm:prSet>
      <dgm:spPr/>
    </dgm:pt>
    <dgm:pt modelId="{0D07C402-1F74-4D59-A270-CBBFBC1FC09F}" type="pres">
      <dgm:prSet presAssocID="{887464AB-4584-4798-AFA6-9744DCACEA91}" presName="childText" presStyleLbl="revTx" presStyleIdx="0" presStyleCnt="1">
        <dgm:presLayoutVars>
          <dgm:bulletEnabled val="1"/>
        </dgm:presLayoutVars>
      </dgm:prSet>
      <dgm:spPr/>
    </dgm:pt>
  </dgm:ptLst>
  <dgm:cxnLst>
    <dgm:cxn modelId="{67802F3E-B67F-4FBC-AF1F-FA4173F2F4BA}" type="presOf" srcId="{887464AB-4584-4798-AFA6-9744DCACEA91}" destId="{14E4D30C-2C48-4E2E-8FE2-0B8031AE4EC8}" srcOrd="0" destOrd="0" presId="urn:microsoft.com/office/officeart/2005/8/layout/vList2"/>
    <dgm:cxn modelId="{76DC3D62-740F-498E-A900-805853C3D19B}" type="presOf" srcId="{ECD0CA28-5EA3-4A10-8A08-884F735B9334}" destId="{0D07C402-1F74-4D59-A270-CBBFBC1FC09F}" srcOrd="0" destOrd="0" presId="urn:microsoft.com/office/officeart/2005/8/layout/vList2"/>
    <dgm:cxn modelId="{DE3D1564-A8F5-4A68-90B0-E3D030D65DB8}" srcId="{887464AB-4584-4798-AFA6-9744DCACEA91}" destId="{ECD0CA28-5EA3-4A10-8A08-884F735B9334}" srcOrd="0" destOrd="0" parTransId="{23C11F05-DC95-4907-9061-4AF949971813}" sibTransId="{9F74341C-4713-48EA-BF4A-D78F19B24AD6}"/>
    <dgm:cxn modelId="{CEE5D592-7935-4C60-B8DC-2C8A00825B82}" srcId="{E96623C9-2996-405B-BB35-B96D899F319A}" destId="{887464AB-4584-4798-AFA6-9744DCACEA91}" srcOrd="0" destOrd="0" parTransId="{DB265B56-774A-4DF1-A159-AFDC29699DD7}" sibTransId="{7F831B35-C495-4A50-8955-BB463F9B1934}"/>
    <dgm:cxn modelId="{F96CA49F-E3C7-4956-8C3C-71C0B6FBDF14}" type="presOf" srcId="{E96623C9-2996-405B-BB35-B96D899F319A}" destId="{43EDC370-11D1-48B8-AB70-191829A330E6}" srcOrd="0" destOrd="0" presId="urn:microsoft.com/office/officeart/2005/8/layout/vList2"/>
    <dgm:cxn modelId="{595AAD0F-3DD7-43AA-9342-529871C4606C}" type="presParOf" srcId="{43EDC370-11D1-48B8-AB70-191829A330E6}" destId="{14E4D30C-2C48-4E2E-8FE2-0B8031AE4EC8}" srcOrd="0" destOrd="0" presId="urn:microsoft.com/office/officeart/2005/8/layout/vList2"/>
    <dgm:cxn modelId="{27FFD82D-B5D8-4322-9833-57F4EB02102E}" type="presParOf" srcId="{43EDC370-11D1-48B8-AB70-191829A330E6}" destId="{0D07C402-1F74-4D59-A270-CBBFBC1FC09F}" srcOrd="1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4E4D30C-2C48-4E2E-8FE2-0B8031AE4EC8}">
      <dsp:nvSpPr>
        <dsp:cNvPr id="0" name=""/>
        <dsp:cNvSpPr/>
      </dsp:nvSpPr>
      <dsp:spPr>
        <a:xfrm>
          <a:off x="0" y="477"/>
          <a:ext cx="6429375" cy="414088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marL="0" lvl="0" indent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800" kern="1200"/>
            <a:t>Дополнительные условия</a:t>
          </a:r>
        </a:p>
      </dsp:txBody>
      <dsp:txXfrm>
        <a:off x="20214" y="20691"/>
        <a:ext cx="6388947" cy="373660"/>
      </dsp:txXfrm>
    </dsp:sp>
    <dsp:sp modelId="{0D07C402-1F74-4D59-A270-CBBFBC1FC09F}">
      <dsp:nvSpPr>
        <dsp:cNvPr id="0" name=""/>
        <dsp:cNvSpPr/>
      </dsp:nvSpPr>
      <dsp:spPr>
        <a:xfrm>
          <a:off x="0" y="414566"/>
          <a:ext cx="6429375" cy="83273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4133" tIns="25400" rIns="142240" bIns="25400" numCol="1" spcCol="1270" anchor="t" anchorCtr="0">
          <a:noAutofit/>
        </a:bodyPr>
        <a:lstStyle/>
        <a:p>
          <a:pPr marL="228600" lvl="1" indent="-228600" algn="just" defTabSz="8890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ru-RU" sz="2000" kern="1200"/>
            <a:t>Стоимость простоя автобуса в пункте назначения </a:t>
          </a:r>
          <a:r>
            <a:rPr lang="ru-RU" sz="2000" b="1" kern="1200"/>
            <a:t>оплачивается отдельно </a:t>
          </a:r>
          <a:r>
            <a:rPr lang="ru-RU" sz="2000" kern="1200"/>
            <a:t>в соответствии с тарифной сеткой, приведённой ниже:</a:t>
          </a:r>
        </a:p>
      </dsp:txBody>
      <dsp:txXfrm>
        <a:off x="0" y="414566"/>
        <a:ext cx="6429375" cy="83273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Пестов</dc:creator>
  <cp:keywords/>
  <dc:description/>
  <cp:lastModifiedBy>Пестов Михаил Алексеевич</cp:lastModifiedBy>
  <cp:revision>8</cp:revision>
  <dcterms:created xsi:type="dcterms:W3CDTF">2021-01-31T15:42:00Z</dcterms:created>
  <dcterms:modified xsi:type="dcterms:W3CDTF">2022-08-23T15:09:00Z</dcterms:modified>
</cp:coreProperties>
</file>