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A0DF" w14:textId="4DBDD94E" w:rsidR="000D17F4" w:rsidRPr="001438AF" w:rsidRDefault="000D17F4" w:rsidP="000D17F4">
      <w:pPr>
        <w:jc w:val="right"/>
      </w:pPr>
      <w:bookmarkStart w:id="0" w:name="_GoBack"/>
      <w:bookmarkEnd w:id="0"/>
      <w:r w:rsidRPr="001438AF">
        <w:t>Глухих Анна Николаевна</w:t>
      </w:r>
    </w:p>
    <w:p w14:paraId="07466D31" w14:textId="46872234" w:rsidR="000D17F4" w:rsidRPr="000D17F4" w:rsidRDefault="00187DCF" w:rsidP="000D17F4">
      <w:pPr>
        <w:jc w:val="right"/>
      </w:pPr>
      <w:hyperlink r:id="rId4" w:history="1">
        <w:r w:rsidR="000D17F4" w:rsidRPr="007808E3">
          <w:rPr>
            <w:rStyle w:val="a3"/>
            <w:lang w:val="en-US"/>
          </w:rPr>
          <w:t>GlukhikhAN</w:t>
        </w:r>
        <w:r w:rsidR="000D17F4" w:rsidRPr="000D17F4">
          <w:rPr>
            <w:rStyle w:val="a3"/>
          </w:rPr>
          <w:t>@</w:t>
        </w:r>
        <w:r w:rsidR="000D17F4" w:rsidRPr="007808E3">
          <w:rPr>
            <w:rStyle w:val="a3"/>
            <w:lang w:val="en-US"/>
          </w:rPr>
          <w:t>dom</w:t>
        </w:r>
        <w:r w:rsidR="000D17F4" w:rsidRPr="000D17F4">
          <w:rPr>
            <w:rStyle w:val="a3"/>
          </w:rPr>
          <w:t>-28.</w:t>
        </w:r>
        <w:proofErr w:type="spellStart"/>
        <w:r w:rsidR="000D17F4" w:rsidRPr="007808E3">
          <w:rPr>
            <w:rStyle w:val="a3"/>
            <w:lang w:val="en-US"/>
          </w:rPr>
          <w:t>ru</w:t>
        </w:r>
        <w:proofErr w:type="spellEnd"/>
      </w:hyperlink>
    </w:p>
    <w:p w14:paraId="0B06FF33" w14:textId="4CAFF39C" w:rsidR="000D17F4" w:rsidRPr="000D17F4" w:rsidRDefault="000D17F4" w:rsidP="000D17F4">
      <w:pPr>
        <w:jc w:val="right"/>
      </w:pPr>
      <w:r>
        <w:t>Лицей информационных технологий №28 города Кирова</w:t>
      </w:r>
    </w:p>
    <w:p w14:paraId="4BD9AC8B" w14:textId="77777777" w:rsidR="000D17F4" w:rsidRDefault="000D17F4" w:rsidP="000D17F4"/>
    <w:p w14:paraId="3FE07CB2" w14:textId="1BB610FB" w:rsidR="004B2369" w:rsidRPr="001438AF" w:rsidRDefault="006D6AF9" w:rsidP="000D17F4">
      <w:pPr>
        <w:jc w:val="center"/>
      </w:pPr>
      <w:r w:rsidRPr="006D6AF9">
        <w:t>Преподавание русского языка в VUCA-мире: интерактивные сервисы в работе современного филолога</w:t>
      </w:r>
      <w:r w:rsidR="00B64F52" w:rsidRPr="001438AF">
        <w:br/>
      </w:r>
    </w:p>
    <w:p w14:paraId="7449BA58" w14:textId="77777777" w:rsidR="000D17F4" w:rsidRDefault="000D17F4" w:rsidP="000D17F4"/>
    <w:p w14:paraId="4B97ED47" w14:textId="2ED57B91" w:rsidR="000D17F4" w:rsidRPr="00F644E0" w:rsidRDefault="000D17F4" w:rsidP="00F64565">
      <w:pPr>
        <w:ind w:firstLine="0"/>
        <w:jc w:val="both"/>
      </w:pPr>
      <w:r>
        <w:t xml:space="preserve">В настоящей статье </w:t>
      </w:r>
      <w:r w:rsidR="00897996">
        <w:t>представлен взгляд на</w:t>
      </w:r>
      <w:r>
        <w:t xml:space="preserve"> особенности преподавания русского языка в современном мире</w:t>
      </w:r>
      <w:r w:rsidR="00391D03">
        <w:t xml:space="preserve">. </w:t>
      </w:r>
      <w:r w:rsidR="00897996">
        <w:t xml:space="preserve">Рассматривается роль </w:t>
      </w:r>
      <w:r w:rsidR="00F644E0">
        <w:t>некоторых цифровых ресурсов (</w:t>
      </w:r>
      <w:r w:rsidR="009B751F">
        <w:rPr>
          <w:lang w:val="en-US"/>
        </w:rPr>
        <w:t>Microsoft</w:t>
      </w:r>
      <w:r w:rsidR="009B751F" w:rsidRPr="009B751F">
        <w:t xml:space="preserve"> </w:t>
      </w:r>
      <w:r w:rsidR="00F644E0">
        <w:t>F</w:t>
      </w:r>
      <w:proofErr w:type="spellStart"/>
      <w:r w:rsidR="00F644E0">
        <w:rPr>
          <w:lang w:val="en-US"/>
        </w:rPr>
        <w:t>orms</w:t>
      </w:r>
      <w:proofErr w:type="spellEnd"/>
      <w:r w:rsidR="00F644E0" w:rsidRPr="00391D03">
        <w:t xml:space="preserve">, </w:t>
      </w:r>
      <w:r w:rsidR="00F644E0">
        <w:rPr>
          <w:lang w:val="en-US"/>
        </w:rPr>
        <w:t>Learning</w:t>
      </w:r>
      <w:r w:rsidR="00F644E0" w:rsidRPr="00391D03">
        <w:t xml:space="preserve"> </w:t>
      </w:r>
      <w:r w:rsidR="00F644E0">
        <w:rPr>
          <w:lang w:val="en-US"/>
        </w:rPr>
        <w:t>Apps</w:t>
      </w:r>
      <w:r w:rsidR="00F644E0" w:rsidRPr="00391D03">
        <w:t xml:space="preserve">, </w:t>
      </w:r>
      <w:r w:rsidR="00F644E0">
        <w:rPr>
          <w:lang w:val="en-US"/>
        </w:rPr>
        <w:t>Canva</w:t>
      </w:r>
      <w:r w:rsidR="00F644E0" w:rsidRPr="00391D03">
        <w:t xml:space="preserve">, </w:t>
      </w:r>
      <w:r w:rsidR="00F644E0">
        <w:rPr>
          <w:lang w:val="en-US"/>
        </w:rPr>
        <w:t>Padlet</w:t>
      </w:r>
      <w:r w:rsidR="00F644E0">
        <w:t xml:space="preserve">) в процессе обучения русскому языку, а также возможности их применения на определенных этапах урока. </w:t>
      </w:r>
    </w:p>
    <w:p w14:paraId="0F33D3ED" w14:textId="77777777" w:rsidR="00391D03" w:rsidRDefault="00391D03" w:rsidP="00F64565">
      <w:pPr>
        <w:ind w:firstLine="0"/>
        <w:jc w:val="both"/>
      </w:pPr>
    </w:p>
    <w:p w14:paraId="2CC73CD7" w14:textId="09C8DD60" w:rsidR="00391D03" w:rsidRPr="00391D03" w:rsidRDefault="00391D03" w:rsidP="00F64565">
      <w:pPr>
        <w:ind w:firstLine="0"/>
        <w:jc w:val="both"/>
      </w:pPr>
      <w:r>
        <w:t xml:space="preserve">Ключевые слова: </w:t>
      </w:r>
      <w:r>
        <w:rPr>
          <w:lang w:val="en-US"/>
        </w:rPr>
        <w:t>VUCA</w:t>
      </w:r>
      <w:r w:rsidR="00B43D87" w:rsidRPr="00B43D87">
        <w:t>-</w:t>
      </w:r>
      <w:r w:rsidRPr="00391D03">
        <w:t>м</w:t>
      </w:r>
      <w:r>
        <w:t xml:space="preserve">ир, преподавание русского языка, </w:t>
      </w:r>
      <w:r w:rsidR="009B751F">
        <w:rPr>
          <w:lang w:val="en-US"/>
        </w:rPr>
        <w:t>Microsoft</w:t>
      </w:r>
      <w:r w:rsidR="009B751F" w:rsidRPr="009B751F">
        <w:t xml:space="preserve"> </w:t>
      </w:r>
      <w:r>
        <w:t>F</w:t>
      </w:r>
      <w:proofErr w:type="spellStart"/>
      <w:r>
        <w:rPr>
          <w:lang w:val="en-US"/>
        </w:rPr>
        <w:t>orms</w:t>
      </w:r>
      <w:proofErr w:type="spellEnd"/>
      <w:r w:rsidRPr="00391D03">
        <w:t xml:space="preserve">, </w:t>
      </w:r>
      <w:r>
        <w:rPr>
          <w:lang w:val="en-US"/>
        </w:rPr>
        <w:t>Learning</w:t>
      </w:r>
      <w:r w:rsidRPr="00391D03">
        <w:t xml:space="preserve"> </w:t>
      </w:r>
      <w:r>
        <w:rPr>
          <w:lang w:val="en-US"/>
        </w:rPr>
        <w:t>Apps</w:t>
      </w:r>
      <w:r w:rsidRPr="00391D03">
        <w:t xml:space="preserve">, </w:t>
      </w:r>
      <w:r>
        <w:rPr>
          <w:lang w:val="en-US"/>
        </w:rPr>
        <w:t>Canva</w:t>
      </w:r>
      <w:r w:rsidRPr="00391D03">
        <w:t xml:space="preserve">, </w:t>
      </w:r>
      <w:r>
        <w:rPr>
          <w:lang w:val="en-US"/>
        </w:rPr>
        <w:t>Padlet</w:t>
      </w:r>
      <w:r w:rsidRPr="00391D03">
        <w:t>.</w:t>
      </w:r>
    </w:p>
    <w:p w14:paraId="2B22D56E" w14:textId="77777777" w:rsidR="000D17F4" w:rsidRDefault="000D17F4" w:rsidP="00F64565">
      <w:pPr>
        <w:ind w:firstLine="0"/>
        <w:jc w:val="both"/>
      </w:pPr>
    </w:p>
    <w:p w14:paraId="5D000DE7" w14:textId="77777777" w:rsidR="00646690" w:rsidRDefault="00B43D87" w:rsidP="00F64565">
      <w:pPr>
        <w:jc w:val="both"/>
        <w:rPr>
          <w:color w:val="333333"/>
        </w:rPr>
      </w:pPr>
      <w:r>
        <w:t>Современный мир стремительно меняется, предъявляя все новые и новые требования к различным сферам нашей деятельности. Мы живем в так называемом V</w:t>
      </w:r>
      <w:r>
        <w:rPr>
          <w:lang w:val="en-US"/>
        </w:rPr>
        <w:t>UCA</w:t>
      </w:r>
      <w:r>
        <w:t>-</w:t>
      </w:r>
      <w:r w:rsidRPr="00B43D87">
        <w:t xml:space="preserve"> ми</w:t>
      </w:r>
      <w:r>
        <w:t>ре</w:t>
      </w:r>
      <w:r w:rsidRPr="00B43D87">
        <w:t>.</w:t>
      </w:r>
      <w:r>
        <w:t xml:space="preserve"> Данный термин используется все чаще для того</w:t>
      </w:r>
      <w:r w:rsidR="00081684">
        <w:t>,</w:t>
      </w:r>
      <w:r>
        <w:t xml:space="preserve"> чтобы охарактеризовать быстро меняющуюся, нестабильную действительность. Аббревиатура, образованная из слов </w:t>
      </w:r>
      <w:proofErr w:type="spellStart"/>
      <w:r w:rsidRPr="00B43D87">
        <w:rPr>
          <w:color w:val="333333"/>
        </w:rPr>
        <w:t>volatility</w:t>
      </w:r>
      <w:proofErr w:type="spellEnd"/>
      <w:r w:rsidRPr="00B43D87">
        <w:rPr>
          <w:color w:val="333333"/>
        </w:rPr>
        <w:t xml:space="preserve"> (изменчивость, нестабильность)</w:t>
      </w:r>
      <w:r>
        <w:rPr>
          <w:color w:val="333333"/>
        </w:rPr>
        <w:t xml:space="preserve">, </w:t>
      </w:r>
      <w:proofErr w:type="spellStart"/>
      <w:r w:rsidRPr="00B43D87">
        <w:rPr>
          <w:color w:val="333333"/>
        </w:rPr>
        <w:t>uncertainty</w:t>
      </w:r>
      <w:proofErr w:type="spellEnd"/>
      <w:r w:rsidRPr="00B43D87">
        <w:rPr>
          <w:color w:val="333333"/>
        </w:rPr>
        <w:t xml:space="preserve"> (неопределенность), </w:t>
      </w:r>
      <w:proofErr w:type="spellStart"/>
      <w:r w:rsidRPr="00B43D87">
        <w:rPr>
          <w:color w:val="333333"/>
        </w:rPr>
        <w:t>complexity</w:t>
      </w:r>
      <w:proofErr w:type="spellEnd"/>
      <w:r w:rsidRPr="00B43D87">
        <w:rPr>
          <w:color w:val="333333"/>
        </w:rPr>
        <w:t xml:space="preserve"> (сложность)</w:t>
      </w:r>
      <w:r>
        <w:rPr>
          <w:color w:val="333333"/>
        </w:rPr>
        <w:t xml:space="preserve">, </w:t>
      </w:r>
      <w:proofErr w:type="spellStart"/>
      <w:r w:rsidRPr="00B43D87">
        <w:rPr>
          <w:color w:val="333333"/>
        </w:rPr>
        <w:t>ambiguity</w:t>
      </w:r>
      <w:proofErr w:type="spellEnd"/>
      <w:r w:rsidRPr="00B43D87">
        <w:rPr>
          <w:color w:val="333333"/>
        </w:rPr>
        <w:t xml:space="preserve"> (неоднозначность)</w:t>
      </w:r>
      <w:r w:rsidR="00081684">
        <w:rPr>
          <w:color w:val="333333"/>
        </w:rPr>
        <w:t xml:space="preserve">, достаточно точно определяет мир вокруг нас. </w:t>
      </w:r>
    </w:p>
    <w:p w14:paraId="500F089F" w14:textId="5045342A" w:rsidR="00447C1B" w:rsidRDefault="00646690" w:rsidP="00F64565">
      <w:pPr>
        <w:jc w:val="both"/>
        <w:rPr>
          <w:color w:val="333333"/>
        </w:rPr>
      </w:pPr>
      <w:r>
        <w:rPr>
          <w:color w:val="333333"/>
        </w:rPr>
        <w:t>Изменения коснулись и сферы образования</w:t>
      </w:r>
      <w:r w:rsidRPr="00646690">
        <w:rPr>
          <w:color w:val="333333"/>
        </w:rPr>
        <w:t>,</w:t>
      </w:r>
      <w:r>
        <w:rPr>
          <w:color w:val="333333"/>
        </w:rPr>
        <w:t xml:space="preserve"> одной из основных задач которого теперь становится </w:t>
      </w:r>
      <w:r w:rsidRPr="00646690">
        <w:rPr>
          <w:color w:val="333333"/>
        </w:rPr>
        <w:t>«</w:t>
      </w:r>
      <w:r w:rsidRPr="00646690">
        <w:rPr>
          <w:color w:val="333333"/>
          <w:shd w:val="clear" w:color="auto" w:fill="FFFFFF"/>
        </w:rPr>
        <w:t>формирование культуры непрерывного образования и саморазвития на протяжении жизни» [</w:t>
      </w:r>
      <w:r w:rsidR="00C064D3">
        <w:rPr>
          <w:color w:val="333333"/>
          <w:shd w:val="clear" w:color="auto" w:fill="FFFFFF"/>
        </w:rPr>
        <w:t>1</w:t>
      </w:r>
      <w:r w:rsidRPr="00646690">
        <w:rPr>
          <w:color w:val="333333"/>
          <w:shd w:val="clear" w:color="auto" w:fill="FFFFFF"/>
        </w:rPr>
        <w:t>].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897996" w:rsidRPr="00897996">
        <w:rPr>
          <w:color w:val="333333"/>
          <w:shd w:val="clear" w:color="auto" w:fill="FFFFFF"/>
        </w:rPr>
        <w:t>Реализуется принцип</w:t>
      </w:r>
      <w:r w:rsidR="0089799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897996">
        <w:rPr>
          <w:color w:val="333333"/>
        </w:rPr>
        <w:t>постоянного обучения – L</w:t>
      </w:r>
      <w:proofErr w:type="spellStart"/>
      <w:r w:rsidR="00897996">
        <w:rPr>
          <w:color w:val="333333"/>
          <w:lang w:val="en-US"/>
        </w:rPr>
        <w:t>ifelong</w:t>
      </w:r>
      <w:proofErr w:type="spellEnd"/>
      <w:r w:rsidR="00897996" w:rsidRPr="00646690">
        <w:rPr>
          <w:color w:val="333333"/>
        </w:rPr>
        <w:t xml:space="preserve"> </w:t>
      </w:r>
      <w:r w:rsidR="00897996">
        <w:rPr>
          <w:color w:val="333333"/>
          <w:lang w:val="en-US"/>
        </w:rPr>
        <w:t>learning</w:t>
      </w:r>
      <w:r w:rsidR="00F644E0">
        <w:rPr>
          <w:color w:val="333333"/>
        </w:rPr>
        <w:t>. Этот принцип затрагивает преподавание всех предметов, которое теперь требует нового подхода.</w:t>
      </w:r>
    </w:p>
    <w:p w14:paraId="733AC31D" w14:textId="569A9DF4" w:rsidR="00447C1B" w:rsidRDefault="00447C1B" w:rsidP="00F64565">
      <w:pPr>
        <w:jc w:val="both"/>
      </w:pPr>
      <w:r>
        <w:rPr>
          <w:color w:val="333333"/>
        </w:rPr>
        <w:t>В данной статье нами</w:t>
      </w:r>
      <w:r w:rsidR="00F644E0">
        <w:rPr>
          <w:color w:val="333333"/>
        </w:rPr>
        <w:t xml:space="preserve"> рассматриваются особенности преподавания русского языка. </w:t>
      </w:r>
      <w:r w:rsidR="00F644E0">
        <w:t xml:space="preserve">Русский язык является одним из тех предметов, которые имеют важное значение для формирования личности. </w:t>
      </w:r>
      <w:r w:rsidR="00450BC7">
        <w:t xml:space="preserve">Он необходим для осуществления коммуникации и профессиональной деятельности, </w:t>
      </w:r>
      <w:r>
        <w:t xml:space="preserve">ведь от того, насколько качественными будут знания в области русского языка, зависят как общая, так и специальная грамотность человека. Не менее важно знание русского языка </w:t>
      </w:r>
      <w:r w:rsidR="00450BC7">
        <w:t>для формирования информационной культуры</w:t>
      </w:r>
      <w:r>
        <w:t xml:space="preserve"> – именно на нем основывается умение ориентироваться в потоках информации, которой с каждым днем становится все больше. Умение оперировать информацией становится одним из необходимых навыков, причисляемых к s</w:t>
      </w:r>
      <w:r>
        <w:rPr>
          <w:lang w:val="en-US"/>
        </w:rPr>
        <w:t>oft</w:t>
      </w:r>
      <w:r w:rsidRPr="00447C1B">
        <w:t xml:space="preserve"> </w:t>
      </w:r>
      <w:r>
        <w:rPr>
          <w:lang w:val="en-US"/>
        </w:rPr>
        <w:t>skills</w:t>
      </w:r>
      <w:r>
        <w:t>.</w:t>
      </w:r>
    </w:p>
    <w:p w14:paraId="34AC8B98" w14:textId="77777777" w:rsidR="00C62B0E" w:rsidRDefault="00447C1B" w:rsidP="00F64565">
      <w:pPr>
        <w:jc w:val="both"/>
      </w:pPr>
      <w:r>
        <w:t xml:space="preserve">Зная о том, какие требования предъявляются к обучающимся, мы не можем сохранить неизменным прежний подход к преподаванию русского языка. Именно поэтому мы предлагаем рассмотреть несколько цифровых ресурсов, позволяющих, на наш взгляд, осуществлять процесс обучения </w:t>
      </w:r>
      <w:r w:rsidR="00C62B0E">
        <w:t xml:space="preserve">более </w:t>
      </w:r>
      <w:r>
        <w:t xml:space="preserve">эффективно в </w:t>
      </w:r>
      <w:r w:rsidR="00C62B0E">
        <w:t>современных условиях.</w:t>
      </w:r>
    </w:p>
    <w:p w14:paraId="05CE638E" w14:textId="4C0CE710" w:rsidR="00C62B0E" w:rsidRPr="00C62B0E" w:rsidRDefault="009B751F" w:rsidP="00F64565">
      <w:pPr>
        <w:jc w:val="both"/>
      </w:pPr>
      <w:r>
        <w:t>Мы</w:t>
      </w:r>
      <w:r w:rsidR="00C62B0E">
        <w:t xml:space="preserve"> используем различные цифровые ресурсы, каждый из которых обладает определенными преимуществами. Рассмотрим возможности применения </w:t>
      </w:r>
      <w:r>
        <w:rPr>
          <w:lang w:val="en-US"/>
        </w:rPr>
        <w:t>Microsoft</w:t>
      </w:r>
      <w:r w:rsidRPr="009B751F">
        <w:t xml:space="preserve"> </w:t>
      </w:r>
      <w:r w:rsidR="00C62B0E">
        <w:t>F</w:t>
      </w:r>
      <w:proofErr w:type="spellStart"/>
      <w:r w:rsidR="00C62B0E">
        <w:rPr>
          <w:lang w:val="en-US"/>
        </w:rPr>
        <w:t>orms</w:t>
      </w:r>
      <w:proofErr w:type="spellEnd"/>
      <w:r w:rsidR="00C62B0E" w:rsidRPr="00391D03">
        <w:t xml:space="preserve">, </w:t>
      </w:r>
      <w:r w:rsidR="00C62B0E">
        <w:rPr>
          <w:lang w:val="en-US"/>
        </w:rPr>
        <w:t>Learning</w:t>
      </w:r>
      <w:r w:rsidR="00C62B0E" w:rsidRPr="00391D03">
        <w:t xml:space="preserve"> </w:t>
      </w:r>
      <w:r w:rsidR="00C62B0E">
        <w:rPr>
          <w:lang w:val="en-US"/>
        </w:rPr>
        <w:t>Apps</w:t>
      </w:r>
      <w:r w:rsidR="00C62B0E" w:rsidRPr="00391D03">
        <w:t xml:space="preserve">, </w:t>
      </w:r>
      <w:r w:rsidR="00C62B0E">
        <w:rPr>
          <w:lang w:val="en-US"/>
        </w:rPr>
        <w:t>Canva</w:t>
      </w:r>
      <w:r w:rsidR="00C62B0E" w:rsidRPr="00391D03">
        <w:t xml:space="preserve">, </w:t>
      </w:r>
      <w:r w:rsidR="00C62B0E">
        <w:rPr>
          <w:lang w:val="en-US"/>
        </w:rPr>
        <w:t>Padlet</w:t>
      </w:r>
      <w:r w:rsidR="00C62B0E">
        <w:t xml:space="preserve"> в </w:t>
      </w:r>
      <w:r>
        <w:t>преподавании русского языка.</w:t>
      </w:r>
    </w:p>
    <w:p w14:paraId="75CFCAD6" w14:textId="099EF4EF" w:rsidR="001438AF" w:rsidRDefault="009B751F" w:rsidP="00F64565">
      <w:pPr>
        <w:jc w:val="both"/>
      </w:pPr>
      <w:r>
        <w:rPr>
          <w:lang w:val="en-US"/>
        </w:rPr>
        <w:t>Microsoft</w:t>
      </w:r>
      <w:r w:rsidRPr="009B751F">
        <w:t xml:space="preserve"> </w:t>
      </w:r>
      <w:r>
        <w:t>F</w:t>
      </w:r>
      <w:proofErr w:type="spellStart"/>
      <w:r>
        <w:rPr>
          <w:lang w:val="en-US"/>
        </w:rPr>
        <w:t>orms</w:t>
      </w:r>
      <w:proofErr w:type="spellEnd"/>
      <w:r w:rsidRPr="009B751F">
        <w:t xml:space="preserve"> </w:t>
      </w:r>
      <w:r>
        <w:t>–</w:t>
      </w:r>
      <w:r w:rsidRPr="009B751F">
        <w:t xml:space="preserve"> </w:t>
      </w:r>
      <w:r>
        <w:t>одно из приложений O</w:t>
      </w:r>
      <w:proofErr w:type="spellStart"/>
      <w:r>
        <w:rPr>
          <w:lang w:val="en-US"/>
        </w:rPr>
        <w:t>ffice</w:t>
      </w:r>
      <w:proofErr w:type="spellEnd"/>
      <w:r w:rsidRPr="009B751F">
        <w:t xml:space="preserve"> 365</w:t>
      </w:r>
      <w:r w:rsidR="006B7AFD">
        <w:t xml:space="preserve">. </w:t>
      </w:r>
      <w:r w:rsidR="00736D23">
        <w:t xml:space="preserve">Имеет интуитивный интерфейс и позволяет создавать задания в тестовой форме. Можно выбрать тип вопроса (с выбором ответа, в том числе и множественным, или в виде текста), добавить к вопросу рисунок или видео. </w:t>
      </w:r>
      <w:r w:rsidR="008C5EA5">
        <w:t>В настройках можно добавить ограничения по времени. Также т</w:t>
      </w:r>
      <w:r w:rsidR="00736D23">
        <w:t>естом можно поделиться как шаблоном.</w:t>
      </w:r>
      <w:r w:rsidR="008C5EA5">
        <w:t xml:space="preserve"> Имеющиеся тесты можно сгруппировать, объединив в коллекции. </w:t>
      </w:r>
      <w:r w:rsidR="001438AF">
        <w:t xml:space="preserve">Еще одно преимущество подобных форм в том, что они имеют версию и для смартфона, то есть выполнять такой тест ученик может непосредственно на уроке. </w:t>
      </w:r>
      <w:r w:rsidR="008C5EA5">
        <w:t xml:space="preserve">Подобные задания считаем целесообразным использовать на этапе контроля знаний </w:t>
      </w:r>
      <w:r w:rsidR="008C5EA5">
        <w:lastRenderedPageBreak/>
        <w:t xml:space="preserve">учащихся, так как </w:t>
      </w:r>
      <w:r w:rsidR="008C5EA5">
        <w:rPr>
          <w:lang w:val="en-US"/>
        </w:rPr>
        <w:t>Microsoft</w:t>
      </w:r>
      <w:r w:rsidR="008C5EA5" w:rsidRPr="009B751F">
        <w:t xml:space="preserve"> </w:t>
      </w:r>
      <w:r w:rsidR="008C5EA5">
        <w:t>F</w:t>
      </w:r>
      <w:proofErr w:type="spellStart"/>
      <w:r w:rsidR="008C5EA5">
        <w:rPr>
          <w:lang w:val="en-US"/>
        </w:rPr>
        <w:t>orms</w:t>
      </w:r>
      <w:proofErr w:type="spellEnd"/>
      <w:r w:rsidR="008C5EA5">
        <w:t xml:space="preserve"> дает подробный анализ ответов, данных учениками, что позволяет в дальнейшем скорректировать собственную деятельность. Удобно и то, что результаты можно опубликовать: после публикации ответов ученики могут увидеть свои ошибки и правильные ответы, перейдя по ссылке.</w:t>
      </w:r>
      <w:r w:rsidR="001438AF">
        <w:t xml:space="preserve"> </w:t>
      </w:r>
    </w:p>
    <w:p w14:paraId="4FF063CB" w14:textId="63D17704" w:rsidR="006B7AFD" w:rsidRPr="001438AF" w:rsidRDefault="00C62B0E" w:rsidP="00F64565">
      <w:pPr>
        <w:jc w:val="both"/>
      </w:pPr>
      <w:r>
        <w:rPr>
          <w:lang w:val="en-US"/>
        </w:rPr>
        <w:t>Learning</w:t>
      </w:r>
      <w:r w:rsidRPr="006F1994">
        <w:t xml:space="preserve"> </w:t>
      </w:r>
      <w:r>
        <w:rPr>
          <w:lang w:val="en-US"/>
        </w:rPr>
        <w:t>Apps</w:t>
      </w:r>
      <w:r w:rsidR="006B7AFD">
        <w:t xml:space="preserve"> – онлайн-сервис для создания интерактивных упражнений. </w:t>
      </w:r>
      <w:r w:rsidR="00164801">
        <w:t xml:space="preserve">Данный ресурс позволяет также использовать готовые упражнения, которые предварительно можно изменить. Выбор типов упражнений большой, можно воспользоваться любым из 21 шаблона: «Найти пару», «Классификация», «Хронологическая линейка», </w:t>
      </w:r>
      <w:proofErr w:type="spellStart"/>
      <w:r w:rsidR="00164801">
        <w:t>пазл</w:t>
      </w:r>
      <w:proofErr w:type="spellEnd"/>
      <w:r w:rsidR="00164801">
        <w:t xml:space="preserve"> «Угадай-ка», игра «Парочки», «Угадывание слов», «Кроссворд», «Викторина с выбором правильного ответа», «Таблица соответствий» и другие. </w:t>
      </w:r>
      <w:r w:rsidR="00736D23">
        <w:t>Игровой характер упражнений удобен для использования на этапах актуализации знаний или их закрепления. Подобные упражнения могут выступать и в роли домашнего задания.</w:t>
      </w:r>
    </w:p>
    <w:p w14:paraId="332781AB" w14:textId="71514E91" w:rsidR="00C62B0E" w:rsidRPr="00F17489" w:rsidRDefault="00C62B0E" w:rsidP="00F64565">
      <w:pPr>
        <w:jc w:val="both"/>
      </w:pPr>
      <w:r>
        <w:rPr>
          <w:lang w:val="en-US"/>
        </w:rPr>
        <w:t>Canva</w:t>
      </w:r>
      <w:r w:rsidR="008C5EA5">
        <w:t xml:space="preserve"> – это сервис для графического дизайна. Но воспользоваться им может каждый.</w:t>
      </w:r>
      <w:r w:rsidR="00D14C86">
        <w:t xml:space="preserve"> Обилие шаблонов </w:t>
      </w:r>
      <w:r w:rsidR="000D460E">
        <w:t xml:space="preserve">дает простор фантазии. </w:t>
      </w:r>
      <w:r w:rsidR="00D14C86">
        <w:t>Специальный бесплатный тариф «C</w:t>
      </w:r>
      <w:proofErr w:type="spellStart"/>
      <w:r w:rsidR="00D14C86">
        <w:rPr>
          <w:lang w:val="en-US"/>
        </w:rPr>
        <w:t>anva</w:t>
      </w:r>
      <w:proofErr w:type="spellEnd"/>
      <w:r w:rsidR="00D14C86" w:rsidRPr="00D14C86">
        <w:t xml:space="preserve"> д</w:t>
      </w:r>
      <w:r w:rsidR="00D14C86">
        <w:t xml:space="preserve">ля образования» дает гораздо больше возможностей, чем регистрация в качестве рядового пользователя: можно создавать классные комнаты, использовать бесплатные для преподавателей функции. С помощью этой платформы удобно назначать задания для индивидуальной или групповой работы. </w:t>
      </w:r>
      <w:r>
        <w:t xml:space="preserve">Так, например, </w:t>
      </w:r>
      <w:r w:rsidR="00D14C86">
        <w:t>в</w:t>
      </w:r>
      <w:r>
        <w:t xml:space="preserve"> C</w:t>
      </w:r>
      <w:proofErr w:type="spellStart"/>
      <w:r>
        <w:rPr>
          <w:lang w:val="en-US"/>
        </w:rPr>
        <w:t>anva</w:t>
      </w:r>
      <w:proofErr w:type="spellEnd"/>
      <w:r w:rsidRPr="00855E45">
        <w:t xml:space="preserve"> у</w:t>
      </w:r>
      <w:r>
        <w:t>ченики создают словарики фразеологизмов и неологизмов в рамках уроков родного русского языка. Подобные задания позволяют проявить креативность</w:t>
      </w:r>
      <w:r w:rsidR="000D460E">
        <w:t xml:space="preserve"> и </w:t>
      </w:r>
      <w:r w:rsidR="00D14C86">
        <w:t>применить индивидуальный подход</w:t>
      </w:r>
      <w:r w:rsidR="000D460E">
        <w:t xml:space="preserve"> при выполнении домашнего задания.</w:t>
      </w:r>
    </w:p>
    <w:p w14:paraId="5F3DB0BA" w14:textId="0B8D6FAF" w:rsidR="00450BC7" w:rsidRPr="001438AF" w:rsidRDefault="00C62B0E" w:rsidP="00F64565">
      <w:pPr>
        <w:jc w:val="both"/>
      </w:pPr>
      <w:r>
        <w:rPr>
          <w:lang w:val="en-US"/>
        </w:rPr>
        <w:t>Padlet</w:t>
      </w:r>
      <w:r w:rsidR="000D460E">
        <w:t xml:space="preserve"> – еще одна платформа, позволяющая о</w:t>
      </w:r>
      <w:r w:rsidR="00886775">
        <w:t>беспечить</w:t>
      </w:r>
      <w:r w:rsidR="000D460E">
        <w:t xml:space="preserve"> совместную работу обучающихся. Онлайн-доска предлагает несколько шаблонов: </w:t>
      </w:r>
      <w:r w:rsidR="00886775">
        <w:t xml:space="preserve">записи можно организовать в виде </w:t>
      </w:r>
      <w:r w:rsidR="000D460E">
        <w:t>стен</w:t>
      </w:r>
      <w:r w:rsidR="00886775">
        <w:t>ы</w:t>
      </w:r>
      <w:r w:rsidR="000D460E">
        <w:t>, лент</w:t>
      </w:r>
      <w:r w:rsidR="00886775">
        <w:t>ы</w:t>
      </w:r>
      <w:r w:rsidR="000D460E">
        <w:t xml:space="preserve">, </w:t>
      </w:r>
      <w:r w:rsidR="00886775">
        <w:t>распределить их друг за другом</w:t>
      </w:r>
      <w:r w:rsidR="000D460E">
        <w:t xml:space="preserve">, </w:t>
      </w:r>
      <w:r w:rsidR="00886775">
        <w:t xml:space="preserve">в виде </w:t>
      </w:r>
      <w:r w:rsidR="000D460E">
        <w:t>колон</w:t>
      </w:r>
      <w:r w:rsidR="00886775">
        <w:t xml:space="preserve">ок или же в произвольном порядке – на холсте, привязать посты к точкам на </w:t>
      </w:r>
      <w:r w:rsidR="000D460E">
        <w:t>карт</w:t>
      </w:r>
      <w:r w:rsidR="00886775">
        <w:t>е</w:t>
      </w:r>
      <w:r w:rsidR="000D460E">
        <w:t xml:space="preserve">, </w:t>
      </w:r>
      <w:r w:rsidR="00886775">
        <w:t xml:space="preserve">создать ленту времени. </w:t>
      </w:r>
      <w:r w:rsidR="001438AF">
        <w:t xml:space="preserve">Фон для своей «доски» можно выбрать любой. </w:t>
      </w:r>
      <w:r w:rsidR="00886775">
        <w:t>Одной из особенностей P</w:t>
      </w:r>
      <w:proofErr w:type="spellStart"/>
      <w:r w:rsidR="00886775">
        <w:rPr>
          <w:lang w:val="en-US"/>
        </w:rPr>
        <w:t>adlet</w:t>
      </w:r>
      <w:proofErr w:type="spellEnd"/>
      <w:r w:rsidR="00886775" w:rsidRPr="00886775">
        <w:t xml:space="preserve"> </w:t>
      </w:r>
      <w:r w:rsidR="00886775">
        <w:t>является то, что ученики могут видеть работы одноклассников и оценивать, комментировать их, если преподаватель предоставил такую возможность.</w:t>
      </w:r>
      <w:r w:rsidR="001438AF">
        <w:t xml:space="preserve"> P</w:t>
      </w:r>
      <w:proofErr w:type="spellStart"/>
      <w:r w:rsidR="001438AF">
        <w:rPr>
          <w:lang w:val="en-US"/>
        </w:rPr>
        <w:t>adlet</w:t>
      </w:r>
      <w:proofErr w:type="spellEnd"/>
      <w:r w:rsidR="001438AF" w:rsidRPr="001438AF">
        <w:t xml:space="preserve"> </w:t>
      </w:r>
      <w:r w:rsidR="001438AF">
        <w:t>обычно используется нами как инструмент для выполнения домашнего задания, но его можно также применять в качестве средства для опроса учащихся на этапе актуализации знаний или же на этапе рефлексии.</w:t>
      </w:r>
    </w:p>
    <w:p w14:paraId="3265A45B" w14:textId="0B6571C0" w:rsidR="00101B39" w:rsidRPr="001438AF" w:rsidRDefault="001438AF" w:rsidP="00F64565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Мы можем сделать вывод, что с</w:t>
      </w:r>
      <w:r w:rsidR="00450BC7" w:rsidRPr="00450BC7">
        <w:rPr>
          <w:color w:val="333333"/>
          <w:shd w:val="clear" w:color="auto" w:fill="FFFFFF"/>
        </w:rPr>
        <w:t>овременные образовательные технологии</w:t>
      </w:r>
      <w:r w:rsidR="00450BC7">
        <w:rPr>
          <w:color w:val="333333"/>
          <w:shd w:val="clear" w:color="auto" w:fill="FFFFFF"/>
        </w:rPr>
        <w:t xml:space="preserve"> помогают сделать процесс обучения более эффективным. </w:t>
      </w:r>
      <w:r w:rsidR="00C62B0E">
        <w:rPr>
          <w:color w:val="333333"/>
          <w:shd w:val="clear" w:color="auto" w:fill="FFFFFF"/>
        </w:rPr>
        <w:t>Применение цифровых ресурсов позволяет более рационально использовать учебное время, дает</w:t>
      </w:r>
      <w:r w:rsidR="00450BC7">
        <w:rPr>
          <w:color w:val="333333"/>
          <w:shd w:val="clear" w:color="auto" w:fill="FFFFFF"/>
        </w:rPr>
        <w:t xml:space="preserve"> возможность стимулировать познавательную активность обучающихся, способствуют развитию самостоятельности. Более того, учитель может моделировать проблемные ситуации, придавая работе творческий, исследовательский характер</w:t>
      </w:r>
      <w:r w:rsidR="00C62B0E">
        <w:rPr>
          <w:color w:val="333333"/>
          <w:shd w:val="clear" w:color="auto" w:fill="FFFFFF"/>
        </w:rPr>
        <w:t>, тем самым снижая долю репродуктивных заданий.</w:t>
      </w:r>
      <w:r w:rsidR="00450BC7">
        <w:rPr>
          <w:color w:val="333333"/>
          <w:shd w:val="clear" w:color="auto" w:fill="FFFFFF"/>
        </w:rPr>
        <w:t xml:space="preserve"> </w:t>
      </w:r>
      <w:r w:rsidR="00897996">
        <w:rPr>
          <w:color w:val="333333"/>
          <w:shd w:val="clear" w:color="auto" w:fill="FFFFFF"/>
        </w:rPr>
        <w:t>И, конечно, большим преимуществом в настоящих условиях становится то, что все данные ресурсы могут применяться удаленно</w:t>
      </w:r>
      <w:r>
        <w:rPr>
          <w:color w:val="333333"/>
          <w:shd w:val="clear" w:color="auto" w:fill="FFFFFF"/>
        </w:rPr>
        <w:t>.</w:t>
      </w:r>
    </w:p>
    <w:p w14:paraId="2F29F538" w14:textId="77777777" w:rsidR="006F1994" w:rsidRPr="001438AF" w:rsidRDefault="006F1994" w:rsidP="00F64565">
      <w:pPr>
        <w:jc w:val="both"/>
      </w:pPr>
    </w:p>
    <w:p w14:paraId="5BEE3F28" w14:textId="7E5C25AC" w:rsidR="00646690" w:rsidRPr="001438AF" w:rsidRDefault="00646690" w:rsidP="00F64565">
      <w:pPr>
        <w:jc w:val="both"/>
      </w:pPr>
    </w:p>
    <w:p w14:paraId="301E2375" w14:textId="43981A5E" w:rsidR="00646690" w:rsidRPr="00646690" w:rsidRDefault="00646690" w:rsidP="00F64565">
      <w:pPr>
        <w:jc w:val="both"/>
      </w:pPr>
      <w:r>
        <w:t>Литература</w:t>
      </w:r>
    </w:p>
    <w:p w14:paraId="4FFAC42B" w14:textId="65634E3F" w:rsidR="00646690" w:rsidRPr="00646690" w:rsidRDefault="001438AF" w:rsidP="00F64565">
      <w:pPr>
        <w:pStyle w:val="a6"/>
        <w:jc w:val="both"/>
      </w:pPr>
      <w:r w:rsidRPr="001438AF">
        <w:rPr>
          <w:color w:val="333333"/>
        </w:rPr>
        <w:t>1.</w:t>
      </w:r>
      <w:r w:rsidR="00646690" w:rsidRPr="001438AF">
        <w:rPr>
          <w:color w:val="333333"/>
        </w:rPr>
        <w:t>Федеральный государственный образовательный стандарт</w:t>
      </w:r>
      <w:r>
        <w:rPr>
          <w:color w:val="333333"/>
        </w:rPr>
        <w:t xml:space="preserve"> </w:t>
      </w:r>
      <w:r w:rsidR="00646690" w:rsidRPr="001438AF">
        <w:rPr>
          <w:color w:val="333333"/>
        </w:rPr>
        <w:t>основного общего</w:t>
      </w:r>
      <w:r>
        <w:rPr>
          <w:color w:val="333333"/>
        </w:rPr>
        <w:t xml:space="preserve"> </w:t>
      </w:r>
      <w:r w:rsidR="00646690" w:rsidRPr="001438AF">
        <w:rPr>
          <w:color w:val="333333"/>
        </w:rPr>
        <w:t>образования</w:t>
      </w:r>
      <w:r w:rsidRPr="001438AF">
        <w:rPr>
          <w:color w:val="333333"/>
        </w:rPr>
        <w:t xml:space="preserve">. </w:t>
      </w:r>
      <w:r w:rsidRPr="001438AF">
        <w:t>URL:</w:t>
      </w:r>
      <w:r>
        <w:rPr>
          <w:sz w:val="28"/>
          <w:szCs w:val="28"/>
        </w:rPr>
        <w:t xml:space="preserve"> </w:t>
      </w:r>
      <w:hyperlink r:id="rId5" w:history="1">
        <w:r w:rsidRPr="007808E3">
          <w:rPr>
            <w:rStyle w:val="a3"/>
            <w:lang w:val="en-US"/>
          </w:rPr>
          <w:t>https</w:t>
        </w:r>
        <w:r w:rsidRPr="007808E3">
          <w:rPr>
            <w:rStyle w:val="a3"/>
          </w:rPr>
          <w:t>://</w:t>
        </w:r>
        <w:r w:rsidRPr="007808E3">
          <w:rPr>
            <w:rStyle w:val="a3"/>
            <w:lang w:val="en-US"/>
          </w:rPr>
          <w:t>www</w:t>
        </w:r>
        <w:r w:rsidRPr="007808E3">
          <w:rPr>
            <w:rStyle w:val="a3"/>
          </w:rPr>
          <w:t>.</w:t>
        </w:r>
        <w:proofErr w:type="spellStart"/>
        <w:r w:rsidRPr="007808E3">
          <w:rPr>
            <w:rStyle w:val="a3"/>
            <w:lang w:val="en-US"/>
          </w:rPr>
          <w:t>garant</w:t>
        </w:r>
        <w:proofErr w:type="spellEnd"/>
        <w:r w:rsidRPr="007808E3">
          <w:rPr>
            <w:rStyle w:val="a3"/>
          </w:rPr>
          <w:t>.</w:t>
        </w:r>
        <w:proofErr w:type="spellStart"/>
        <w:r w:rsidRPr="007808E3">
          <w:rPr>
            <w:rStyle w:val="a3"/>
            <w:lang w:val="en-US"/>
          </w:rPr>
          <w:t>ru</w:t>
        </w:r>
        <w:proofErr w:type="spellEnd"/>
        <w:r w:rsidRPr="007808E3">
          <w:rPr>
            <w:rStyle w:val="a3"/>
          </w:rPr>
          <w:t>/</w:t>
        </w:r>
        <w:r w:rsidRPr="007808E3">
          <w:rPr>
            <w:rStyle w:val="a3"/>
            <w:lang w:val="en-US"/>
          </w:rPr>
          <w:t>products</w:t>
        </w:r>
        <w:r w:rsidRPr="007808E3">
          <w:rPr>
            <w:rStyle w:val="a3"/>
          </w:rPr>
          <w:t>/</w:t>
        </w:r>
        <w:proofErr w:type="spellStart"/>
        <w:r w:rsidRPr="007808E3">
          <w:rPr>
            <w:rStyle w:val="a3"/>
            <w:lang w:val="en-US"/>
          </w:rPr>
          <w:t>ipo</w:t>
        </w:r>
        <w:proofErr w:type="spellEnd"/>
        <w:r w:rsidRPr="007808E3">
          <w:rPr>
            <w:rStyle w:val="a3"/>
          </w:rPr>
          <w:t>/</w:t>
        </w:r>
        <w:r w:rsidRPr="007808E3">
          <w:rPr>
            <w:rStyle w:val="a3"/>
            <w:lang w:val="en-US"/>
          </w:rPr>
          <w:t>prime</w:t>
        </w:r>
        <w:r w:rsidRPr="007808E3">
          <w:rPr>
            <w:rStyle w:val="a3"/>
          </w:rPr>
          <w:t>/</w:t>
        </w:r>
        <w:r w:rsidRPr="007808E3">
          <w:rPr>
            <w:rStyle w:val="a3"/>
            <w:lang w:val="en-US"/>
          </w:rPr>
          <w:t>doc</w:t>
        </w:r>
        <w:r w:rsidRPr="007808E3">
          <w:rPr>
            <w:rStyle w:val="a3"/>
          </w:rPr>
          <w:t>/401333920/</w:t>
        </w:r>
      </w:hyperlink>
      <w:r w:rsidR="00646690" w:rsidRPr="00646690">
        <w:t xml:space="preserve"> </w:t>
      </w:r>
      <w:r>
        <w:t xml:space="preserve">(дата обращения: </w:t>
      </w:r>
      <w:r w:rsidR="005000EC">
        <w:t>27.10.2021).</w:t>
      </w:r>
    </w:p>
    <w:sectPr w:rsidR="00646690" w:rsidRPr="00646690" w:rsidSect="000D1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8E"/>
    <w:rsid w:val="00081684"/>
    <w:rsid w:val="000D17F4"/>
    <w:rsid w:val="000D460E"/>
    <w:rsid w:val="00101B39"/>
    <w:rsid w:val="001438AF"/>
    <w:rsid w:val="00164801"/>
    <w:rsid w:val="00176815"/>
    <w:rsid w:val="0018101E"/>
    <w:rsid w:val="00187DCF"/>
    <w:rsid w:val="00391D03"/>
    <w:rsid w:val="00447C1B"/>
    <w:rsid w:val="00450BC7"/>
    <w:rsid w:val="004B2369"/>
    <w:rsid w:val="005000EC"/>
    <w:rsid w:val="005B136D"/>
    <w:rsid w:val="00646690"/>
    <w:rsid w:val="006B7AFD"/>
    <w:rsid w:val="006D6AF9"/>
    <w:rsid w:val="006F1994"/>
    <w:rsid w:val="00736D23"/>
    <w:rsid w:val="00855E45"/>
    <w:rsid w:val="00886775"/>
    <w:rsid w:val="00897996"/>
    <w:rsid w:val="008C5EA5"/>
    <w:rsid w:val="009B751F"/>
    <w:rsid w:val="00A8053B"/>
    <w:rsid w:val="00B43D87"/>
    <w:rsid w:val="00B64F52"/>
    <w:rsid w:val="00BA72A8"/>
    <w:rsid w:val="00C064D3"/>
    <w:rsid w:val="00C62B0E"/>
    <w:rsid w:val="00CB1791"/>
    <w:rsid w:val="00D14C86"/>
    <w:rsid w:val="00D41F8E"/>
    <w:rsid w:val="00E70102"/>
    <w:rsid w:val="00F17489"/>
    <w:rsid w:val="00F644E0"/>
    <w:rsid w:val="00F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B4E"/>
  <w15:chartTrackingRefBased/>
  <w15:docId w15:val="{EB842ADC-4AA8-1745-A97A-FD4C92AE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7F4"/>
    <w:pPr>
      <w:ind w:firstLine="709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43D87"/>
    <w:pPr>
      <w:spacing w:before="100" w:beforeAutospacing="1" w:after="100" w:afterAutospacing="1"/>
      <w:ind w:firstLine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6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7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7F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17F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3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6690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6">
    <w:name w:val="Normal (Web)"/>
    <w:basedOn w:val="a"/>
    <w:uiPriority w:val="99"/>
    <w:unhideWhenUsed/>
    <w:rsid w:val="001438AF"/>
    <w:pPr>
      <w:spacing w:before="100" w:beforeAutospacing="1" w:after="100" w:afterAutospacing="1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1333920/" TargetMode="External"/><Relationship Id="rId4" Type="http://schemas.openxmlformats.org/officeDocument/2006/relationships/hyperlink" Target="mailto:GlukhikhAN@dom-2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Анна Николаевна</dc:creator>
  <cp:keywords/>
  <dc:description/>
  <cp:lastModifiedBy>Глухих Анна Николаевна</cp:lastModifiedBy>
  <cp:revision>7</cp:revision>
  <dcterms:created xsi:type="dcterms:W3CDTF">2021-11-04T14:25:00Z</dcterms:created>
  <dcterms:modified xsi:type="dcterms:W3CDTF">2023-06-22T07:33:00Z</dcterms:modified>
</cp:coreProperties>
</file>