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1DF" w:rsidRPr="003211DF" w:rsidRDefault="003211DF" w:rsidP="003211DF">
      <w:pPr>
        <w:spacing w:after="0" w:line="240" w:lineRule="auto"/>
        <w:jc w:val="center"/>
        <w:rPr>
          <w:rFonts w:ascii="Times New Roman" w:hAnsi="Times New Roman" w:cs="Times New Roman"/>
          <w:sz w:val="32"/>
          <w:szCs w:val="32"/>
        </w:rPr>
      </w:pPr>
      <w:r w:rsidRPr="003211DF">
        <w:rPr>
          <w:rFonts w:ascii="Times New Roman" w:hAnsi="Times New Roman" w:cs="Times New Roman"/>
          <w:sz w:val="32"/>
          <w:szCs w:val="32"/>
        </w:rPr>
        <w:t>Кировское областное государственное общеобразовательное бюджетное учреждение «Вечерняя средняя школа г. Котельнича»</w:t>
      </w:r>
    </w:p>
    <w:p w:rsidR="003211DF" w:rsidRPr="003211DF" w:rsidRDefault="003211DF" w:rsidP="003211DF">
      <w:pPr>
        <w:spacing w:after="0" w:line="240" w:lineRule="auto"/>
        <w:jc w:val="center"/>
        <w:rPr>
          <w:rFonts w:ascii="Times New Roman" w:hAnsi="Times New Roman" w:cs="Times New Roman"/>
          <w:sz w:val="32"/>
          <w:szCs w:val="32"/>
        </w:rPr>
      </w:pPr>
      <w:r w:rsidRPr="003211DF">
        <w:rPr>
          <w:rFonts w:ascii="Times New Roman" w:hAnsi="Times New Roman" w:cs="Times New Roman"/>
          <w:sz w:val="32"/>
          <w:szCs w:val="32"/>
        </w:rPr>
        <w:t>(КОГОБУ ВСШ г. Котельнича)</w:t>
      </w:r>
    </w:p>
    <w:p w:rsidR="003211DF" w:rsidRPr="003211DF" w:rsidRDefault="003211DF" w:rsidP="003211DF">
      <w:pPr>
        <w:spacing w:after="0" w:line="240" w:lineRule="auto"/>
        <w:jc w:val="center"/>
        <w:rPr>
          <w:rFonts w:ascii="Times New Roman" w:hAnsi="Times New Roman" w:cs="Times New Roman"/>
          <w:sz w:val="32"/>
          <w:szCs w:val="32"/>
        </w:rPr>
      </w:pPr>
      <w:r w:rsidRPr="003211DF">
        <w:rPr>
          <w:rFonts w:ascii="Times New Roman" w:hAnsi="Times New Roman" w:cs="Times New Roman"/>
          <w:sz w:val="32"/>
          <w:szCs w:val="32"/>
        </w:rPr>
        <w:t>Филиал Кировского областного государственного общеобразовательного бюджетного учреждения «Вечерняя средняя школа г. Котельнича» в г. Кирово-Чепецке</w:t>
      </w:r>
    </w:p>
    <w:p w:rsidR="00823686" w:rsidRPr="003211DF" w:rsidRDefault="003211DF" w:rsidP="003211DF">
      <w:pPr>
        <w:spacing w:after="0" w:line="240" w:lineRule="auto"/>
        <w:jc w:val="center"/>
        <w:rPr>
          <w:rFonts w:ascii="Times New Roman" w:hAnsi="Times New Roman" w:cs="Times New Roman"/>
          <w:sz w:val="32"/>
          <w:szCs w:val="32"/>
        </w:rPr>
      </w:pPr>
      <w:r w:rsidRPr="003211DF">
        <w:rPr>
          <w:rFonts w:ascii="Times New Roman" w:hAnsi="Times New Roman" w:cs="Times New Roman"/>
          <w:sz w:val="32"/>
          <w:szCs w:val="32"/>
        </w:rPr>
        <w:t>(филиал КОГОБУ ВСШ г. Котельнича в г. Кирово-Чепецке)</w:t>
      </w:r>
    </w:p>
    <w:p w:rsidR="00823686" w:rsidRPr="00750628" w:rsidRDefault="00663674" w:rsidP="00A163E1">
      <w:pPr>
        <w:tabs>
          <w:tab w:val="center" w:pos="4677"/>
          <w:tab w:val="left" w:pos="6825"/>
        </w:tabs>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823686" w:rsidRPr="00750628" w:rsidRDefault="00823686" w:rsidP="00BE6BF0">
      <w:pPr>
        <w:tabs>
          <w:tab w:val="center" w:pos="4677"/>
          <w:tab w:val="left" w:pos="6825"/>
        </w:tabs>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tabs>
          <w:tab w:val="center" w:pos="4677"/>
          <w:tab w:val="left" w:pos="6825"/>
        </w:tabs>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tabs>
          <w:tab w:val="center" w:pos="4677"/>
          <w:tab w:val="left" w:pos="6825"/>
        </w:tabs>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tabs>
          <w:tab w:val="center" w:pos="4677"/>
          <w:tab w:val="left" w:pos="6825"/>
        </w:tabs>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tabs>
          <w:tab w:val="center" w:pos="4677"/>
          <w:tab w:val="left" w:pos="6825"/>
        </w:tabs>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tabs>
          <w:tab w:val="center" w:pos="4677"/>
          <w:tab w:val="left" w:pos="6825"/>
        </w:tabs>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tabs>
          <w:tab w:val="center" w:pos="4677"/>
          <w:tab w:val="left" w:pos="6825"/>
        </w:tabs>
        <w:spacing w:after="0" w:line="360" w:lineRule="auto"/>
        <w:jc w:val="both"/>
        <w:rPr>
          <w:rFonts w:ascii="Times New Roman" w:eastAsia="Times New Roman" w:hAnsi="Times New Roman" w:cs="Times New Roman"/>
          <w:color w:val="000000"/>
          <w:sz w:val="24"/>
          <w:szCs w:val="24"/>
          <w:lang w:eastAsia="ru-RU"/>
        </w:rPr>
      </w:pPr>
    </w:p>
    <w:p w:rsidR="00823686" w:rsidRDefault="00823686" w:rsidP="00BE6BF0">
      <w:pPr>
        <w:tabs>
          <w:tab w:val="center" w:pos="4677"/>
          <w:tab w:val="left" w:pos="6825"/>
        </w:tabs>
        <w:spacing w:after="0" w:line="360" w:lineRule="auto"/>
        <w:jc w:val="both"/>
        <w:rPr>
          <w:rFonts w:ascii="Times New Roman" w:eastAsia="Times New Roman" w:hAnsi="Times New Roman" w:cs="Times New Roman"/>
          <w:color w:val="000000"/>
          <w:sz w:val="24"/>
          <w:szCs w:val="24"/>
          <w:lang w:eastAsia="ru-RU"/>
        </w:rPr>
      </w:pPr>
    </w:p>
    <w:p w:rsidR="00A163E1" w:rsidRPr="00750628" w:rsidRDefault="00A163E1" w:rsidP="00BE6BF0">
      <w:pPr>
        <w:tabs>
          <w:tab w:val="center" w:pos="4677"/>
          <w:tab w:val="left" w:pos="6825"/>
        </w:tabs>
        <w:spacing w:after="0" w:line="360" w:lineRule="auto"/>
        <w:jc w:val="both"/>
        <w:rPr>
          <w:rFonts w:ascii="Times New Roman" w:eastAsia="Times New Roman" w:hAnsi="Times New Roman" w:cs="Times New Roman"/>
          <w:color w:val="000000"/>
          <w:sz w:val="24"/>
          <w:szCs w:val="24"/>
          <w:lang w:eastAsia="ru-RU"/>
        </w:rPr>
      </w:pPr>
    </w:p>
    <w:p w:rsidR="00750628" w:rsidRPr="00FA47AF" w:rsidRDefault="00750628" w:rsidP="00A163E1">
      <w:pPr>
        <w:jc w:val="center"/>
        <w:rPr>
          <w:rFonts w:ascii="Times New Roman" w:hAnsi="Times New Roman" w:cs="Times New Roman"/>
          <w:b/>
          <w:sz w:val="28"/>
          <w:szCs w:val="28"/>
        </w:rPr>
      </w:pPr>
      <w:r w:rsidRPr="00FA47AF">
        <w:rPr>
          <w:rFonts w:ascii="Times New Roman" w:hAnsi="Times New Roman" w:cs="Times New Roman"/>
          <w:b/>
          <w:sz w:val="28"/>
          <w:szCs w:val="28"/>
        </w:rPr>
        <w:t>Вне</w:t>
      </w:r>
      <w:r w:rsidR="00BB51FE">
        <w:rPr>
          <w:rFonts w:ascii="Times New Roman" w:hAnsi="Times New Roman" w:cs="Times New Roman"/>
          <w:b/>
          <w:sz w:val="28"/>
          <w:szCs w:val="28"/>
        </w:rPr>
        <w:t>урочная деятельность</w:t>
      </w:r>
      <w:r w:rsidR="00A163E1" w:rsidRPr="00FA47AF">
        <w:rPr>
          <w:rFonts w:ascii="Times New Roman" w:hAnsi="Times New Roman" w:cs="Times New Roman"/>
          <w:b/>
          <w:sz w:val="28"/>
          <w:szCs w:val="28"/>
        </w:rPr>
        <w:t xml:space="preserve"> </w:t>
      </w:r>
      <w:r w:rsidR="003211DF" w:rsidRPr="00FA47AF">
        <w:rPr>
          <w:rFonts w:ascii="Times New Roman" w:hAnsi="Times New Roman" w:cs="Times New Roman"/>
          <w:b/>
          <w:sz w:val="28"/>
          <w:szCs w:val="28"/>
        </w:rPr>
        <w:t xml:space="preserve">в </w:t>
      </w:r>
      <w:r w:rsidR="00FA47AF" w:rsidRPr="00FA47AF">
        <w:rPr>
          <w:rFonts w:ascii="Times New Roman" w:hAnsi="Times New Roman" w:cs="Times New Roman"/>
          <w:b/>
          <w:sz w:val="28"/>
          <w:szCs w:val="28"/>
        </w:rPr>
        <w:t>условиях пенитенциарных учреждений как один из факторов исправления осужденных</w:t>
      </w:r>
    </w:p>
    <w:p w:rsidR="00530327" w:rsidRPr="00750628" w:rsidRDefault="00750628" w:rsidP="00BE6BF0">
      <w:pPr>
        <w:spacing w:after="0" w:line="36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p>
    <w:p w:rsidR="00823686" w:rsidRPr="00750628" w:rsidRDefault="00823686" w:rsidP="00BE6BF0">
      <w:pPr>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spacing w:after="0" w:line="360" w:lineRule="auto"/>
        <w:ind w:left="5245" w:hanging="992"/>
        <w:jc w:val="both"/>
        <w:rPr>
          <w:rFonts w:ascii="Times New Roman" w:eastAsia="Times New Roman" w:hAnsi="Times New Roman" w:cs="Times New Roman"/>
          <w:color w:val="000000"/>
          <w:sz w:val="24"/>
          <w:szCs w:val="24"/>
          <w:lang w:eastAsia="ru-RU"/>
        </w:rPr>
      </w:pPr>
    </w:p>
    <w:p w:rsidR="00823686" w:rsidRPr="00FA47AF" w:rsidRDefault="003211DF" w:rsidP="00FA47AF">
      <w:pPr>
        <w:spacing w:after="0" w:line="360" w:lineRule="auto"/>
        <w:ind w:left="4820"/>
        <w:rPr>
          <w:rFonts w:ascii="Times New Roman" w:eastAsia="Times New Roman" w:hAnsi="Times New Roman" w:cs="Times New Roman"/>
          <w:color w:val="000000"/>
          <w:sz w:val="28"/>
          <w:szCs w:val="28"/>
          <w:lang w:eastAsia="ru-RU"/>
        </w:rPr>
      </w:pPr>
      <w:r w:rsidRPr="00FA47AF">
        <w:rPr>
          <w:rFonts w:ascii="Times New Roman" w:eastAsia="Times New Roman" w:hAnsi="Times New Roman" w:cs="Times New Roman"/>
          <w:color w:val="000000"/>
          <w:sz w:val="28"/>
          <w:szCs w:val="28"/>
          <w:lang w:eastAsia="ru-RU"/>
        </w:rPr>
        <w:t>Козлов Александр Вячеславович</w:t>
      </w:r>
      <w:r w:rsidR="00FA47AF" w:rsidRPr="00FA47AF">
        <w:rPr>
          <w:rFonts w:ascii="Times New Roman" w:eastAsia="Times New Roman" w:hAnsi="Times New Roman" w:cs="Times New Roman"/>
          <w:color w:val="000000"/>
          <w:sz w:val="28"/>
          <w:szCs w:val="28"/>
          <w:lang w:eastAsia="ru-RU"/>
        </w:rPr>
        <w:t xml:space="preserve">, </w:t>
      </w:r>
      <w:r w:rsidR="00FA47AF" w:rsidRPr="00FA47AF">
        <w:rPr>
          <w:rFonts w:ascii="Times New Roman" w:eastAsia="Times New Roman" w:hAnsi="Times New Roman" w:cs="Times New Roman"/>
          <w:color w:val="000000"/>
          <w:sz w:val="28"/>
          <w:szCs w:val="28"/>
          <w:lang w:eastAsia="ru-RU"/>
        </w:rPr>
        <w:br/>
        <w:t>учитель истории</w:t>
      </w:r>
      <w:r w:rsidR="00FA47AF">
        <w:rPr>
          <w:rFonts w:ascii="Times New Roman" w:eastAsia="Times New Roman" w:hAnsi="Times New Roman" w:cs="Times New Roman"/>
          <w:color w:val="000000"/>
          <w:sz w:val="28"/>
          <w:szCs w:val="28"/>
          <w:lang w:eastAsia="ru-RU"/>
        </w:rPr>
        <w:t xml:space="preserve"> и обществознания</w:t>
      </w:r>
    </w:p>
    <w:p w:rsidR="00823686" w:rsidRPr="00750628" w:rsidRDefault="00823686" w:rsidP="00BE6BF0">
      <w:pPr>
        <w:spacing w:after="0" w:line="360" w:lineRule="auto"/>
        <w:ind w:left="5245" w:hanging="992"/>
        <w:jc w:val="both"/>
        <w:rPr>
          <w:rFonts w:ascii="Times New Roman" w:eastAsia="Times New Roman" w:hAnsi="Times New Roman" w:cs="Times New Roman"/>
          <w:color w:val="000000"/>
          <w:sz w:val="24"/>
          <w:szCs w:val="24"/>
          <w:lang w:eastAsia="ru-RU"/>
        </w:rPr>
      </w:pPr>
    </w:p>
    <w:p w:rsidR="00823686" w:rsidRPr="00750628" w:rsidRDefault="00823686" w:rsidP="00BE6BF0">
      <w:pPr>
        <w:spacing w:after="0" w:line="360" w:lineRule="auto"/>
        <w:ind w:left="5245" w:hanging="992"/>
        <w:jc w:val="both"/>
        <w:rPr>
          <w:rFonts w:ascii="Times New Roman" w:eastAsia="Times New Roman" w:hAnsi="Times New Roman" w:cs="Times New Roman"/>
          <w:color w:val="000000"/>
          <w:sz w:val="24"/>
          <w:szCs w:val="24"/>
          <w:lang w:eastAsia="ru-RU"/>
        </w:rPr>
      </w:pPr>
    </w:p>
    <w:p w:rsidR="00823686" w:rsidRPr="00750628" w:rsidRDefault="00823686" w:rsidP="00BE6BF0">
      <w:pPr>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spacing w:after="0" w:line="360" w:lineRule="auto"/>
        <w:jc w:val="both"/>
        <w:rPr>
          <w:rFonts w:ascii="Times New Roman" w:eastAsia="Times New Roman" w:hAnsi="Times New Roman" w:cs="Times New Roman"/>
          <w:color w:val="000000"/>
          <w:sz w:val="24"/>
          <w:szCs w:val="24"/>
          <w:lang w:eastAsia="ru-RU"/>
        </w:rPr>
      </w:pPr>
    </w:p>
    <w:p w:rsidR="00823686" w:rsidRPr="00750628" w:rsidRDefault="00823686" w:rsidP="00BE6BF0">
      <w:pPr>
        <w:spacing w:after="0" w:line="360" w:lineRule="auto"/>
        <w:jc w:val="both"/>
        <w:rPr>
          <w:rFonts w:ascii="Times New Roman" w:eastAsia="Times New Roman" w:hAnsi="Times New Roman" w:cs="Times New Roman"/>
          <w:color w:val="000000"/>
          <w:sz w:val="24"/>
          <w:szCs w:val="24"/>
          <w:lang w:eastAsia="ru-RU"/>
        </w:rPr>
      </w:pPr>
    </w:p>
    <w:p w:rsidR="00823686" w:rsidRDefault="00823686" w:rsidP="00BE6BF0">
      <w:pPr>
        <w:spacing w:after="0" w:line="360" w:lineRule="auto"/>
        <w:jc w:val="both"/>
        <w:rPr>
          <w:rFonts w:ascii="Times New Roman" w:eastAsia="Times New Roman" w:hAnsi="Times New Roman" w:cs="Times New Roman"/>
          <w:color w:val="000000"/>
          <w:sz w:val="24"/>
          <w:szCs w:val="24"/>
          <w:lang w:eastAsia="ru-RU"/>
        </w:rPr>
      </w:pPr>
    </w:p>
    <w:p w:rsidR="00823686" w:rsidRPr="00BF4D90" w:rsidRDefault="00BF4D90" w:rsidP="00A163E1">
      <w:pPr>
        <w:spacing w:after="0" w:line="360" w:lineRule="auto"/>
        <w:jc w:val="center"/>
        <w:rPr>
          <w:rFonts w:ascii="Times New Roman" w:eastAsia="Times New Roman" w:hAnsi="Times New Roman" w:cs="Times New Roman"/>
          <w:color w:val="000000"/>
          <w:sz w:val="28"/>
          <w:szCs w:val="28"/>
          <w:lang w:eastAsia="ru-RU"/>
        </w:rPr>
      </w:pPr>
      <w:r w:rsidRPr="00BF4D90">
        <w:rPr>
          <w:rFonts w:ascii="Times New Roman" w:eastAsia="Times New Roman" w:hAnsi="Times New Roman" w:cs="Times New Roman"/>
          <w:color w:val="000000"/>
          <w:sz w:val="28"/>
          <w:szCs w:val="28"/>
          <w:lang w:eastAsia="ru-RU"/>
        </w:rPr>
        <w:t xml:space="preserve">г. </w:t>
      </w:r>
      <w:r w:rsidR="003211DF" w:rsidRPr="00BF4D90">
        <w:rPr>
          <w:rFonts w:ascii="Times New Roman" w:eastAsia="Times New Roman" w:hAnsi="Times New Roman" w:cs="Times New Roman"/>
          <w:color w:val="000000"/>
          <w:sz w:val="28"/>
          <w:szCs w:val="28"/>
          <w:lang w:eastAsia="ru-RU"/>
        </w:rPr>
        <w:t>Кирово-Чепецк</w:t>
      </w:r>
    </w:p>
    <w:p w:rsidR="005B5B56" w:rsidRPr="005661C1" w:rsidRDefault="00FF6746" w:rsidP="005661C1">
      <w:pPr>
        <w:spacing w:after="0" w:line="240" w:lineRule="auto"/>
        <w:ind w:firstLine="708"/>
        <w:jc w:val="both"/>
        <w:rPr>
          <w:rFonts w:ascii="Times New Roman" w:eastAsia="Times New Roman" w:hAnsi="Times New Roman" w:cs="Times New Roman"/>
          <w:sz w:val="28"/>
          <w:szCs w:val="28"/>
          <w:lang w:eastAsia="ru-RU"/>
        </w:rPr>
      </w:pPr>
      <w:r w:rsidRPr="005661C1">
        <w:rPr>
          <w:rFonts w:ascii="Times New Roman" w:eastAsia="Times New Roman" w:hAnsi="Times New Roman" w:cs="Times New Roman"/>
          <w:color w:val="000000"/>
          <w:sz w:val="28"/>
          <w:szCs w:val="28"/>
          <w:lang w:eastAsia="ru-RU"/>
        </w:rPr>
        <w:lastRenderedPageBreak/>
        <w:t>Главной задачей уголовно-исполнительной системы Российской Федерации является исправление осужденных, возвращение в социум полезных, созидательных людей, способных без постороннего контроля и чрезмерной опеки вести жизнь, достойную человека.</w:t>
      </w:r>
    </w:p>
    <w:p w:rsidR="00EA1605" w:rsidRPr="005661C1" w:rsidRDefault="005661C1" w:rsidP="005661C1">
      <w:pPr>
        <w:shd w:val="clear" w:color="auto" w:fill="FFFFFF"/>
        <w:spacing w:after="0" w:line="240" w:lineRule="auto"/>
        <w:ind w:firstLine="450"/>
        <w:jc w:val="both"/>
        <w:rPr>
          <w:rFonts w:ascii="Times New Roman" w:eastAsia="Times New Roman" w:hAnsi="Times New Roman" w:cs="Times New Roman"/>
          <w:color w:val="0000FF"/>
          <w:sz w:val="28"/>
          <w:szCs w:val="28"/>
          <w:u w:val="single"/>
          <w:lang w:eastAsia="ru-RU"/>
        </w:rPr>
      </w:pPr>
      <w:r w:rsidRPr="005661C1">
        <w:rPr>
          <w:rFonts w:ascii="Times New Roman" w:eastAsia="Times New Roman" w:hAnsi="Times New Roman" w:cs="Times New Roman"/>
          <w:color w:val="222222"/>
          <w:sz w:val="28"/>
          <w:szCs w:val="28"/>
          <w:lang w:eastAsia="ru-RU"/>
        </w:rPr>
        <w:t>Согласно статье 9</w:t>
      </w:r>
      <w:r w:rsidR="00EA1605" w:rsidRPr="005661C1">
        <w:rPr>
          <w:rFonts w:ascii="Times New Roman" w:eastAsia="Times New Roman" w:hAnsi="Times New Roman" w:cs="Times New Roman"/>
          <w:color w:val="222222"/>
          <w:sz w:val="28"/>
          <w:szCs w:val="28"/>
          <w:lang w:eastAsia="ru-RU"/>
        </w:rPr>
        <w:t xml:space="preserve"> УИК РФ </w:t>
      </w:r>
      <w:r>
        <w:rPr>
          <w:rFonts w:ascii="Times New Roman" w:hAnsi="Times New Roman" w:cs="Times New Roman"/>
          <w:color w:val="000000"/>
          <w:sz w:val="28"/>
          <w:szCs w:val="28"/>
          <w:shd w:val="clear" w:color="auto" w:fill="FFFFFF"/>
        </w:rPr>
        <w:t>и</w:t>
      </w:r>
      <w:r w:rsidRPr="005661C1">
        <w:rPr>
          <w:rFonts w:ascii="Times New Roman" w:hAnsi="Times New Roman" w:cs="Times New Roman"/>
          <w:color w:val="000000"/>
          <w:sz w:val="28"/>
          <w:szCs w:val="28"/>
          <w:shd w:val="clear" w:color="auto" w:fill="FFFFFF"/>
        </w:rPr>
        <w:t>справление осужденных - это формирование у них уважительного отношения к человеку, обществу, труду, нормам, правилам и традициям человеческого общежития и стимулирование правопослушного поведения</w:t>
      </w:r>
      <w:r>
        <w:rPr>
          <w:rFonts w:ascii="Times New Roman" w:hAnsi="Times New Roman" w:cs="Times New Roman"/>
          <w:color w:val="000000"/>
          <w:sz w:val="28"/>
          <w:szCs w:val="28"/>
          <w:shd w:val="clear" w:color="auto" w:fill="FFFFFF"/>
        </w:rPr>
        <w:t>.</w:t>
      </w:r>
    </w:p>
    <w:p w:rsidR="00EA1605" w:rsidRPr="00EA1605" w:rsidRDefault="00EA1605" w:rsidP="005661C1">
      <w:pPr>
        <w:shd w:val="clear" w:color="auto" w:fill="FFFFFF"/>
        <w:spacing w:after="0" w:line="240" w:lineRule="auto"/>
        <w:ind w:firstLine="448"/>
        <w:jc w:val="both"/>
        <w:rPr>
          <w:rFonts w:ascii="Times New Roman" w:eastAsia="Times New Roman" w:hAnsi="Times New Roman" w:cs="Times New Roman"/>
          <w:color w:val="222222"/>
          <w:sz w:val="24"/>
          <w:szCs w:val="24"/>
          <w:lang w:eastAsia="ru-RU"/>
        </w:rPr>
      </w:pPr>
      <w:r w:rsidRPr="00EA1605">
        <w:rPr>
          <w:rFonts w:ascii="Times New Roman" w:eastAsia="Times New Roman" w:hAnsi="Times New Roman" w:cs="Times New Roman"/>
          <w:color w:val="222222"/>
          <w:sz w:val="24"/>
          <w:szCs w:val="24"/>
          <w:lang w:eastAsia="ru-RU"/>
        </w:rPr>
        <w:t xml:space="preserve"> </w:t>
      </w:r>
      <w:r w:rsidRPr="005661C1">
        <w:rPr>
          <w:rFonts w:ascii="Times New Roman" w:eastAsia="Times New Roman" w:hAnsi="Times New Roman" w:cs="Times New Roman"/>
          <w:color w:val="222222"/>
          <w:sz w:val="28"/>
          <w:szCs w:val="28"/>
          <w:lang w:eastAsia="ru-RU"/>
        </w:rPr>
        <w:t>Среди средств исправления особое место занимает образовательная деятельность</w:t>
      </w:r>
      <w:r w:rsidR="005661C1">
        <w:rPr>
          <w:rFonts w:ascii="Times New Roman" w:eastAsia="Times New Roman" w:hAnsi="Times New Roman" w:cs="Times New Roman"/>
          <w:color w:val="222222"/>
          <w:sz w:val="24"/>
          <w:szCs w:val="24"/>
          <w:lang w:eastAsia="ru-RU"/>
        </w:rPr>
        <w:t xml:space="preserve">, </w:t>
      </w:r>
      <w:r w:rsidR="005661C1" w:rsidRPr="005661C1">
        <w:rPr>
          <w:rFonts w:ascii="Times New Roman" w:eastAsia="Times New Roman" w:hAnsi="Times New Roman" w:cs="Times New Roman"/>
          <w:color w:val="222222"/>
          <w:sz w:val="28"/>
          <w:szCs w:val="28"/>
          <w:lang w:eastAsia="ru-RU"/>
        </w:rPr>
        <w:t>которая заключается не только в получении</w:t>
      </w:r>
      <w:r w:rsidRPr="005661C1">
        <w:rPr>
          <w:rFonts w:ascii="Times New Roman" w:eastAsia="Times New Roman" w:hAnsi="Times New Roman" w:cs="Times New Roman"/>
          <w:color w:val="222222"/>
          <w:sz w:val="28"/>
          <w:szCs w:val="28"/>
          <w:lang w:eastAsia="ru-RU"/>
        </w:rPr>
        <w:t xml:space="preserve"> осужденными общего образования, профессионально</w:t>
      </w:r>
      <w:r w:rsidR="005661C1" w:rsidRPr="005661C1">
        <w:rPr>
          <w:rFonts w:ascii="Times New Roman" w:eastAsia="Times New Roman" w:hAnsi="Times New Roman" w:cs="Times New Roman"/>
          <w:color w:val="222222"/>
          <w:sz w:val="28"/>
          <w:szCs w:val="28"/>
          <w:lang w:eastAsia="ru-RU"/>
        </w:rPr>
        <w:t>го</w:t>
      </w:r>
      <w:r w:rsidRPr="005661C1">
        <w:rPr>
          <w:rFonts w:ascii="Times New Roman" w:eastAsia="Times New Roman" w:hAnsi="Times New Roman" w:cs="Times New Roman"/>
          <w:color w:val="222222"/>
          <w:sz w:val="28"/>
          <w:szCs w:val="28"/>
          <w:lang w:eastAsia="ru-RU"/>
        </w:rPr>
        <w:t xml:space="preserve"> </w:t>
      </w:r>
      <w:r w:rsidR="005661C1" w:rsidRPr="005661C1">
        <w:rPr>
          <w:rFonts w:ascii="Times New Roman" w:eastAsia="Times New Roman" w:hAnsi="Times New Roman" w:cs="Times New Roman"/>
          <w:color w:val="222222"/>
          <w:sz w:val="28"/>
          <w:szCs w:val="28"/>
          <w:lang w:eastAsia="ru-RU"/>
        </w:rPr>
        <w:t>образования</w:t>
      </w:r>
      <w:r w:rsidRPr="005661C1">
        <w:rPr>
          <w:rFonts w:ascii="Times New Roman" w:eastAsia="Times New Roman" w:hAnsi="Times New Roman" w:cs="Times New Roman"/>
          <w:color w:val="222222"/>
          <w:sz w:val="28"/>
          <w:szCs w:val="28"/>
          <w:lang w:eastAsia="ru-RU"/>
        </w:rPr>
        <w:t xml:space="preserve">, </w:t>
      </w:r>
      <w:r w:rsidR="005661C1" w:rsidRPr="005661C1">
        <w:rPr>
          <w:rFonts w:ascii="Times New Roman" w:eastAsia="Times New Roman" w:hAnsi="Times New Roman" w:cs="Times New Roman"/>
          <w:color w:val="222222"/>
          <w:sz w:val="28"/>
          <w:szCs w:val="28"/>
          <w:lang w:eastAsia="ru-RU"/>
        </w:rPr>
        <w:t>но и так же</w:t>
      </w:r>
      <w:r w:rsidRPr="005661C1">
        <w:rPr>
          <w:rFonts w:ascii="Times New Roman" w:eastAsia="Times New Roman" w:hAnsi="Times New Roman" w:cs="Times New Roman"/>
          <w:color w:val="222222"/>
          <w:sz w:val="28"/>
          <w:szCs w:val="28"/>
          <w:lang w:eastAsia="ru-RU"/>
        </w:rPr>
        <w:t xml:space="preserve"> в воспитательной работ</w:t>
      </w:r>
      <w:r w:rsidR="005661C1" w:rsidRPr="005661C1">
        <w:rPr>
          <w:rFonts w:ascii="Times New Roman" w:eastAsia="Times New Roman" w:hAnsi="Times New Roman" w:cs="Times New Roman"/>
          <w:color w:val="222222"/>
          <w:sz w:val="28"/>
          <w:szCs w:val="28"/>
          <w:lang w:eastAsia="ru-RU"/>
        </w:rPr>
        <w:t>е</w:t>
      </w:r>
      <w:r w:rsidRPr="005661C1">
        <w:rPr>
          <w:rFonts w:ascii="Times New Roman" w:eastAsia="Times New Roman" w:hAnsi="Times New Roman" w:cs="Times New Roman"/>
          <w:color w:val="222222"/>
          <w:sz w:val="28"/>
          <w:szCs w:val="28"/>
          <w:lang w:eastAsia="ru-RU"/>
        </w:rPr>
        <w:t>, общественно</w:t>
      </w:r>
      <w:r w:rsidR="005661C1" w:rsidRPr="005661C1">
        <w:rPr>
          <w:rFonts w:ascii="Times New Roman" w:eastAsia="Times New Roman" w:hAnsi="Times New Roman" w:cs="Times New Roman"/>
          <w:color w:val="222222"/>
          <w:sz w:val="28"/>
          <w:szCs w:val="28"/>
          <w:lang w:eastAsia="ru-RU"/>
        </w:rPr>
        <w:t>м воздействии, внеклассных мероприятиях</w:t>
      </w:r>
      <w:r w:rsidRPr="005661C1">
        <w:rPr>
          <w:rFonts w:ascii="Times New Roman" w:eastAsia="Times New Roman" w:hAnsi="Times New Roman" w:cs="Times New Roman"/>
          <w:color w:val="222222"/>
          <w:sz w:val="28"/>
          <w:szCs w:val="28"/>
          <w:lang w:eastAsia="ru-RU"/>
        </w:rPr>
        <w:t>, работ</w:t>
      </w:r>
      <w:r w:rsidR="005661C1" w:rsidRPr="005661C1">
        <w:rPr>
          <w:rFonts w:ascii="Times New Roman" w:eastAsia="Times New Roman" w:hAnsi="Times New Roman" w:cs="Times New Roman"/>
          <w:color w:val="222222"/>
          <w:sz w:val="28"/>
          <w:szCs w:val="28"/>
          <w:lang w:eastAsia="ru-RU"/>
        </w:rPr>
        <w:t>е библиотеки, самообразовании и т. д</w:t>
      </w:r>
      <w:r w:rsidRPr="005661C1">
        <w:rPr>
          <w:rFonts w:ascii="Times New Roman" w:eastAsia="Times New Roman" w:hAnsi="Times New Roman" w:cs="Times New Roman"/>
          <w:color w:val="222222"/>
          <w:sz w:val="28"/>
          <w:szCs w:val="28"/>
          <w:lang w:eastAsia="ru-RU"/>
        </w:rPr>
        <w:t>.</w:t>
      </w:r>
    </w:p>
    <w:p w:rsidR="005762D4" w:rsidRPr="005762D4" w:rsidRDefault="005762D4" w:rsidP="005762D4">
      <w:pPr>
        <w:spacing w:after="0" w:line="240" w:lineRule="auto"/>
        <w:ind w:firstLine="56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w:t>
      </w:r>
      <w:r w:rsidRPr="005762D4">
        <w:rPr>
          <w:rFonts w:ascii="Times New Roman" w:eastAsia="Times New Roman" w:hAnsi="Times New Roman" w:cs="Times New Roman"/>
          <w:color w:val="222222"/>
          <w:sz w:val="28"/>
          <w:szCs w:val="28"/>
          <w:lang w:eastAsia="ru-RU"/>
        </w:rPr>
        <w:t xml:space="preserve">бучающийся при исправительной колонии – это, по большей части, человек старше 18 лет с низким базовым уровнем обученности. Длительная изоляция человека от общества приводит к нарушению социально полезных связей и отношений, препятствующих адекватному восприятию действительности. Концентрация криминогенной части населения в одном месте также создает основу для формирования специфической системы межличностных отношений, основанных на традициях и субкультуре уголовного мира. Школа при пенитенциарном учреждении </w:t>
      </w:r>
      <w:r>
        <w:rPr>
          <w:rFonts w:ascii="Times New Roman" w:eastAsia="Times New Roman" w:hAnsi="Times New Roman" w:cs="Times New Roman"/>
          <w:color w:val="222222"/>
          <w:sz w:val="28"/>
          <w:szCs w:val="28"/>
          <w:lang w:eastAsia="ru-RU"/>
        </w:rPr>
        <w:t>является</w:t>
      </w:r>
      <w:r w:rsidRPr="005762D4">
        <w:rPr>
          <w:rFonts w:ascii="Times New Roman" w:eastAsia="Times New Roman" w:hAnsi="Times New Roman" w:cs="Times New Roman"/>
          <w:color w:val="222222"/>
          <w:sz w:val="28"/>
          <w:szCs w:val="28"/>
          <w:lang w:eastAsia="ru-RU"/>
        </w:rPr>
        <w:t xml:space="preserve"> центром организации педагогического процесса перевоспитания.</w:t>
      </w:r>
    </w:p>
    <w:p w:rsidR="005762D4" w:rsidRDefault="005762D4" w:rsidP="005762D4">
      <w:pPr>
        <w:spacing w:after="0" w:line="240" w:lineRule="auto"/>
        <w:ind w:firstLine="567"/>
        <w:jc w:val="both"/>
        <w:rPr>
          <w:rFonts w:ascii="Times New Roman" w:hAnsi="Times New Roman" w:cs="Times New Roman"/>
          <w:sz w:val="28"/>
          <w:szCs w:val="28"/>
        </w:rPr>
      </w:pPr>
      <w:r w:rsidRPr="005762D4">
        <w:rPr>
          <w:rFonts w:ascii="Times New Roman" w:hAnsi="Times New Roman" w:cs="Times New Roman"/>
          <w:b/>
          <w:sz w:val="28"/>
          <w:szCs w:val="28"/>
        </w:rPr>
        <w:t>Основная ц</w:t>
      </w:r>
      <w:r w:rsidR="00EA1605" w:rsidRPr="005762D4">
        <w:rPr>
          <w:rFonts w:ascii="Times New Roman" w:hAnsi="Times New Roman" w:cs="Times New Roman"/>
          <w:b/>
          <w:sz w:val="28"/>
          <w:szCs w:val="28"/>
        </w:rPr>
        <w:t>ель</w:t>
      </w:r>
      <w:r w:rsidR="00820DEE">
        <w:rPr>
          <w:rFonts w:ascii="Times New Roman" w:hAnsi="Times New Roman" w:cs="Times New Roman"/>
          <w:b/>
          <w:sz w:val="28"/>
          <w:szCs w:val="28"/>
        </w:rPr>
        <w:t xml:space="preserve"> внеурочной</w:t>
      </w:r>
      <w:r w:rsidRPr="005762D4">
        <w:rPr>
          <w:rFonts w:ascii="Times New Roman" w:hAnsi="Times New Roman" w:cs="Times New Roman"/>
          <w:b/>
          <w:sz w:val="28"/>
          <w:szCs w:val="28"/>
        </w:rPr>
        <w:t xml:space="preserve"> </w:t>
      </w:r>
      <w:r w:rsidR="00AF65B3">
        <w:rPr>
          <w:rFonts w:ascii="Times New Roman" w:hAnsi="Times New Roman" w:cs="Times New Roman"/>
          <w:b/>
          <w:sz w:val="28"/>
          <w:szCs w:val="28"/>
        </w:rPr>
        <w:t>деятельности</w:t>
      </w:r>
      <w:r w:rsidRPr="005762D4">
        <w:rPr>
          <w:rFonts w:ascii="Times New Roman" w:hAnsi="Times New Roman" w:cs="Times New Roman"/>
          <w:b/>
          <w:sz w:val="28"/>
          <w:szCs w:val="28"/>
        </w:rPr>
        <w:t xml:space="preserve"> в школе при колонии:</w:t>
      </w:r>
      <w:r w:rsidR="00AF65B3">
        <w:rPr>
          <w:rFonts w:ascii="Times New Roman" w:hAnsi="Times New Roman" w:cs="Times New Roman"/>
          <w:sz w:val="28"/>
          <w:szCs w:val="28"/>
        </w:rPr>
        <w:t xml:space="preserve"> содействие </w:t>
      </w:r>
      <w:r w:rsidR="00EA1605" w:rsidRPr="005762D4">
        <w:rPr>
          <w:rFonts w:ascii="Times New Roman" w:hAnsi="Times New Roman" w:cs="Times New Roman"/>
          <w:sz w:val="28"/>
          <w:szCs w:val="28"/>
        </w:rPr>
        <w:t>процесс</w:t>
      </w:r>
      <w:r w:rsidR="00AF65B3">
        <w:rPr>
          <w:rFonts w:ascii="Times New Roman" w:hAnsi="Times New Roman" w:cs="Times New Roman"/>
          <w:sz w:val="28"/>
          <w:szCs w:val="28"/>
        </w:rPr>
        <w:t>у</w:t>
      </w:r>
      <w:r w:rsidR="00EA1605" w:rsidRPr="005762D4">
        <w:rPr>
          <w:rFonts w:ascii="Times New Roman" w:hAnsi="Times New Roman" w:cs="Times New Roman"/>
          <w:sz w:val="28"/>
          <w:szCs w:val="28"/>
        </w:rPr>
        <w:t xml:space="preserve"> исправления и социальной реабилитации осужденных- уча</w:t>
      </w:r>
      <w:r w:rsidR="00820DEE">
        <w:rPr>
          <w:rFonts w:ascii="Times New Roman" w:hAnsi="Times New Roman" w:cs="Times New Roman"/>
          <w:sz w:val="28"/>
          <w:szCs w:val="28"/>
        </w:rPr>
        <w:t>щихся привлечением к внеурочным</w:t>
      </w:r>
      <w:r w:rsidR="00EA1605" w:rsidRPr="005762D4">
        <w:rPr>
          <w:rFonts w:ascii="Times New Roman" w:hAnsi="Times New Roman" w:cs="Times New Roman"/>
          <w:sz w:val="28"/>
          <w:szCs w:val="28"/>
        </w:rPr>
        <w:t xml:space="preserve"> мероприятиям.</w:t>
      </w:r>
    </w:p>
    <w:p w:rsidR="00EA1605" w:rsidRPr="005762D4" w:rsidRDefault="00BF4D90" w:rsidP="005762D4">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Задачи:</w:t>
      </w:r>
    </w:p>
    <w:p w:rsidR="00EA1605" w:rsidRPr="005762D4" w:rsidRDefault="005762D4" w:rsidP="005762D4">
      <w:pPr>
        <w:pStyle w:val="a9"/>
        <w:numPr>
          <w:ilvl w:val="0"/>
          <w:numId w:val="46"/>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w:t>
      </w:r>
      <w:r w:rsidR="00EA1605" w:rsidRPr="005762D4">
        <w:rPr>
          <w:rFonts w:ascii="Times New Roman" w:hAnsi="Times New Roman" w:cs="Times New Roman"/>
          <w:sz w:val="28"/>
          <w:szCs w:val="28"/>
        </w:rPr>
        <w:t>ормирование положительного отношения к учебе, развитие познавательной активности;</w:t>
      </w:r>
    </w:p>
    <w:p w:rsidR="00EA1605" w:rsidRPr="005762D4" w:rsidRDefault="005762D4" w:rsidP="005762D4">
      <w:pPr>
        <w:pStyle w:val="a9"/>
        <w:numPr>
          <w:ilvl w:val="0"/>
          <w:numId w:val="46"/>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w:t>
      </w:r>
      <w:r w:rsidR="00EA1605" w:rsidRPr="005762D4">
        <w:rPr>
          <w:rFonts w:ascii="Times New Roman" w:hAnsi="Times New Roman" w:cs="Times New Roman"/>
          <w:sz w:val="28"/>
          <w:szCs w:val="28"/>
        </w:rPr>
        <w:t>азвитие социальной активности и ответстве</w:t>
      </w:r>
      <w:r w:rsidR="00820DEE">
        <w:rPr>
          <w:rFonts w:ascii="Times New Roman" w:hAnsi="Times New Roman" w:cs="Times New Roman"/>
          <w:sz w:val="28"/>
          <w:szCs w:val="28"/>
        </w:rPr>
        <w:t>нности через участие во внеуроч</w:t>
      </w:r>
      <w:r w:rsidR="00EA1605" w:rsidRPr="005762D4">
        <w:rPr>
          <w:rFonts w:ascii="Times New Roman" w:hAnsi="Times New Roman" w:cs="Times New Roman"/>
          <w:sz w:val="28"/>
          <w:szCs w:val="28"/>
        </w:rPr>
        <w:t>ных мероприятиях;</w:t>
      </w:r>
    </w:p>
    <w:p w:rsidR="00EA1605" w:rsidRPr="005762D4" w:rsidRDefault="005762D4" w:rsidP="005762D4">
      <w:pPr>
        <w:pStyle w:val="a9"/>
        <w:numPr>
          <w:ilvl w:val="0"/>
          <w:numId w:val="46"/>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w:t>
      </w:r>
      <w:r w:rsidR="00EA1605" w:rsidRPr="005762D4">
        <w:rPr>
          <w:rFonts w:ascii="Times New Roman" w:hAnsi="Times New Roman" w:cs="Times New Roman"/>
          <w:sz w:val="28"/>
          <w:szCs w:val="28"/>
        </w:rPr>
        <w:t>аскрытие индивидуальных качеств личности посредством участия учащихся в творческой жизни коллектива школы;</w:t>
      </w:r>
    </w:p>
    <w:p w:rsidR="00EA1605" w:rsidRPr="005762D4" w:rsidRDefault="005762D4" w:rsidP="005762D4">
      <w:pPr>
        <w:pStyle w:val="a9"/>
        <w:numPr>
          <w:ilvl w:val="0"/>
          <w:numId w:val="46"/>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w:t>
      </w:r>
      <w:r w:rsidR="00EA1605" w:rsidRPr="005762D4">
        <w:rPr>
          <w:rFonts w:ascii="Times New Roman" w:hAnsi="Times New Roman" w:cs="Times New Roman"/>
          <w:sz w:val="28"/>
          <w:szCs w:val="28"/>
        </w:rPr>
        <w:t>отрудничество школы с воспитательным отделом исправительной колонии;</w:t>
      </w:r>
    </w:p>
    <w:p w:rsidR="00EA1605" w:rsidRPr="005762D4" w:rsidRDefault="005762D4" w:rsidP="005762D4">
      <w:pPr>
        <w:pStyle w:val="a9"/>
        <w:numPr>
          <w:ilvl w:val="0"/>
          <w:numId w:val="46"/>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w:t>
      </w:r>
      <w:r w:rsidR="00EA1605" w:rsidRPr="005762D4">
        <w:rPr>
          <w:rFonts w:ascii="Times New Roman" w:hAnsi="Times New Roman" w:cs="Times New Roman"/>
          <w:sz w:val="28"/>
          <w:szCs w:val="28"/>
        </w:rPr>
        <w:t>ормирование навыков культуры поведения и общения, развитие потребности в поддержании чистоты, порядка, красоты и уюта в школе.</w:t>
      </w:r>
    </w:p>
    <w:p w:rsidR="00FF6746" w:rsidRPr="00BB51FE" w:rsidRDefault="00BB51FE" w:rsidP="00BB51FE">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Внеурочная деятельность в филиале КОГОБУ ВСШ г. Котельнича в г. Кирово-Чепецке осуществляется с помощью организации кружковой работы по интересам осужденных, проведения предметных декад,</w:t>
      </w:r>
      <w:r w:rsidR="009E2166">
        <w:rPr>
          <w:rFonts w:ascii="Times New Roman" w:eastAsia="Times New Roman" w:hAnsi="Times New Roman" w:cs="Times New Roman"/>
          <w:color w:val="000000"/>
          <w:sz w:val="28"/>
          <w:szCs w:val="28"/>
          <w:lang w:eastAsia="ru-RU"/>
        </w:rPr>
        <w:t xml:space="preserve"> конкурсов,</w:t>
      </w:r>
      <w:r>
        <w:rPr>
          <w:rFonts w:ascii="Times New Roman" w:eastAsia="Times New Roman" w:hAnsi="Times New Roman" w:cs="Times New Roman"/>
          <w:color w:val="000000"/>
          <w:sz w:val="28"/>
          <w:szCs w:val="28"/>
          <w:lang w:eastAsia="ru-RU"/>
        </w:rPr>
        <w:t xml:space="preserve"> классных часов, общешкольных меропри</w:t>
      </w:r>
      <w:r w:rsidR="00820DEE">
        <w:rPr>
          <w:rFonts w:ascii="Times New Roman" w:eastAsia="Times New Roman" w:hAnsi="Times New Roman" w:cs="Times New Roman"/>
          <w:color w:val="000000"/>
          <w:sz w:val="28"/>
          <w:szCs w:val="28"/>
          <w:lang w:eastAsia="ru-RU"/>
        </w:rPr>
        <w:t>ятий, посвященных значимых событиям и датам</w:t>
      </w:r>
      <w:r>
        <w:rPr>
          <w:rFonts w:ascii="Times New Roman" w:eastAsia="Times New Roman" w:hAnsi="Times New Roman" w:cs="Times New Roman"/>
          <w:color w:val="000000"/>
          <w:sz w:val="28"/>
          <w:szCs w:val="28"/>
          <w:lang w:eastAsia="ru-RU"/>
        </w:rPr>
        <w:t>.</w:t>
      </w:r>
    </w:p>
    <w:p w:rsidR="0017222A" w:rsidRDefault="00BB51FE" w:rsidP="00BB51FE">
      <w:pPr>
        <w:spacing w:after="0" w:line="240" w:lineRule="auto"/>
        <w:ind w:firstLine="567"/>
        <w:jc w:val="both"/>
        <w:rPr>
          <w:rFonts w:ascii="Times New Roman" w:hAnsi="Times New Roman" w:cs="Times New Roman"/>
          <w:sz w:val="28"/>
          <w:szCs w:val="28"/>
        </w:rPr>
      </w:pPr>
      <w:r w:rsidRPr="00BB51FE">
        <w:rPr>
          <w:rFonts w:ascii="Times New Roman" w:hAnsi="Times New Roman" w:cs="Times New Roman"/>
          <w:sz w:val="28"/>
          <w:szCs w:val="28"/>
        </w:rPr>
        <w:t xml:space="preserve">Преподавание в школе при исправительной колонии – это, прежде всего, воспитательное воздействие через урок и </w:t>
      </w:r>
      <w:r>
        <w:rPr>
          <w:rFonts w:ascii="Times New Roman" w:hAnsi="Times New Roman" w:cs="Times New Roman"/>
          <w:sz w:val="28"/>
          <w:szCs w:val="28"/>
        </w:rPr>
        <w:t>внеурочную деятельность</w:t>
      </w:r>
      <w:r w:rsidRPr="00BB51FE">
        <w:rPr>
          <w:rFonts w:ascii="Times New Roman" w:hAnsi="Times New Roman" w:cs="Times New Roman"/>
          <w:sz w:val="28"/>
          <w:szCs w:val="28"/>
        </w:rPr>
        <w:t xml:space="preserve"> на человека с уже сформировавшимися убеждениями, чаще всего далекими от моральных норм общества. Как правило, многие из них имеют травматический </w:t>
      </w:r>
      <w:r w:rsidRPr="00BB51FE">
        <w:rPr>
          <w:rFonts w:ascii="Times New Roman" w:hAnsi="Times New Roman" w:cs="Times New Roman"/>
          <w:sz w:val="28"/>
          <w:szCs w:val="28"/>
        </w:rPr>
        <w:lastRenderedPageBreak/>
        <w:t>опыт получения образования, были выброшены из образовательной среды, что связано не только с социальной ситуацией их семейного развития, но и с условиями неадекватной образовательной среды. Низкая степень обученности и воспитанности осужденных, размытость социокультурных ориентиров являются причинами низкой социальной адаптации в дальнейшей жизни. Для них характерны социально-психологическая незрелость, утрата мотивации обучения, непринятие его формальных требований.</w:t>
      </w:r>
      <w:r w:rsidR="0017222A">
        <w:rPr>
          <w:rFonts w:ascii="Times New Roman" w:hAnsi="Times New Roman" w:cs="Times New Roman"/>
          <w:sz w:val="28"/>
          <w:szCs w:val="28"/>
        </w:rPr>
        <w:t xml:space="preserve"> </w:t>
      </w:r>
      <w:r w:rsidR="009E2166">
        <w:rPr>
          <w:rFonts w:ascii="Times New Roman" w:hAnsi="Times New Roman" w:cs="Times New Roman"/>
          <w:sz w:val="28"/>
          <w:szCs w:val="28"/>
        </w:rPr>
        <w:t>В</w:t>
      </w:r>
      <w:r w:rsidR="0017222A">
        <w:rPr>
          <w:rFonts w:ascii="Times New Roman" w:hAnsi="Times New Roman" w:cs="Times New Roman"/>
          <w:sz w:val="28"/>
          <w:szCs w:val="28"/>
        </w:rPr>
        <w:t xml:space="preserve">ся образовательная деятельность строится с учетом интересов осужденных. </w:t>
      </w:r>
    </w:p>
    <w:p w:rsidR="0017222A" w:rsidRDefault="0017222A" w:rsidP="00BB51FE">
      <w:pPr>
        <w:spacing w:after="0" w:line="240" w:lineRule="auto"/>
        <w:ind w:firstLine="567"/>
        <w:jc w:val="both"/>
        <w:rPr>
          <w:rFonts w:ascii="Times New Roman" w:hAnsi="Times New Roman" w:cs="Times New Roman"/>
          <w:color w:val="111111"/>
          <w:sz w:val="28"/>
          <w:szCs w:val="28"/>
        </w:rPr>
      </w:pPr>
      <w:r>
        <w:rPr>
          <w:rFonts w:ascii="Times New Roman" w:hAnsi="Times New Roman" w:cs="Times New Roman"/>
          <w:sz w:val="28"/>
          <w:szCs w:val="28"/>
        </w:rPr>
        <w:t xml:space="preserve">Опираясь на интересы и кругозор осужденных, разработаны классные часы </w:t>
      </w:r>
      <w:r w:rsidRPr="003279AB">
        <w:rPr>
          <w:rFonts w:ascii="Times New Roman" w:hAnsi="Times New Roman" w:cs="Times New Roman"/>
          <w:sz w:val="28"/>
          <w:szCs w:val="28"/>
        </w:rPr>
        <w:t>«</w:t>
      </w:r>
      <w:r w:rsidRPr="003279AB">
        <w:rPr>
          <w:rFonts w:ascii="Times New Roman" w:hAnsi="Times New Roman" w:cs="Times New Roman"/>
          <w:color w:val="111111"/>
          <w:sz w:val="28"/>
          <w:szCs w:val="28"/>
        </w:rPr>
        <w:t>Татуировка</w:t>
      </w:r>
      <w:r w:rsidR="009E2166" w:rsidRPr="003279AB">
        <w:rPr>
          <w:rFonts w:ascii="Times New Roman" w:hAnsi="Times New Roman" w:cs="Times New Roman"/>
          <w:color w:val="111111"/>
          <w:sz w:val="28"/>
          <w:szCs w:val="28"/>
        </w:rPr>
        <w:t xml:space="preserve"> </w:t>
      </w:r>
      <w:r w:rsidRPr="003279AB">
        <w:rPr>
          <w:rFonts w:ascii="Times New Roman" w:hAnsi="Times New Roman" w:cs="Times New Roman"/>
          <w:color w:val="111111"/>
          <w:sz w:val="28"/>
          <w:szCs w:val="28"/>
        </w:rPr>
        <w:t>- искусство или нет?» (Приложение 1), «Слово матерное – слово проклятое» и др.</w:t>
      </w:r>
      <w:r>
        <w:rPr>
          <w:rFonts w:ascii="Times New Roman" w:hAnsi="Times New Roman" w:cs="Times New Roman"/>
          <w:color w:val="111111"/>
          <w:sz w:val="28"/>
          <w:szCs w:val="28"/>
        </w:rPr>
        <w:t xml:space="preserve"> </w:t>
      </w:r>
    </w:p>
    <w:p w:rsidR="0017222A" w:rsidRDefault="0017222A" w:rsidP="00BB51FE">
      <w:pPr>
        <w:spacing w:after="0" w:line="240" w:lineRule="auto"/>
        <w:ind w:firstLine="567"/>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Большой интерес у обучающихся вызывают соревновательные мероприятия. </w:t>
      </w:r>
      <w:r w:rsidR="009E2166">
        <w:rPr>
          <w:rFonts w:ascii="Times New Roman" w:hAnsi="Times New Roman" w:cs="Times New Roman"/>
          <w:color w:val="111111"/>
          <w:sz w:val="28"/>
          <w:szCs w:val="28"/>
        </w:rPr>
        <w:t>У</w:t>
      </w:r>
      <w:r>
        <w:rPr>
          <w:rFonts w:ascii="Times New Roman" w:hAnsi="Times New Roman" w:cs="Times New Roman"/>
          <w:color w:val="111111"/>
          <w:sz w:val="28"/>
          <w:szCs w:val="28"/>
        </w:rPr>
        <w:t>ченики активно участвуют в конкурсах различного уровня</w:t>
      </w:r>
      <w:r w:rsidR="009E2166">
        <w:rPr>
          <w:rFonts w:ascii="Times New Roman" w:hAnsi="Times New Roman" w:cs="Times New Roman"/>
          <w:color w:val="111111"/>
          <w:sz w:val="28"/>
          <w:szCs w:val="28"/>
        </w:rPr>
        <w:t>. Огромный положительный отклик вызывают конкурсы, в которых участвуют ученики не только при исправительных учреждениях, но и простых дневных школ. В таких соревнованиях у осужденных появляется чувство, что они не хуже других, что они могут быть среди обычных людей</w:t>
      </w:r>
      <w:r w:rsidR="00420597">
        <w:rPr>
          <w:rFonts w:ascii="Times New Roman" w:hAnsi="Times New Roman" w:cs="Times New Roman"/>
          <w:color w:val="111111"/>
          <w:sz w:val="28"/>
          <w:szCs w:val="28"/>
        </w:rPr>
        <w:t xml:space="preserve"> и не казаться глупее</w:t>
      </w:r>
      <w:r w:rsidR="009E2166">
        <w:rPr>
          <w:rFonts w:ascii="Times New Roman" w:hAnsi="Times New Roman" w:cs="Times New Roman"/>
          <w:color w:val="111111"/>
          <w:sz w:val="28"/>
          <w:szCs w:val="28"/>
        </w:rPr>
        <w:t xml:space="preserve">. </w:t>
      </w:r>
      <w:r w:rsidR="003279AB">
        <w:rPr>
          <w:rFonts w:ascii="Times New Roman" w:hAnsi="Times New Roman" w:cs="Times New Roman"/>
          <w:color w:val="111111"/>
          <w:sz w:val="28"/>
          <w:szCs w:val="28"/>
        </w:rPr>
        <w:t>Н</w:t>
      </w:r>
      <w:r w:rsidR="00420597">
        <w:rPr>
          <w:rFonts w:ascii="Times New Roman" w:hAnsi="Times New Roman" w:cs="Times New Roman"/>
          <w:color w:val="111111"/>
          <w:sz w:val="28"/>
          <w:szCs w:val="28"/>
        </w:rPr>
        <w:t>аша школа разрабатывает и проводит конкурсы</w:t>
      </w:r>
      <w:r w:rsidR="00815D32">
        <w:rPr>
          <w:rFonts w:ascii="Times New Roman" w:hAnsi="Times New Roman" w:cs="Times New Roman"/>
          <w:color w:val="111111"/>
          <w:sz w:val="28"/>
          <w:szCs w:val="28"/>
        </w:rPr>
        <w:t xml:space="preserve"> на окружном уровне.</w:t>
      </w:r>
    </w:p>
    <w:p w:rsidR="00FE4A45" w:rsidRPr="003279AB" w:rsidRDefault="00420597" w:rsidP="00FE4A45">
      <w:pPr>
        <w:spacing w:after="0" w:line="240" w:lineRule="auto"/>
        <w:ind w:firstLine="567"/>
        <w:jc w:val="both"/>
        <w:rPr>
          <w:rFonts w:ascii="Times New Roman" w:hAnsi="Times New Roman" w:cs="Times New Roman"/>
          <w:color w:val="000000"/>
          <w:sz w:val="28"/>
          <w:szCs w:val="28"/>
        </w:rPr>
      </w:pPr>
      <w:r w:rsidRPr="003279AB">
        <w:rPr>
          <w:rFonts w:ascii="Times New Roman" w:hAnsi="Times New Roman" w:cs="Times New Roman"/>
          <w:color w:val="111111"/>
          <w:sz w:val="28"/>
          <w:szCs w:val="28"/>
        </w:rPr>
        <w:t>Следует также отметить многонациональный состав контингента осужденных. Мною</w:t>
      </w:r>
      <w:r w:rsidR="003279AB" w:rsidRPr="003279AB">
        <w:rPr>
          <w:rFonts w:ascii="Times New Roman" w:hAnsi="Times New Roman" w:cs="Times New Roman"/>
          <w:color w:val="111111"/>
          <w:sz w:val="28"/>
          <w:szCs w:val="28"/>
        </w:rPr>
        <w:t xml:space="preserve"> по просьбе учеников</w:t>
      </w:r>
      <w:r w:rsidRPr="003279AB">
        <w:rPr>
          <w:rFonts w:ascii="Times New Roman" w:hAnsi="Times New Roman" w:cs="Times New Roman"/>
          <w:color w:val="111111"/>
          <w:sz w:val="28"/>
          <w:szCs w:val="28"/>
        </w:rPr>
        <w:t xml:space="preserve"> разработан</w:t>
      </w:r>
      <w:r w:rsidRPr="003279AB">
        <w:rPr>
          <w:rFonts w:ascii="Times New Roman" w:hAnsi="Times New Roman" w:cs="Times New Roman"/>
          <w:color w:val="000000"/>
          <w:sz w:val="28"/>
          <w:szCs w:val="28"/>
        </w:rPr>
        <w:t xml:space="preserve"> курс</w:t>
      </w:r>
      <w:r w:rsidR="00FE4A45" w:rsidRPr="003279AB">
        <w:rPr>
          <w:rFonts w:ascii="Times New Roman" w:hAnsi="Times New Roman" w:cs="Times New Roman"/>
          <w:color w:val="000000"/>
          <w:sz w:val="28"/>
          <w:szCs w:val="28"/>
        </w:rPr>
        <w:t xml:space="preserve"> внеурочной деятельности «</w:t>
      </w:r>
      <w:r w:rsidR="003279AB" w:rsidRPr="003279AB">
        <w:rPr>
          <w:rFonts w:ascii="Times New Roman" w:hAnsi="Times New Roman" w:cs="Times New Roman"/>
          <w:color w:val="000000"/>
          <w:sz w:val="28"/>
          <w:szCs w:val="28"/>
        </w:rPr>
        <w:t>Кружок «</w:t>
      </w:r>
      <w:r w:rsidR="00FE4A45" w:rsidRPr="003279AB">
        <w:rPr>
          <w:rFonts w:ascii="Times New Roman" w:hAnsi="Times New Roman" w:cs="Times New Roman"/>
          <w:color w:val="000000"/>
          <w:sz w:val="28"/>
          <w:szCs w:val="28"/>
        </w:rPr>
        <w:t>Геральдический альбом»</w:t>
      </w:r>
      <w:r w:rsidR="003279AB" w:rsidRPr="003279AB">
        <w:rPr>
          <w:rFonts w:ascii="Times New Roman" w:hAnsi="Times New Roman" w:cs="Times New Roman"/>
          <w:color w:val="000000"/>
          <w:sz w:val="28"/>
          <w:szCs w:val="28"/>
        </w:rPr>
        <w:t xml:space="preserve"> (Приложение </w:t>
      </w:r>
      <w:r w:rsidR="00815D32">
        <w:rPr>
          <w:rFonts w:ascii="Times New Roman" w:hAnsi="Times New Roman" w:cs="Times New Roman"/>
          <w:color w:val="000000"/>
          <w:sz w:val="28"/>
          <w:szCs w:val="28"/>
        </w:rPr>
        <w:t>2</w:t>
      </w:r>
      <w:r w:rsidR="003279AB" w:rsidRPr="003279AB">
        <w:rPr>
          <w:rFonts w:ascii="Times New Roman" w:hAnsi="Times New Roman" w:cs="Times New Roman"/>
          <w:color w:val="000000"/>
          <w:sz w:val="28"/>
          <w:szCs w:val="28"/>
        </w:rPr>
        <w:t>)</w:t>
      </w:r>
      <w:r w:rsidR="00FE4A45" w:rsidRPr="003279AB">
        <w:rPr>
          <w:rFonts w:ascii="Times New Roman" w:hAnsi="Times New Roman" w:cs="Times New Roman"/>
          <w:color w:val="000000"/>
          <w:sz w:val="28"/>
          <w:szCs w:val="28"/>
        </w:rPr>
        <w:t>. Курс посвящен введению в геральдику- вспомогательную историческую дисциплину, посвященную гербам. Наряду с прочими подобными науками (сфрагистикой, палеографией, хронологией, источниковедением, вексиллологией) она освещает весьма колоритную и специфическую область исторического знания, расширяет исторический кругозор, воспитывает патриотизм, интерес к истории и культуре своей Родины, развивает эстетическое чувство и художественный вкус.</w:t>
      </w:r>
    </w:p>
    <w:p w:rsidR="00750628" w:rsidRPr="00815D32" w:rsidRDefault="00815D32" w:rsidP="00815D32">
      <w:pPr>
        <w:shd w:val="clear" w:color="auto" w:fill="FFFFFF"/>
        <w:spacing w:after="0" w:line="240" w:lineRule="auto"/>
        <w:ind w:firstLine="708"/>
        <w:jc w:val="both"/>
        <w:rPr>
          <w:rFonts w:ascii="Times New Roman" w:hAnsi="Times New Roman" w:cs="Times New Roman"/>
          <w:sz w:val="28"/>
          <w:szCs w:val="28"/>
        </w:rPr>
      </w:pPr>
      <w:r w:rsidRPr="00815D32">
        <w:rPr>
          <w:rFonts w:ascii="Times New Roman" w:hAnsi="Times New Roman" w:cs="Times New Roman"/>
          <w:sz w:val="28"/>
          <w:szCs w:val="28"/>
        </w:rPr>
        <w:t>Внеурочная деятельность</w:t>
      </w:r>
      <w:r w:rsidR="00750628" w:rsidRPr="00815D32">
        <w:rPr>
          <w:rFonts w:ascii="Times New Roman" w:hAnsi="Times New Roman" w:cs="Times New Roman"/>
          <w:sz w:val="28"/>
          <w:szCs w:val="28"/>
        </w:rPr>
        <w:t xml:space="preserve"> оказывает положительное</w:t>
      </w:r>
      <w:r w:rsidR="00750628" w:rsidRPr="00815D32">
        <w:rPr>
          <w:rStyle w:val="apple-converted-space"/>
          <w:rFonts w:ascii="Times New Roman" w:hAnsi="Times New Roman" w:cs="Times New Roman"/>
          <w:sz w:val="28"/>
          <w:szCs w:val="28"/>
        </w:rPr>
        <w:t> </w:t>
      </w:r>
      <w:r w:rsidR="00750628" w:rsidRPr="00815D32">
        <w:rPr>
          <w:rFonts w:ascii="Times New Roman" w:hAnsi="Times New Roman" w:cs="Times New Roman"/>
          <w:sz w:val="28"/>
          <w:szCs w:val="28"/>
        </w:rPr>
        <w:t>влияние</w:t>
      </w:r>
      <w:r w:rsidR="00750628" w:rsidRPr="00815D32">
        <w:rPr>
          <w:rStyle w:val="apple-converted-space"/>
          <w:rFonts w:ascii="Times New Roman" w:hAnsi="Times New Roman" w:cs="Times New Roman"/>
          <w:sz w:val="28"/>
          <w:szCs w:val="28"/>
        </w:rPr>
        <w:t> </w:t>
      </w:r>
      <w:r w:rsidR="00750628" w:rsidRPr="00815D32">
        <w:rPr>
          <w:rFonts w:ascii="Times New Roman" w:hAnsi="Times New Roman" w:cs="Times New Roman"/>
          <w:sz w:val="28"/>
          <w:szCs w:val="28"/>
        </w:rPr>
        <w:t xml:space="preserve">на </w:t>
      </w:r>
      <w:r w:rsidR="00771A2E" w:rsidRPr="00815D32">
        <w:rPr>
          <w:rFonts w:ascii="Times New Roman" w:hAnsi="Times New Roman" w:cs="Times New Roman"/>
          <w:sz w:val="28"/>
          <w:szCs w:val="28"/>
        </w:rPr>
        <w:t>осужденных</w:t>
      </w:r>
      <w:r w:rsidRPr="00815D32">
        <w:rPr>
          <w:rFonts w:ascii="Times New Roman" w:hAnsi="Times New Roman" w:cs="Times New Roman"/>
          <w:sz w:val="28"/>
          <w:szCs w:val="28"/>
        </w:rPr>
        <w:t>,</w:t>
      </w:r>
      <w:r w:rsidR="00750628" w:rsidRPr="00815D32">
        <w:rPr>
          <w:rFonts w:ascii="Times New Roman" w:hAnsi="Times New Roman" w:cs="Times New Roman"/>
          <w:sz w:val="28"/>
          <w:szCs w:val="28"/>
        </w:rPr>
        <w:t xml:space="preserve"> способствует развитию у них моральных качеств, расширяет поле их коллективной деятельности и общения. У</w:t>
      </w:r>
      <w:r w:rsidR="00760CFB">
        <w:rPr>
          <w:rFonts w:ascii="Times New Roman" w:hAnsi="Times New Roman" w:cs="Times New Roman"/>
          <w:sz w:val="28"/>
          <w:szCs w:val="28"/>
        </w:rPr>
        <w:t>частие</w:t>
      </w:r>
      <w:r w:rsidRPr="00815D32">
        <w:rPr>
          <w:rFonts w:ascii="Times New Roman" w:hAnsi="Times New Roman" w:cs="Times New Roman"/>
          <w:sz w:val="28"/>
          <w:szCs w:val="28"/>
        </w:rPr>
        <w:t xml:space="preserve"> </w:t>
      </w:r>
      <w:r w:rsidR="00771A2E" w:rsidRPr="00815D32">
        <w:rPr>
          <w:rFonts w:ascii="Times New Roman" w:hAnsi="Times New Roman" w:cs="Times New Roman"/>
          <w:sz w:val="28"/>
          <w:szCs w:val="28"/>
        </w:rPr>
        <w:t>осужденных</w:t>
      </w:r>
      <w:r w:rsidR="00750628" w:rsidRPr="00815D32">
        <w:rPr>
          <w:rFonts w:ascii="Times New Roman" w:hAnsi="Times New Roman" w:cs="Times New Roman"/>
          <w:sz w:val="28"/>
          <w:szCs w:val="28"/>
        </w:rPr>
        <w:t xml:space="preserve"> </w:t>
      </w:r>
      <w:r w:rsidR="00760CFB" w:rsidRPr="00815D32">
        <w:rPr>
          <w:rFonts w:ascii="Times New Roman" w:hAnsi="Times New Roman" w:cs="Times New Roman"/>
          <w:sz w:val="28"/>
          <w:szCs w:val="28"/>
        </w:rPr>
        <w:t xml:space="preserve">в школьных мероприятиях </w:t>
      </w:r>
      <w:r w:rsidR="00750628" w:rsidRPr="00815D32">
        <w:rPr>
          <w:rFonts w:ascii="Times New Roman" w:hAnsi="Times New Roman" w:cs="Times New Roman"/>
          <w:sz w:val="28"/>
          <w:szCs w:val="28"/>
        </w:rPr>
        <w:t>укреп</w:t>
      </w:r>
      <w:bookmarkStart w:id="0" w:name="_GoBack"/>
      <w:bookmarkEnd w:id="0"/>
      <w:r w:rsidR="00750628" w:rsidRPr="00815D32">
        <w:rPr>
          <w:rFonts w:ascii="Times New Roman" w:hAnsi="Times New Roman" w:cs="Times New Roman"/>
          <w:sz w:val="28"/>
          <w:szCs w:val="28"/>
        </w:rPr>
        <w:t>ляют их положение в коллективе, способствуют самоутверждению.</w:t>
      </w:r>
      <w:r w:rsidR="00760CFB">
        <w:rPr>
          <w:rFonts w:ascii="Times New Roman" w:hAnsi="Times New Roman" w:cs="Times New Roman"/>
          <w:sz w:val="28"/>
          <w:szCs w:val="28"/>
        </w:rPr>
        <w:t xml:space="preserve"> </w:t>
      </w:r>
      <w:r w:rsidR="00750628" w:rsidRPr="00815D32">
        <w:rPr>
          <w:rFonts w:ascii="Times New Roman" w:hAnsi="Times New Roman" w:cs="Times New Roman"/>
          <w:sz w:val="28"/>
          <w:szCs w:val="28"/>
        </w:rPr>
        <w:t>В</w:t>
      </w:r>
      <w:r w:rsidR="00750628" w:rsidRPr="00815D32">
        <w:rPr>
          <w:rStyle w:val="apple-converted-space"/>
          <w:rFonts w:ascii="Times New Roman" w:hAnsi="Times New Roman" w:cs="Times New Roman"/>
          <w:sz w:val="28"/>
          <w:szCs w:val="28"/>
        </w:rPr>
        <w:t> </w:t>
      </w:r>
      <w:r w:rsidR="00750628" w:rsidRPr="00815D32">
        <w:rPr>
          <w:rFonts w:ascii="Times New Roman" w:hAnsi="Times New Roman" w:cs="Times New Roman"/>
          <w:sz w:val="28"/>
          <w:szCs w:val="28"/>
        </w:rPr>
        <w:t xml:space="preserve">процессе </w:t>
      </w:r>
      <w:r w:rsidR="00760CFB">
        <w:rPr>
          <w:rFonts w:ascii="Times New Roman" w:hAnsi="Times New Roman" w:cs="Times New Roman"/>
          <w:sz w:val="28"/>
          <w:szCs w:val="28"/>
        </w:rPr>
        <w:t xml:space="preserve">деятельности </w:t>
      </w:r>
      <w:r w:rsidR="00750628" w:rsidRPr="00815D32">
        <w:rPr>
          <w:rFonts w:ascii="Times New Roman" w:hAnsi="Times New Roman" w:cs="Times New Roman"/>
          <w:sz w:val="28"/>
          <w:szCs w:val="28"/>
        </w:rPr>
        <w:t>устанавливаются смысловые, эмоциональные и психологические контакты, служащие источников формирование коллективных взаимоотношений и общения между ними. В результате осужденные</w:t>
      </w:r>
      <w:r w:rsidR="00771A2E" w:rsidRPr="00815D32">
        <w:rPr>
          <w:rFonts w:ascii="Times New Roman" w:hAnsi="Times New Roman" w:cs="Times New Roman"/>
          <w:sz w:val="28"/>
          <w:szCs w:val="28"/>
        </w:rPr>
        <w:t xml:space="preserve"> - </w:t>
      </w:r>
      <w:r w:rsidR="00760CFB" w:rsidRPr="00815D32">
        <w:rPr>
          <w:rFonts w:ascii="Times New Roman" w:hAnsi="Times New Roman" w:cs="Times New Roman"/>
          <w:sz w:val="28"/>
          <w:szCs w:val="28"/>
        </w:rPr>
        <w:t>обучающиеся не</w:t>
      </w:r>
      <w:r w:rsidR="00750628" w:rsidRPr="00815D32">
        <w:rPr>
          <w:rFonts w:ascii="Times New Roman" w:hAnsi="Times New Roman" w:cs="Times New Roman"/>
          <w:sz w:val="28"/>
          <w:szCs w:val="28"/>
        </w:rPr>
        <w:t xml:space="preserve"> </w:t>
      </w:r>
      <w:r w:rsidR="00760CFB" w:rsidRPr="00815D32">
        <w:rPr>
          <w:rFonts w:ascii="Times New Roman" w:hAnsi="Times New Roman" w:cs="Times New Roman"/>
          <w:sz w:val="28"/>
          <w:szCs w:val="28"/>
        </w:rPr>
        <w:t>просто приобретают полезную</w:t>
      </w:r>
      <w:r w:rsidR="00750628" w:rsidRPr="00815D32">
        <w:rPr>
          <w:rFonts w:ascii="Times New Roman" w:hAnsi="Times New Roman" w:cs="Times New Roman"/>
          <w:sz w:val="28"/>
          <w:szCs w:val="28"/>
        </w:rPr>
        <w:t xml:space="preserve"> информацию, но и развивают в себе такие качества как уверенность в себе, коммуникабельность, обогащают опыт коллективной деятельности, вступают во все новые взаимодействия с окружающей действительностью.</w:t>
      </w:r>
      <w:r w:rsidR="00750628" w:rsidRPr="00815D32">
        <w:rPr>
          <w:rFonts w:ascii="Times New Roman" w:eastAsia="Times New Roman" w:hAnsi="Times New Roman" w:cs="Times New Roman"/>
          <w:sz w:val="28"/>
          <w:szCs w:val="28"/>
          <w:lang w:eastAsia="ru-RU"/>
        </w:rPr>
        <w:t xml:space="preserve"> </w:t>
      </w:r>
    </w:p>
    <w:p w:rsidR="00760CFB" w:rsidRDefault="00760CFB">
      <w:pPr>
        <w:rPr>
          <w:rFonts w:ascii="Times New Roman" w:eastAsia="Times New Roman" w:hAnsi="Times New Roman" w:cs="Times New Roman"/>
          <w:b/>
          <w:bCs/>
          <w:color w:val="199043"/>
          <w:sz w:val="24"/>
          <w:szCs w:val="24"/>
          <w:lang w:eastAsia="ru-RU"/>
        </w:rPr>
      </w:pPr>
      <w:r>
        <w:rPr>
          <w:rFonts w:ascii="Times New Roman" w:eastAsia="Times New Roman" w:hAnsi="Times New Roman" w:cs="Times New Roman"/>
          <w:b/>
          <w:bCs/>
          <w:color w:val="199043"/>
          <w:sz w:val="24"/>
          <w:szCs w:val="24"/>
          <w:lang w:eastAsia="ru-RU"/>
        </w:rPr>
        <w:br w:type="page"/>
      </w:r>
    </w:p>
    <w:p w:rsidR="006672C9" w:rsidRPr="00750628" w:rsidRDefault="006672C9" w:rsidP="00BE6BF0">
      <w:pPr>
        <w:shd w:val="clear" w:color="auto" w:fill="FFFFFF"/>
        <w:spacing w:after="0" w:line="360" w:lineRule="auto"/>
        <w:jc w:val="both"/>
        <w:outlineLvl w:val="1"/>
        <w:rPr>
          <w:rFonts w:ascii="Times New Roman" w:eastAsia="Times New Roman" w:hAnsi="Times New Roman" w:cs="Times New Roman"/>
          <w:b/>
          <w:bCs/>
          <w:color w:val="199043"/>
          <w:sz w:val="24"/>
          <w:szCs w:val="24"/>
          <w:lang w:eastAsia="ru-RU"/>
        </w:rPr>
      </w:pPr>
    </w:p>
    <w:p w:rsidR="00FF1AEF" w:rsidRPr="00760CFB" w:rsidRDefault="00FF1AEF" w:rsidP="00760CFB">
      <w:pPr>
        <w:spacing w:after="0" w:line="240" w:lineRule="auto"/>
        <w:jc w:val="center"/>
        <w:rPr>
          <w:rFonts w:ascii="Times New Roman" w:hAnsi="Times New Roman" w:cs="Times New Roman"/>
          <w:b/>
          <w:sz w:val="28"/>
          <w:szCs w:val="28"/>
        </w:rPr>
      </w:pPr>
      <w:r w:rsidRPr="00760CFB">
        <w:rPr>
          <w:rFonts w:ascii="Times New Roman" w:hAnsi="Times New Roman" w:cs="Times New Roman"/>
          <w:b/>
          <w:sz w:val="28"/>
          <w:szCs w:val="28"/>
        </w:rPr>
        <w:t>Список использованной литературы</w:t>
      </w:r>
    </w:p>
    <w:p w:rsidR="000846FF" w:rsidRPr="00760CFB" w:rsidRDefault="000846FF" w:rsidP="00760CFB">
      <w:pPr>
        <w:pStyle w:val="a5"/>
        <w:numPr>
          <w:ilvl w:val="0"/>
          <w:numId w:val="6"/>
        </w:numPr>
        <w:shd w:val="clear" w:color="auto" w:fill="FFFFFF"/>
        <w:spacing w:before="0" w:beforeAutospacing="0" w:after="0" w:afterAutospacing="0"/>
        <w:ind w:left="714" w:hanging="357"/>
        <w:jc w:val="both"/>
        <w:rPr>
          <w:sz w:val="28"/>
          <w:szCs w:val="28"/>
        </w:rPr>
      </w:pPr>
      <w:r w:rsidRPr="00760CFB">
        <w:rPr>
          <w:color w:val="000000"/>
          <w:sz w:val="28"/>
          <w:szCs w:val="28"/>
          <w:shd w:val="clear" w:color="auto" w:fill="FFFFFF"/>
        </w:rPr>
        <w:t>Антонян Ю. М., Канунник А. И., Кулинич В. В. Исправление и перевоспитание осужденных, неадаптированных к условиям ИТК: Учеб. пособие. М., 2004.</w:t>
      </w:r>
    </w:p>
    <w:p w:rsidR="00FF1AEF" w:rsidRPr="00760CFB" w:rsidRDefault="00FF1AEF" w:rsidP="00760CFB">
      <w:pPr>
        <w:pStyle w:val="a5"/>
        <w:numPr>
          <w:ilvl w:val="0"/>
          <w:numId w:val="6"/>
        </w:numPr>
        <w:shd w:val="clear" w:color="auto" w:fill="FFFFFF"/>
        <w:spacing w:before="0" w:beforeAutospacing="0" w:after="0" w:afterAutospacing="0"/>
        <w:ind w:left="714" w:hanging="357"/>
        <w:jc w:val="both"/>
        <w:rPr>
          <w:sz w:val="28"/>
          <w:szCs w:val="28"/>
        </w:rPr>
      </w:pPr>
      <w:r w:rsidRPr="00760CFB">
        <w:rPr>
          <w:sz w:val="28"/>
          <w:szCs w:val="28"/>
          <w:shd w:val="clear" w:color="auto" w:fill="FFFFFF"/>
        </w:rPr>
        <w:t xml:space="preserve">В.Т. Батычко. </w:t>
      </w:r>
      <w:hyperlink r:id="rId8" w:history="1">
        <w:r w:rsidRPr="00760CFB">
          <w:rPr>
            <w:rStyle w:val="a3"/>
            <w:bCs/>
            <w:color w:val="auto"/>
            <w:sz w:val="28"/>
            <w:szCs w:val="28"/>
            <w:u w:val="none"/>
            <w:shd w:val="clear" w:color="auto" w:fill="FFFFFF"/>
          </w:rPr>
          <w:t>Конспект лекций по курсу «Уголовно-исполнительное право»</w:t>
        </w:r>
      </w:hyperlink>
      <w:r w:rsidRPr="00760CFB">
        <w:rPr>
          <w:sz w:val="28"/>
          <w:szCs w:val="28"/>
        </w:rPr>
        <w:br/>
      </w:r>
      <w:r w:rsidRPr="00760CFB">
        <w:rPr>
          <w:sz w:val="28"/>
          <w:szCs w:val="28"/>
          <w:shd w:val="clear" w:color="auto" w:fill="FFFFFF"/>
        </w:rPr>
        <w:t>Таганрог: ТТИ ЮФУ, 2007.</w:t>
      </w:r>
    </w:p>
    <w:p w:rsidR="00FF1AEF" w:rsidRPr="00760CFB" w:rsidRDefault="00FF1AEF" w:rsidP="00760CFB">
      <w:pPr>
        <w:pStyle w:val="a5"/>
        <w:numPr>
          <w:ilvl w:val="0"/>
          <w:numId w:val="6"/>
        </w:numPr>
        <w:shd w:val="clear" w:color="auto" w:fill="FFFFFF"/>
        <w:spacing w:before="0" w:beforeAutospacing="0" w:after="0" w:afterAutospacing="0"/>
        <w:ind w:left="714" w:hanging="357"/>
        <w:jc w:val="both"/>
        <w:rPr>
          <w:sz w:val="28"/>
          <w:szCs w:val="28"/>
        </w:rPr>
      </w:pPr>
      <w:r w:rsidRPr="00760CFB">
        <w:rPr>
          <w:sz w:val="28"/>
          <w:szCs w:val="28"/>
          <w:shd w:val="clear" w:color="auto" w:fill="FFFFFF"/>
        </w:rPr>
        <w:t>Г.В. Строева. Педагогические основы самоисправления осужденных в образовательной практике исправительных учреждений.</w:t>
      </w:r>
    </w:p>
    <w:p w:rsidR="00FF1AEF" w:rsidRPr="00760CFB" w:rsidRDefault="002205B2" w:rsidP="00760CFB">
      <w:pPr>
        <w:pStyle w:val="a5"/>
        <w:numPr>
          <w:ilvl w:val="0"/>
          <w:numId w:val="6"/>
        </w:numPr>
        <w:shd w:val="clear" w:color="auto" w:fill="FFFFFF"/>
        <w:spacing w:before="0" w:beforeAutospacing="0" w:after="0" w:afterAutospacing="0"/>
        <w:ind w:left="714" w:hanging="357"/>
        <w:jc w:val="both"/>
        <w:rPr>
          <w:sz w:val="28"/>
          <w:szCs w:val="28"/>
        </w:rPr>
      </w:pPr>
      <w:r w:rsidRPr="00760CFB">
        <w:rPr>
          <w:sz w:val="28"/>
          <w:szCs w:val="28"/>
        </w:rPr>
        <w:t>Исправительная (пенитенциарная педагогика) Учебник /</w:t>
      </w:r>
      <w:r w:rsidR="00A163E1" w:rsidRPr="00760CFB">
        <w:rPr>
          <w:sz w:val="28"/>
          <w:szCs w:val="28"/>
        </w:rPr>
        <w:t xml:space="preserve"> </w:t>
      </w:r>
      <w:r w:rsidRPr="00760CFB">
        <w:rPr>
          <w:sz w:val="28"/>
          <w:szCs w:val="28"/>
        </w:rPr>
        <w:t>Под ред. А.И. Зубкова, М.П. Стуровой. - Рязань:</w:t>
      </w:r>
      <w:r w:rsidR="00A163E1" w:rsidRPr="00760CFB">
        <w:rPr>
          <w:sz w:val="28"/>
          <w:szCs w:val="28"/>
        </w:rPr>
        <w:t xml:space="preserve"> РВШ, МВД РФ, 1993.</w:t>
      </w:r>
    </w:p>
    <w:p w:rsidR="00A163E1" w:rsidRPr="00760CFB" w:rsidRDefault="00A163E1" w:rsidP="00760CFB">
      <w:pPr>
        <w:numPr>
          <w:ilvl w:val="0"/>
          <w:numId w:val="6"/>
        </w:numPr>
        <w:spacing w:after="0" w:line="240" w:lineRule="auto"/>
        <w:ind w:left="714" w:hanging="357"/>
        <w:textAlignment w:val="top"/>
        <w:rPr>
          <w:rFonts w:ascii="Times New Roman" w:eastAsia="Times New Roman" w:hAnsi="Times New Roman" w:cs="Times New Roman"/>
          <w:sz w:val="28"/>
          <w:szCs w:val="28"/>
          <w:lang w:eastAsia="ru-RU"/>
        </w:rPr>
      </w:pPr>
      <w:r w:rsidRPr="00760CFB">
        <w:rPr>
          <w:rFonts w:ascii="Times New Roman" w:eastAsia="Times New Roman" w:hAnsi="Times New Roman" w:cs="Times New Roman"/>
          <w:sz w:val="28"/>
          <w:szCs w:val="28"/>
          <w:lang w:eastAsia="ru-RU"/>
        </w:rPr>
        <w:t xml:space="preserve">Уголовно-исполнительный кодекс Российской Федерации. </w:t>
      </w:r>
    </w:p>
    <w:p w:rsidR="00A163E1" w:rsidRPr="000846FF" w:rsidRDefault="00A163E1" w:rsidP="004F17B2">
      <w:pPr>
        <w:pStyle w:val="a5"/>
        <w:shd w:val="clear" w:color="auto" w:fill="FFFFFF"/>
        <w:spacing w:before="0" w:beforeAutospacing="0" w:after="0" w:afterAutospacing="0" w:line="360" w:lineRule="auto"/>
        <w:ind w:left="714"/>
        <w:jc w:val="both"/>
      </w:pPr>
    </w:p>
    <w:p w:rsidR="00760CFB" w:rsidRDefault="00760CFB">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FF1AEF" w:rsidRDefault="00760CFB" w:rsidP="00760CFB">
      <w:pPr>
        <w:spacing w:after="0" w:line="36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Приложение 1</w:t>
      </w:r>
    </w:p>
    <w:p w:rsidR="00760CFB" w:rsidRPr="0009344F" w:rsidRDefault="00760CFB" w:rsidP="00760CFB">
      <w:pPr>
        <w:rPr>
          <w:rFonts w:ascii="Times New Roman" w:hAnsi="Times New Roman" w:cs="Times New Roman"/>
          <w:b/>
          <w:color w:val="111111"/>
          <w:sz w:val="28"/>
          <w:szCs w:val="28"/>
          <w:shd w:val="clear" w:color="auto" w:fill="F1F1F1"/>
        </w:rPr>
      </w:pPr>
      <w:r w:rsidRPr="00CD6B4F">
        <w:rPr>
          <w:rFonts w:ascii="Times New Roman" w:hAnsi="Times New Roman" w:cs="Times New Roman"/>
          <w:b/>
          <w:color w:val="111111"/>
          <w:sz w:val="28"/>
          <w:szCs w:val="28"/>
        </w:rPr>
        <w:t>внеклассное мероприятие для учащихся 9-11 классов</w:t>
      </w:r>
    </w:p>
    <w:p w:rsidR="00760CFB" w:rsidRPr="0009344F" w:rsidRDefault="00760CFB" w:rsidP="00760CFB">
      <w:pPr>
        <w:jc w:val="both"/>
        <w:rPr>
          <w:rFonts w:ascii="Times New Roman" w:hAnsi="Times New Roman" w:cs="Times New Roman"/>
          <w:b/>
          <w:color w:val="111111"/>
          <w:sz w:val="28"/>
          <w:szCs w:val="28"/>
          <w:shd w:val="clear" w:color="auto" w:fill="F1F1F1"/>
        </w:rPr>
      </w:pPr>
      <w:r w:rsidRPr="00760CFB">
        <w:rPr>
          <w:rFonts w:ascii="Times New Roman" w:hAnsi="Times New Roman" w:cs="Times New Roman"/>
          <w:b/>
          <w:color w:val="111111"/>
          <w:sz w:val="28"/>
          <w:szCs w:val="28"/>
        </w:rPr>
        <w:t>Тема: Татуировка- искусство или нет? (классный час или мероприятие для нескольких классов)</w:t>
      </w:r>
    </w:p>
    <w:p w:rsidR="00760CFB" w:rsidRDefault="00760CFB" w:rsidP="00760CFB">
      <w:pPr>
        <w:rPr>
          <w:rFonts w:ascii="Times New Roman" w:hAnsi="Times New Roman" w:cs="Times New Roman"/>
          <w:color w:val="111111"/>
          <w:sz w:val="28"/>
          <w:szCs w:val="28"/>
          <w:shd w:val="clear" w:color="auto" w:fill="F1F1F1"/>
        </w:rPr>
      </w:pPr>
      <w:r w:rsidRPr="00CD6B4F">
        <w:rPr>
          <w:rFonts w:ascii="Times New Roman" w:hAnsi="Times New Roman" w:cs="Times New Roman"/>
          <w:b/>
          <w:color w:val="111111"/>
          <w:sz w:val="28"/>
          <w:szCs w:val="28"/>
        </w:rPr>
        <w:t>ЦЕЛИ МЕРОПРИЯТИЯ</w:t>
      </w:r>
      <w:r w:rsidRPr="00CD6B4F">
        <w:rPr>
          <w:rFonts w:ascii="Times New Roman" w:hAnsi="Times New Roman" w:cs="Times New Roman"/>
          <w:color w:val="111111"/>
          <w:sz w:val="28"/>
          <w:szCs w:val="28"/>
        </w:rPr>
        <w:t xml:space="preserve">: </w:t>
      </w:r>
    </w:p>
    <w:p w:rsidR="00760CFB" w:rsidRPr="00760CFB" w:rsidRDefault="00760CFB" w:rsidP="00760CFB">
      <w:pPr>
        <w:spacing w:after="0" w:line="240" w:lineRule="auto"/>
        <w:ind w:firstLine="567"/>
        <w:jc w:val="both"/>
        <w:rPr>
          <w:rFonts w:ascii="Times New Roman" w:hAnsi="Times New Roman" w:cs="Times New Roman"/>
          <w:color w:val="111111"/>
          <w:sz w:val="28"/>
          <w:szCs w:val="28"/>
          <w:shd w:val="clear" w:color="auto" w:fill="F1F1F1"/>
        </w:rPr>
      </w:pPr>
      <w:r w:rsidRPr="00760CFB">
        <w:rPr>
          <w:rFonts w:ascii="Times New Roman" w:hAnsi="Times New Roman" w:cs="Times New Roman"/>
          <w:color w:val="111111"/>
          <w:sz w:val="28"/>
          <w:szCs w:val="28"/>
        </w:rPr>
        <w:t>- обучающая: ознакомить учащегося с таким своеобразным видом человеческой деятельности (искусства), как татуировка- его историей, некоторыми особенностями, перспективами</w:t>
      </w:r>
    </w:p>
    <w:p w:rsidR="00760CFB" w:rsidRPr="00760CFB" w:rsidRDefault="00760CFB" w:rsidP="00760CFB">
      <w:pPr>
        <w:spacing w:after="0" w:line="240" w:lineRule="auto"/>
        <w:ind w:firstLine="567"/>
        <w:jc w:val="both"/>
        <w:rPr>
          <w:rFonts w:ascii="Times New Roman" w:hAnsi="Times New Roman" w:cs="Times New Roman"/>
          <w:color w:val="111111"/>
          <w:sz w:val="28"/>
          <w:szCs w:val="28"/>
          <w:shd w:val="clear" w:color="auto" w:fill="F1F1F1"/>
        </w:rPr>
      </w:pPr>
      <w:r w:rsidRPr="00760CFB">
        <w:rPr>
          <w:rFonts w:ascii="Times New Roman" w:hAnsi="Times New Roman" w:cs="Times New Roman"/>
          <w:color w:val="111111"/>
          <w:sz w:val="28"/>
          <w:szCs w:val="28"/>
        </w:rPr>
        <w:t>- воспитательная: внушить мысль, что формы искусства бесконечно разнообразны, и любая из них заслуживает уважения, как и любое мастерство человека (кроме, разве что, мастерства в совершении преступлений).</w:t>
      </w:r>
    </w:p>
    <w:p w:rsidR="00760CFB" w:rsidRPr="00760CFB" w:rsidRDefault="00760CFB" w:rsidP="00760CFB">
      <w:pPr>
        <w:spacing w:after="0" w:line="240" w:lineRule="auto"/>
        <w:ind w:firstLine="567"/>
        <w:jc w:val="both"/>
        <w:rPr>
          <w:rFonts w:ascii="Times New Roman" w:hAnsi="Times New Roman" w:cs="Times New Roman"/>
          <w:color w:val="111111"/>
          <w:sz w:val="28"/>
          <w:szCs w:val="28"/>
          <w:shd w:val="clear" w:color="auto" w:fill="F1F1F1"/>
        </w:rPr>
      </w:pPr>
      <w:r w:rsidRPr="00760CFB">
        <w:rPr>
          <w:rFonts w:ascii="Times New Roman" w:hAnsi="Times New Roman" w:cs="Times New Roman"/>
          <w:color w:val="111111"/>
          <w:sz w:val="28"/>
          <w:szCs w:val="28"/>
        </w:rPr>
        <w:t>- развивающая: побудить учащихся к тому, чтобы сформулировать своё мнение об искусстве вообще и данном его виде в частности, отстаивать его в дискуссии, делиться своим опытом и знаниями, стимулировать интерес к искусству.</w:t>
      </w:r>
    </w:p>
    <w:p w:rsidR="00760CFB" w:rsidRPr="00760CFB" w:rsidRDefault="00760CFB" w:rsidP="00760CFB">
      <w:pPr>
        <w:spacing w:after="0" w:line="240" w:lineRule="auto"/>
        <w:ind w:firstLine="567"/>
        <w:jc w:val="both"/>
        <w:rPr>
          <w:rFonts w:ascii="Times New Roman" w:hAnsi="Times New Roman" w:cs="Times New Roman"/>
          <w:color w:val="111111"/>
          <w:sz w:val="28"/>
          <w:szCs w:val="28"/>
          <w:shd w:val="clear" w:color="auto" w:fill="F1F1F1"/>
        </w:rPr>
      </w:pPr>
      <w:r w:rsidRPr="00760CFB">
        <w:rPr>
          <w:rFonts w:ascii="Times New Roman" w:hAnsi="Times New Roman" w:cs="Times New Roman"/>
          <w:color w:val="111111"/>
          <w:sz w:val="28"/>
          <w:szCs w:val="28"/>
        </w:rPr>
        <w:t>Если говорить в терминологии УУД, то:</w:t>
      </w:r>
    </w:p>
    <w:p w:rsidR="00760CFB" w:rsidRPr="00760CFB" w:rsidRDefault="00760CFB" w:rsidP="00760CFB">
      <w:pPr>
        <w:spacing w:after="0" w:line="240" w:lineRule="auto"/>
        <w:ind w:firstLine="567"/>
        <w:jc w:val="both"/>
        <w:rPr>
          <w:rFonts w:ascii="Times New Roman" w:hAnsi="Times New Roman" w:cs="Times New Roman"/>
          <w:color w:val="111111"/>
          <w:sz w:val="28"/>
          <w:szCs w:val="28"/>
          <w:shd w:val="clear" w:color="auto" w:fill="F1F1F1"/>
        </w:rPr>
      </w:pPr>
      <w:r w:rsidRPr="00760CFB">
        <w:rPr>
          <w:rFonts w:ascii="Times New Roman" w:hAnsi="Times New Roman" w:cs="Times New Roman"/>
          <w:color w:val="111111"/>
          <w:sz w:val="28"/>
          <w:szCs w:val="28"/>
        </w:rPr>
        <w:t>Личностные УУД- соответствуют воспитательной цели</w:t>
      </w:r>
    </w:p>
    <w:p w:rsidR="00760CFB" w:rsidRPr="00760CFB" w:rsidRDefault="00760CFB" w:rsidP="00760CFB">
      <w:pPr>
        <w:spacing w:after="0" w:line="240" w:lineRule="auto"/>
        <w:ind w:firstLine="567"/>
        <w:jc w:val="both"/>
        <w:rPr>
          <w:rFonts w:ascii="Times New Roman" w:hAnsi="Times New Roman" w:cs="Times New Roman"/>
          <w:color w:val="111111"/>
          <w:sz w:val="28"/>
          <w:szCs w:val="28"/>
          <w:shd w:val="clear" w:color="auto" w:fill="F1F1F1"/>
        </w:rPr>
      </w:pPr>
      <w:r w:rsidRPr="00760CFB">
        <w:rPr>
          <w:rFonts w:ascii="Times New Roman" w:hAnsi="Times New Roman" w:cs="Times New Roman"/>
          <w:color w:val="111111"/>
          <w:sz w:val="28"/>
          <w:szCs w:val="28"/>
        </w:rPr>
        <w:t>Коммуникативные УУД- соответствуют развивающей цели</w:t>
      </w:r>
    </w:p>
    <w:p w:rsidR="00760CFB" w:rsidRPr="00760CFB" w:rsidRDefault="00760CFB" w:rsidP="00760CFB">
      <w:pPr>
        <w:spacing w:after="0" w:line="240" w:lineRule="auto"/>
        <w:ind w:firstLine="567"/>
        <w:jc w:val="both"/>
        <w:rPr>
          <w:rFonts w:ascii="Times New Roman" w:hAnsi="Times New Roman" w:cs="Times New Roman"/>
          <w:color w:val="111111"/>
          <w:sz w:val="28"/>
          <w:szCs w:val="28"/>
          <w:shd w:val="clear" w:color="auto" w:fill="F1F1F1"/>
        </w:rPr>
      </w:pPr>
      <w:r w:rsidRPr="00760CFB">
        <w:rPr>
          <w:rFonts w:ascii="Times New Roman" w:hAnsi="Times New Roman" w:cs="Times New Roman"/>
          <w:color w:val="111111"/>
          <w:sz w:val="28"/>
          <w:szCs w:val="28"/>
        </w:rPr>
        <w:t>Регулятивные УУД- принимать и соблюдать правила (регламент), установленные учителем, цель мероприятия, дисциплину.</w:t>
      </w:r>
    </w:p>
    <w:p w:rsidR="00760CFB" w:rsidRPr="00760CFB" w:rsidRDefault="00760CFB" w:rsidP="00760CFB">
      <w:pPr>
        <w:spacing w:after="0" w:line="240" w:lineRule="auto"/>
        <w:ind w:firstLine="567"/>
        <w:jc w:val="both"/>
        <w:rPr>
          <w:rFonts w:ascii="Times New Roman" w:hAnsi="Times New Roman" w:cs="Times New Roman"/>
          <w:color w:val="111111"/>
          <w:sz w:val="28"/>
          <w:szCs w:val="28"/>
          <w:shd w:val="clear" w:color="auto" w:fill="F1F1F1"/>
        </w:rPr>
      </w:pPr>
      <w:r w:rsidRPr="00760CFB">
        <w:rPr>
          <w:rFonts w:ascii="Times New Roman" w:hAnsi="Times New Roman" w:cs="Times New Roman"/>
          <w:color w:val="111111"/>
          <w:sz w:val="28"/>
          <w:szCs w:val="28"/>
        </w:rPr>
        <w:t>Познавательные УУД- соответствуют обучающей цели.</w:t>
      </w:r>
    </w:p>
    <w:p w:rsidR="00760CFB" w:rsidRPr="00760CFB" w:rsidRDefault="00760CFB" w:rsidP="00760CFB">
      <w:pPr>
        <w:spacing w:after="0" w:line="240" w:lineRule="auto"/>
        <w:ind w:firstLine="567"/>
        <w:jc w:val="both"/>
        <w:rPr>
          <w:rFonts w:ascii="Times New Roman" w:hAnsi="Times New Roman" w:cs="Times New Roman"/>
          <w:color w:val="111111"/>
          <w:sz w:val="28"/>
          <w:szCs w:val="28"/>
          <w:shd w:val="clear" w:color="auto" w:fill="F1F1F1"/>
        </w:rPr>
      </w:pPr>
      <w:r w:rsidRPr="00760CFB">
        <w:rPr>
          <w:rFonts w:ascii="Times New Roman" w:hAnsi="Times New Roman" w:cs="Times New Roman"/>
          <w:color w:val="111111"/>
          <w:sz w:val="28"/>
          <w:szCs w:val="28"/>
        </w:rPr>
        <w:t>Тема актуальна и интересна также в связи с тем, что контингент учащихся- специфический (школа при исправительной колонии, заключенные, совершеннолетние).</w:t>
      </w:r>
    </w:p>
    <w:p w:rsidR="00760CFB" w:rsidRPr="00760CFB" w:rsidRDefault="00760CFB" w:rsidP="00760CFB">
      <w:pPr>
        <w:spacing w:after="0" w:line="240" w:lineRule="auto"/>
        <w:ind w:firstLine="567"/>
        <w:jc w:val="both"/>
        <w:rPr>
          <w:rFonts w:ascii="Times New Roman" w:hAnsi="Times New Roman" w:cs="Times New Roman"/>
          <w:color w:val="111111"/>
          <w:sz w:val="28"/>
          <w:szCs w:val="28"/>
          <w:shd w:val="clear" w:color="auto" w:fill="F1F1F1"/>
        </w:rPr>
      </w:pPr>
      <w:r w:rsidRPr="00760CFB">
        <w:rPr>
          <w:rFonts w:ascii="Times New Roman" w:hAnsi="Times New Roman" w:cs="Times New Roman"/>
          <w:color w:val="111111"/>
          <w:sz w:val="28"/>
          <w:szCs w:val="28"/>
        </w:rPr>
        <w:t>Данное мероприятие может быть проведено как в одном (классный час), так и в нескольких классах.</w:t>
      </w:r>
    </w:p>
    <w:p w:rsidR="00760CFB" w:rsidRPr="00760CFB" w:rsidRDefault="00760CFB" w:rsidP="00760CFB">
      <w:pPr>
        <w:spacing w:after="0" w:line="240" w:lineRule="auto"/>
        <w:ind w:firstLine="567"/>
        <w:jc w:val="both"/>
        <w:rPr>
          <w:rFonts w:ascii="Times New Roman" w:hAnsi="Times New Roman" w:cs="Times New Roman"/>
          <w:color w:val="111111"/>
          <w:sz w:val="28"/>
          <w:szCs w:val="28"/>
          <w:shd w:val="clear" w:color="auto" w:fill="F1F1F1"/>
        </w:rPr>
      </w:pPr>
      <w:r w:rsidRPr="00760CFB">
        <w:rPr>
          <w:rFonts w:ascii="Times New Roman" w:hAnsi="Times New Roman" w:cs="Times New Roman"/>
          <w:b/>
          <w:color w:val="111111"/>
          <w:sz w:val="28"/>
          <w:szCs w:val="28"/>
        </w:rPr>
        <w:t>ВСТУПИТЕЛЬНОЕ СЛОВО</w:t>
      </w:r>
      <w:r w:rsidRPr="00760CFB">
        <w:rPr>
          <w:rFonts w:ascii="Times New Roman" w:hAnsi="Times New Roman" w:cs="Times New Roman"/>
          <w:color w:val="111111"/>
          <w:sz w:val="28"/>
          <w:szCs w:val="28"/>
        </w:rPr>
        <w:t>:</w:t>
      </w:r>
    </w:p>
    <w:p w:rsidR="00760CFB" w:rsidRPr="00760CFB" w:rsidRDefault="00760CFB" w:rsidP="00760CFB">
      <w:pPr>
        <w:spacing w:after="0" w:line="240" w:lineRule="auto"/>
        <w:ind w:firstLine="567"/>
        <w:jc w:val="both"/>
        <w:rPr>
          <w:rFonts w:ascii="Times New Roman" w:hAnsi="Times New Roman" w:cs="Times New Roman"/>
          <w:color w:val="111111"/>
          <w:sz w:val="28"/>
          <w:szCs w:val="28"/>
          <w:shd w:val="clear" w:color="auto" w:fill="F1F1F1"/>
        </w:rPr>
      </w:pPr>
      <w:r w:rsidRPr="00760CFB">
        <w:rPr>
          <w:rFonts w:ascii="Times New Roman" w:hAnsi="Times New Roman" w:cs="Times New Roman"/>
          <w:color w:val="111111"/>
          <w:sz w:val="28"/>
          <w:szCs w:val="28"/>
        </w:rPr>
        <w:t>Добрый день! Вот какой проблеме посвящен сегодня наш классный час. Указом Президента нынешний год объявлен годом народного искусства. Искусство- это то, без чего трудно представить человека. Он творит, созидает искусство или наслаждается им, даже если не творит сам. Формы искусства бесконечно разнообразны. Картина- это искусство. Песня- это искусство. Танец- искусство. Кинжал с чеканной рукояткой- тоже.</w:t>
      </w:r>
      <w:r>
        <w:rPr>
          <w:rFonts w:ascii="Times New Roman" w:hAnsi="Times New Roman" w:cs="Times New Roman"/>
          <w:color w:val="111111"/>
          <w:sz w:val="28"/>
          <w:szCs w:val="28"/>
        </w:rPr>
        <w:t xml:space="preserve"> </w:t>
      </w:r>
      <w:r w:rsidRPr="00760CFB">
        <w:rPr>
          <w:rFonts w:ascii="Times New Roman" w:hAnsi="Times New Roman" w:cs="Times New Roman"/>
          <w:color w:val="111111"/>
          <w:sz w:val="28"/>
          <w:szCs w:val="28"/>
        </w:rPr>
        <w:t>И даже расписной детский горшок- это искусство!</w:t>
      </w:r>
    </w:p>
    <w:p w:rsidR="00760CFB" w:rsidRPr="00760CFB" w:rsidRDefault="00760CFB" w:rsidP="00760CFB">
      <w:pPr>
        <w:spacing w:after="0" w:line="240" w:lineRule="auto"/>
        <w:ind w:firstLine="567"/>
        <w:jc w:val="both"/>
        <w:rPr>
          <w:rFonts w:ascii="Times New Roman" w:hAnsi="Times New Roman" w:cs="Times New Roman"/>
          <w:color w:val="111111"/>
          <w:sz w:val="28"/>
          <w:szCs w:val="28"/>
          <w:shd w:val="clear" w:color="auto" w:fill="F1F1F1"/>
        </w:rPr>
      </w:pPr>
      <w:r w:rsidRPr="00760CFB">
        <w:rPr>
          <w:rFonts w:ascii="Times New Roman" w:hAnsi="Times New Roman" w:cs="Times New Roman"/>
          <w:color w:val="111111"/>
          <w:sz w:val="28"/>
          <w:szCs w:val="28"/>
        </w:rPr>
        <w:t>Давайте подумаем: что означает это слово?</w:t>
      </w:r>
    </w:p>
    <w:p w:rsidR="00760CFB" w:rsidRPr="00760CFB" w:rsidRDefault="00760CFB" w:rsidP="00760CFB">
      <w:pPr>
        <w:spacing w:after="0" w:line="240" w:lineRule="auto"/>
        <w:ind w:firstLine="567"/>
        <w:jc w:val="both"/>
        <w:rPr>
          <w:rFonts w:ascii="Times New Roman" w:hAnsi="Times New Roman" w:cs="Times New Roman"/>
          <w:color w:val="111111"/>
          <w:sz w:val="28"/>
          <w:szCs w:val="28"/>
          <w:shd w:val="clear" w:color="auto" w:fill="F1F1F1"/>
        </w:rPr>
      </w:pPr>
      <w:r w:rsidRPr="00760CFB">
        <w:rPr>
          <w:rFonts w:ascii="Times New Roman" w:hAnsi="Times New Roman" w:cs="Times New Roman"/>
          <w:color w:val="111111"/>
          <w:sz w:val="28"/>
          <w:szCs w:val="28"/>
        </w:rPr>
        <w:t>(далее около 5 минут идет обсуждение. Учитель подводит итог- дает определение: искусство- это деятельность человека, воплощающая красоту в материальной или нематериальной форме, позволяющая нам ею наслаждаться, удовлетворить наши эстетические чувства.).</w:t>
      </w:r>
    </w:p>
    <w:p w:rsidR="00760CFB" w:rsidRPr="00760CFB" w:rsidRDefault="00760CFB" w:rsidP="00760CFB">
      <w:pPr>
        <w:spacing w:after="0" w:line="240" w:lineRule="auto"/>
        <w:ind w:firstLine="567"/>
        <w:jc w:val="both"/>
        <w:rPr>
          <w:rFonts w:ascii="Times New Roman" w:hAnsi="Times New Roman" w:cs="Times New Roman"/>
          <w:color w:val="111111"/>
          <w:sz w:val="28"/>
          <w:szCs w:val="28"/>
          <w:shd w:val="clear" w:color="auto" w:fill="F1F1F1"/>
        </w:rPr>
      </w:pPr>
      <w:r w:rsidRPr="00760CFB">
        <w:rPr>
          <w:rFonts w:ascii="Times New Roman" w:hAnsi="Times New Roman" w:cs="Times New Roman"/>
          <w:color w:val="111111"/>
          <w:sz w:val="28"/>
          <w:szCs w:val="28"/>
        </w:rPr>
        <w:t>А как вы думаете, чем отличаются искусство и культура? Это одно и то же или нет?</w:t>
      </w:r>
    </w:p>
    <w:p w:rsidR="00760CFB" w:rsidRPr="00760CFB" w:rsidRDefault="00760CFB" w:rsidP="00760CFB">
      <w:pPr>
        <w:spacing w:after="0" w:line="240" w:lineRule="auto"/>
        <w:ind w:firstLine="567"/>
        <w:jc w:val="both"/>
        <w:rPr>
          <w:rFonts w:ascii="Times New Roman" w:hAnsi="Times New Roman" w:cs="Times New Roman"/>
          <w:color w:val="111111"/>
          <w:sz w:val="28"/>
          <w:szCs w:val="28"/>
          <w:shd w:val="clear" w:color="auto" w:fill="F1F1F1"/>
        </w:rPr>
      </w:pPr>
      <w:r w:rsidRPr="00760CFB">
        <w:rPr>
          <w:rFonts w:ascii="Times New Roman" w:hAnsi="Times New Roman" w:cs="Times New Roman"/>
          <w:color w:val="111111"/>
          <w:sz w:val="28"/>
          <w:szCs w:val="28"/>
        </w:rPr>
        <w:lastRenderedPageBreak/>
        <w:t>(далее в течение 5 минут обсуждение. Учитель подводит итог: искусство- это часть культуры. Культура шире искусства. Культура- то, что делает человека человеком.)</w:t>
      </w:r>
    </w:p>
    <w:p w:rsidR="00760CFB" w:rsidRPr="00760CFB" w:rsidRDefault="00760CFB" w:rsidP="00760CFB">
      <w:pPr>
        <w:spacing w:after="0" w:line="240" w:lineRule="auto"/>
        <w:ind w:firstLine="567"/>
        <w:jc w:val="both"/>
        <w:rPr>
          <w:rFonts w:ascii="Times New Roman" w:hAnsi="Times New Roman" w:cs="Times New Roman"/>
          <w:color w:val="111111"/>
          <w:sz w:val="28"/>
          <w:szCs w:val="28"/>
          <w:shd w:val="clear" w:color="auto" w:fill="F1F1F1"/>
        </w:rPr>
      </w:pPr>
      <w:r w:rsidRPr="00760CFB">
        <w:rPr>
          <w:rFonts w:ascii="Times New Roman" w:hAnsi="Times New Roman" w:cs="Times New Roman"/>
          <w:b/>
          <w:i/>
          <w:color w:val="111111"/>
          <w:sz w:val="28"/>
          <w:szCs w:val="28"/>
        </w:rPr>
        <w:t>Учитель произносит следующее</w:t>
      </w:r>
      <w:r w:rsidRPr="00760CFB">
        <w:rPr>
          <w:rFonts w:ascii="Times New Roman" w:hAnsi="Times New Roman" w:cs="Times New Roman"/>
          <w:color w:val="111111"/>
          <w:sz w:val="28"/>
          <w:szCs w:val="28"/>
        </w:rPr>
        <w:t>:</w:t>
      </w:r>
    </w:p>
    <w:p w:rsidR="00760CFB" w:rsidRPr="00760CFB" w:rsidRDefault="00760CFB" w:rsidP="00760CFB">
      <w:pPr>
        <w:spacing w:after="0" w:line="240" w:lineRule="auto"/>
        <w:ind w:firstLine="567"/>
        <w:jc w:val="both"/>
        <w:rPr>
          <w:rFonts w:ascii="Times New Roman" w:hAnsi="Times New Roman" w:cs="Times New Roman"/>
          <w:color w:val="111111"/>
          <w:sz w:val="28"/>
          <w:szCs w:val="28"/>
          <w:shd w:val="clear" w:color="auto" w:fill="F1F1F1"/>
        </w:rPr>
      </w:pPr>
      <w:r w:rsidRPr="00760CFB">
        <w:rPr>
          <w:rFonts w:ascii="Times New Roman" w:hAnsi="Times New Roman" w:cs="Times New Roman"/>
          <w:color w:val="111111"/>
          <w:sz w:val="28"/>
          <w:szCs w:val="28"/>
        </w:rPr>
        <w:t>Но вот в чем дело: форм искусства так много, что не все согласны считать некоторые из них таковыми. Давайте поговорим сегодня о татуировках. Послушайте меня.</w:t>
      </w:r>
    </w:p>
    <w:p w:rsidR="00760CFB" w:rsidRDefault="00760CFB" w:rsidP="00760CFB">
      <w:pPr>
        <w:spacing w:after="0" w:line="240" w:lineRule="auto"/>
        <w:ind w:firstLine="567"/>
        <w:jc w:val="both"/>
        <w:rPr>
          <w:rFonts w:ascii="Times New Roman" w:hAnsi="Times New Roman" w:cs="Times New Roman"/>
          <w:color w:val="111111"/>
          <w:sz w:val="28"/>
          <w:szCs w:val="28"/>
          <w:shd w:val="clear" w:color="auto" w:fill="F1F1F1"/>
        </w:rPr>
      </w:pPr>
      <w:r w:rsidRPr="00760CFB">
        <w:rPr>
          <w:rFonts w:ascii="Times New Roman" w:hAnsi="Times New Roman" w:cs="Times New Roman"/>
          <w:color w:val="111111"/>
          <w:sz w:val="28"/>
          <w:szCs w:val="28"/>
        </w:rPr>
        <w:t>Тысячи лет назад татуировки делали охотники и шаманы — шипами и обломками костей. Сегодня вы можете сделать рисунок с помощью суперсовременной машинки или даже 3D-принтера. Конечно, эти тату сильно различаются, но у них есть и кое-что общее.  Татуировка — это уникальная форма искусства, историю которой, по некоторым данным, можно отследить вплоть до неолита (или новокаменного века). А это значит, что впервые чернила появились на человеческом теле не менее 12 тыс. лет назад. Искусство татуировки появлялось независимо практически во всех древних цивилизациях по всему миру. Очевидно, что жители любого континента во все времена разделяли желание сохранить в памяти важное событие, поставив на себе посвященную ему метку, и, конечно же, показав ее другим. Древняя египетская мумия, которой не менее 5000 лет, демонстрирует посетителям Британского музея свои спортивные достижения — изображения гривистого барана и быка на правом предплечье. Это, без сомнения, опознавательные знаки элитного египетского охотника, потому что убить или хотя бы загнать в ловушку гривистого барана, учитывая его скорость и умение забраться куда угодно, было совсем не просто, особенно когда твое единственное оружие — это додинастический лук и стрела.</w:t>
      </w:r>
    </w:p>
    <w:p w:rsidR="00760CFB" w:rsidRDefault="00760CFB" w:rsidP="00760CFB">
      <w:pPr>
        <w:spacing w:after="0" w:line="240" w:lineRule="auto"/>
        <w:ind w:firstLine="567"/>
        <w:jc w:val="both"/>
        <w:rPr>
          <w:rFonts w:ascii="Times New Roman" w:hAnsi="Times New Roman" w:cs="Times New Roman"/>
          <w:color w:val="111111"/>
          <w:sz w:val="28"/>
          <w:szCs w:val="28"/>
          <w:shd w:val="clear" w:color="auto" w:fill="F1F1F1"/>
        </w:rPr>
      </w:pPr>
      <w:r w:rsidRPr="00632759">
        <w:rPr>
          <w:rFonts w:ascii="Times New Roman" w:hAnsi="Times New Roman" w:cs="Times New Roman"/>
          <w:color w:val="111111"/>
          <w:sz w:val="28"/>
          <w:szCs w:val="28"/>
        </w:rPr>
        <w:t xml:space="preserve">Татуировка — это болезненный ритуал, который уже сам по себе говорит о том, что человек пережил нечто особенное. Долгое время татуировки древних народов в основном запечатлевали совершеннолетие, принадлежность к тому или иному сословию, духовную силу или верховный статус. Рисунки были следствием какого-то события в непосредственном окружении человека и загонялись под кожу примитивными инструментами — шипами, обломками костей. Эти инструменты, как и чернила, тоже были частью среды, что придавало процессу еще большую духовную важность. На самоанском языке слово «Tatau» переводится как «нанести удар» и обозначает аккуратные росчерки деревянным инструментом для помещения пигмента под кожу. Традиционно самоанские мужчины и женщины покрывали свои тела от талии до колен симметричными узорами с изображениями животных, от чаек до сороконожек, олицетворяющих единство и силу племени. Татуировка также наделяла человека особыми правами, поскольку процесс был чрезвычайно болезненным и отнимал много времени. Самоанцы называли своих соплеменников без тату «голыми». Те, кто не смог пройти испытание татуировкой до конца, были вынуждены ходить с ее незавершенными кусками — меткой позора. Наряду с аналогичными полинезийскими обычаями, самоанская татуировка существовала и развивалась на протяжении веков, до прибытия капитана Джеймса Кука на Таити в 1769 году. В своем журнале Кук </w:t>
      </w:r>
      <w:r w:rsidRPr="00632759">
        <w:rPr>
          <w:rFonts w:ascii="Times New Roman" w:hAnsi="Times New Roman" w:cs="Times New Roman"/>
          <w:color w:val="111111"/>
          <w:sz w:val="28"/>
          <w:szCs w:val="28"/>
        </w:rPr>
        <w:lastRenderedPageBreak/>
        <w:t>описал то, что местные жители назвали «Tattow», а само слово позже распространилось по всему миру. Волны колонизаторов, пришедших после Кука, взяли острова под свой контроль и запретили коренным народам делать татуировки, лишая их своей самобытности и разрушая их культуру, что упрощало процесс колонизации.</w:t>
      </w:r>
    </w:p>
    <w:p w:rsidR="00632759" w:rsidRDefault="00760CFB" w:rsidP="00760CFB">
      <w:pPr>
        <w:spacing w:after="0" w:line="240" w:lineRule="auto"/>
        <w:ind w:firstLine="567"/>
        <w:jc w:val="both"/>
        <w:rPr>
          <w:rFonts w:ascii="Times New Roman" w:hAnsi="Times New Roman" w:cs="Times New Roman"/>
          <w:color w:val="111111"/>
          <w:sz w:val="28"/>
          <w:szCs w:val="28"/>
        </w:rPr>
      </w:pPr>
      <w:r w:rsidRPr="00632759">
        <w:rPr>
          <w:rFonts w:ascii="Times New Roman" w:hAnsi="Times New Roman" w:cs="Times New Roman"/>
          <w:color w:val="111111"/>
          <w:sz w:val="28"/>
          <w:szCs w:val="28"/>
        </w:rPr>
        <w:t>На тот момент европейцы не видели татуировок вот уже нескольких тысяч лет, но это не значит, что искусство тату в том регионе вымерло. Эци, ледяная мумия человека эпохи халколита возрастом около 5300 лет, обнаруженная в Северной Италии, покрыта по меньшей мере 61 татуировкой. Европейская тату-культура исчезла с внедрением и распространением авраамических религий, постулаты которых гласили, что татуировки оскверняют тела и свидетельствуют о поклонении языческим богам. Вот известная цитата: «Левит 19:28 — Ради умершего не делайте нарезов на теле вашем и не накалывайте на себе письмен. Я Господь». Татуировки были буквально загнаны в подполье, и мода на тату была подхвачена его обитателями. Многие преступники, изгои общества и прочие фрики активно и добровольно разрисовывали свои тела, в то время как других клеймили насильно. В разных странах по всему миру принудительные татуировки на лице означали, что человек совершил преступление или был сбежавшим рабом. Во время трансатлантической работорговли членам племени, которых переправляли на чужие земли, насильно покрывали лица татуировками, чтобы их можно было опознать, если они попытаются сбежать на свободу. Эта жуткая традиция сохранилась и по сей день — татуировки служат болезненным напоминанием для бывших узников Освенцима, а современные секс-торговцы и сутенеры часто набивают свои имена на груди жертв. В 1981 году была запатентована первая татуировочная машинка, которая дала новый толчок расцвету тату-индустрии, — отныне появилась возможность быстро покрывать татуировками большие участки своих тел. В США в то время татуировки уже завоевали популярность среди моряков, многие из которых не могли вовремя остановиться и были похожи на артистов бродячего цирка. И все же татуировки в первую очередь неразрывно ассоциировались с опасными асоциальными слоями населения: заключенными, бандитами, байкерами и так далее. Ситуация изменилась в 1970-е, когда татуировки стали появляться на страницах глянцевых журналах. В 1972 году журнал Life опубликовал статью под названием «Древнее искусство тату возвращается в моду». Затем, в 1981 году, появился MTV. Канал оказал огромное влияние на многие индустрии, к тому же ему удалось полностью изменить представление о среднестатистическом человеке с татуировками. Они больше не были маргиналами — они стали рок-звездами. Затем, в 2010 году появился Instagram, что, пожалуй, стало одним из самых знаменательных событий в истории тату-индустрии. С тех пор в одних только Штатах количество татуированных людей почти утроилось. Это также усилило конкуренцию, что заставило художников срочно совершенствовать технику и внедрять инновации.</w:t>
      </w:r>
      <w:r w:rsidR="00632759">
        <w:rPr>
          <w:rFonts w:ascii="Times New Roman" w:hAnsi="Times New Roman" w:cs="Times New Roman"/>
          <w:color w:val="111111"/>
          <w:sz w:val="28"/>
          <w:szCs w:val="28"/>
        </w:rPr>
        <w:t xml:space="preserve"> </w:t>
      </w:r>
    </w:p>
    <w:p w:rsidR="00760CFB" w:rsidRPr="00760CFB" w:rsidRDefault="00760CFB" w:rsidP="00760CFB">
      <w:pPr>
        <w:spacing w:after="0" w:line="240" w:lineRule="auto"/>
        <w:ind w:firstLine="567"/>
        <w:jc w:val="both"/>
        <w:rPr>
          <w:rFonts w:ascii="Times New Roman" w:hAnsi="Times New Roman" w:cs="Times New Roman"/>
          <w:color w:val="111111"/>
          <w:sz w:val="28"/>
          <w:szCs w:val="28"/>
          <w:shd w:val="clear" w:color="auto" w:fill="F1F1F1"/>
        </w:rPr>
      </w:pPr>
      <w:r w:rsidRPr="00632759">
        <w:rPr>
          <w:rFonts w:ascii="Times New Roman" w:hAnsi="Times New Roman" w:cs="Times New Roman"/>
          <w:color w:val="111111"/>
          <w:sz w:val="28"/>
          <w:szCs w:val="28"/>
        </w:rPr>
        <w:lastRenderedPageBreak/>
        <w:t>Будущее тату-индустрии можно описать всего одним словом — больше! Больше стилей, больше синтеза, больше мастерства, больше признания, больше денег. Большую часть истории татуировки были признаком неформалов, но тенденция уже идет в обратном направлении: для многих татуировки стали способом влиться в общество. Культуры, которые исторически отрицали татуировки, меняют свое отношение с феноменальной скоростью. Всего 10 лет назад татуировки в России были связаны исключительно с тюрьмой — какой бы элегантной ни была тату, человека спрашивали «а в какой тюрьме сидел?»</w:t>
      </w:r>
      <w:r w:rsidR="00632759">
        <w:rPr>
          <w:rFonts w:ascii="Times New Roman" w:hAnsi="Times New Roman" w:cs="Times New Roman"/>
          <w:color w:val="111111"/>
          <w:sz w:val="28"/>
          <w:szCs w:val="28"/>
        </w:rPr>
        <w:t>.</w:t>
      </w:r>
      <w:r w:rsidRPr="00632759">
        <w:rPr>
          <w:rFonts w:ascii="Times New Roman" w:hAnsi="Times New Roman" w:cs="Times New Roman"/>
          <w:color w:val="111111"/>
          <w:sz w:val="28"/>
          <w:szCs w:val="28"/>
        </w:rPr>
        <w:t xml:space="preserve"> Но ситуация резко изменилась: все больше людей стали ходячими произведениями искусства. Через два года, когда летние Олимпийские игры доберутся до Японии, такие же перемены, вероятно, произойдут в сознании японцев. Во время соревнований 2016 года в Рио многочисленные спортсмены набивали татуировки, посвященные этому событию, иногда целыми командами. Тысячи первоклассных спортсменов с рисунками на коже наверняка повлияют и на японское общество.</w:t>
      </w:r>
    </w:p>
    <w:p w:rsidR="00760CFB" w:rsidRDefault="00760CFB" w:rsidP="00760CFB">
      <w:pPr>
        <w:spacing w:after="0" w:line="240" w:lineRule="auto"/>
        <w:ind w:firstLine="567"/>
        <w:jc w:val="both"/>
        <w:rPr>
          <w:rFonts w:ascii="Times New Roman" w:hAnsi="Times New Roman" w:cs="Times New Roman"/>
          <w:color w:val="111111"/>
          <w:sz w:val="28"/>
          <w:szCs w:val="28"/>
          <w:shd w:val="clear" w:color="auto" w:fill="F1F1F1"/>
        </w:rPr>
      </w:pPr>
      <w:r w:rsidRPr="00632759">
        <w:rPr>
          <w:rFonts w:ascii="Times New Roman" w:hAnsi="Times New Roman" w:cs="Times New Roman"/>
          <w:color w:val="111111"/>
          <w:sz w:val="28"/>
          <w:szCs w:val="28"/>
        </w:rPr>
        <w:t xml:space="preserve">Что касается новых стилей, нам есть из чего выбрать. В последние пару лет большой популярностью пользуются акварельные татуировки — они стали одним из самых эстетичных стилей. Тату-мастера тратят долгие часы на то, чтобы сделать свои работы как можно более похожими на картины, используя яркие цвета без черных контуров. По мере того, как чернила становятся ярче, а тату-машинки — лучше, будет интересно наблюдать за развитием этого стиля в ближайшем будущем. Полная противоположность акварельных тату — черные рисунки. Их стиль тоже может варьироваться, от небольших геометрических форм вроде черного квадрата (вероятно, отсылающего к знаменитой картине) до полностью покрытых чернильными линиями частей тела, образующими замысловатые узоры. Но черная тату не так проста, как кажется — ее можно дополнить шрамированием, белыми чернилами или даже вторым слоем толстых черных штрихов, техникой под названием «бластовер». Абстрактные стили тату, такие как «треш полька», которые достаточно сложно описать в двух словах, со временем будут становиться только еще креативнее. Нет предела совершенству, а человеческое тело — это чистый лист, на котором можно изобразить что угодно. Кстати о трэше и необъяснимом: некачественные и дешевые татуировки тоже повсюду, только на сей раз люди делают их сознательно, такое вот своеобразное контркультурное заявление. </w:t>
      </w:r>
    </w:p>
    <w:p w:rsidR="00760CFB" w:rsidRDefault="00760CFB" w:rsidP="00760CFB">
      <w:pPr>
        <w:spacing w:after="0" w:line="240" w:lineRule="auto"/>
        <w:ind w:firstLine="567"/>
        <w:jc w:val="both"/>
        <w:rPr>
          <w:rFonts w:ascii="Times New Roman" w:hAnsi="Times New Roman" w:cs="Times New Roman"/>
          <w:color w:val="111111"/>
          <w:sz w:val="28"/>
          <w:szCs w:val="28"/>
          <w:shd w:val="clear" w:color="auto" w:fill="F1F1F1"/>
        </w:rPr>
      </w:pPr>
      <w:r w:rsidRPr="00632759">
        <w:rPr>
          <w:rFonts w:ascii="Times New Roman" w:hAnsi="Times New Roman" w:cs="Times New Roman"/>
          <w:color w:val="111111"/>
          <w:sz w:val="28"/>
          <w:szCs w:val="28"/>
        </w:rPr>
        <w:t>Технологии также проникают в тату-индустрию. Светящиеся в темноте татуировки уже в прошлом — теперь есть чернила, совместимые с приложениями дополненной реальности, которые «оживают» на экране вашего смартфона, и это не предел. Команда французских студентов с факультета дизайна реконструировала 3D-принтер, заменив его экструдер тату-иглой, и результат был потрясающим — на руке одного из студентов за считанные секунды появился идеальный круг.</w:t>
      </w:r>
    </w:p>
    <w:p w:rsidR="00760CFB" w:rsidRPr="00760CFB" w:rsidRDefault="00760CFB" w:rsidP="00760CFB">
      <w:pPr>
        <w:spacing w:after="0" w:line="240" w:lineRule="auto"/>
        <w:ind w:firstLine="567"/>
        <w:jc w:val="both"/>
        <w:rPr>
          <w:rFonts w:ascii="Times New Roman" w:hAnsi="Times New Roman" w:cs="Times New Roman"/>
          <w:color w:val="111111"/>
          <w:sz w:val="28"/>
          <w:szCs w:val="28"/>
          <w:shd w:val="clear" w:color="auto" w:fill="F1F1F1"/>
        </w:rPr>
      </w:pPr>
      <w:r w:rsidRPr="00632759">
        <w:rPr>
          <w:rFonts w:ascii="Times New Roman" w:hAnsi="Times New Roman" w:cs="Times New Roman"/>
          <w:color w:val="111111"/>
          <w:sz w:val="28"/>
          <w:szCs w:val="28"/>
        </w:rPr>
        <w:t xml:space="preserve">Команда исследователей из Университета Миннесоты создала технологию 3D-печати, которая может сделать вам тату электронной схемы из токопроводящих чернил на основе серебра. Так называемую «электронную </w:t>
      </w:r>
      <w:r w:rsidRPr="00632759">
        <w:rPr>
          <w:rFonts w:ascii="Times New Roman" w:hAnsi="Times New Roman" w:cs="Times New Roman"/>
          <w:color w:val="111111"/>
          <w:sz w:val="28"/>
          <w:szCs w:val="28"/>
        </w:rPr>
        <w:lastRenderedPageBreak/>
        <w:t>татуировку» можно самому убрать, когда она надоест. Команда считает, что эту технологию можно использовать как инновационный способ заживления травм и в качестве кожных трансплантатов. Возможно, в будущем солдаты на поле боя смогут просто достать из рюкзака 3D-принтер и напечатать прямо на себе, скажем, химический датчик или любую другую необходимую электронику.</w:t>
      </w:r>
    </w:p>
    <w:p w:rsidR="00760CFB" w:rsidRPr="00760CFB" w:rsidRDefault="00760CFB" w:rsidP="00760CFB">
      <w:pPr>
        <w:spacing w:after="0" w:line="240" w:lineRule="auto"/>
        <w:ind w:firstLine="567"/>
        <w:jc w:val="both"/>
        <w:rPr>
          <w:rFonts w:ascii="Times New Roman" w:hAnsi="Times New Roman" w:cs="Times New Roman"/>
          <w:color w:val="111111"/>
          <w:sz w:val="28"/>
          <w:szCs w:val="28"/>
          <w:shd w:val="clear" w:color="auto" w:fill="F1F1F1"/>
        </w:rPr>
      </w:pPr>
      <w:r w:rsidRPr="00632759">
        <w:rPr>
          <w:rFonts w:ascii="Times New Roman" w:hAnsi="Times New Roman" w:cs="Times New Roman"/>
          <w:b/>
          <w:i/>
          <w:color w:val="111111"/>
          <w:sz w:val="28"/>
          <w:szCs w:val="28"/>
        </w:rPr>
        <w:t>Этот монолог учителя занимает приблизительно 10 минут.</w:t>
      </w:r>
    </w:p>
    <w:p w:rsidR="00760CFB" w:rsidRPr="00760CFB" w:rsidRDefault="00760CFB" w:rsidP="00760CFB">
      <w:pPr>
        <w:spacing w:after="0" w:line="240" w:lineRule="auto"/>
        <w:ind w:firstLine="567"/>
        <w:jc w:val="both"/>
        <w:rPr>
          <w:rFonts w:ascii="Times New Roman" w:hAnsi="Times New Roman" w:cs="Times New Roman"/>
          <w:color w:val="111111"/>
          <w:sz w:val="28"/>
          <w:szCs w:val="28"/>
          <w:shd w:val="clear" w:color="auto" w:fill="F1F1F1"/>
        </w:rPr>
      </w:pPr>
      <w:r w:rsidRPr="00632759">
        <w:rPr>
          <w:rFonts w:ascii="Times New Roman" w:hAnsi="Times New Roman" w:cs="Times New Roman"/>
          <w:b/>
          <w:i/>
          <w:color w:val="111111"/>
          <w:sz w:val="28"/>
          <w:szCs w:val="28"/>
        </w:rPr>
        <w:t>Учитель:</w:t>
      </w:r>
      <w:r w:rsidRPr="00632759">
        <w:rPr>
          <w:rFonts w:ascii="Times New Roman" w:hAnsi="Times New Roman" w:cs="Times New Roman"/>
          <w:color w:val="111111"/>
          <w:sz w:val="28"/>
          <w:szCs w:val="28"/>
        </w:rPr>
        <w:t xml:space="preserve"> Думаю, вы узнали кое-что новое. А теперь давайте посмотрим небольшой документальный фильм, а потом его обсудим.</w:t>
      </w:r>
    </w:p>
    <w:p w:rsidR="00760CFB" w:rsidRPr="00760CFB" w:rsidRDefault="00760CFB" w:rsidP="00760CFB">
      <w:pPr>
        <w:spacing w:after="0" w:line="240" w:lineRule="auto"/>
        <w:ind w:firstLine="567"/>
        <w:jc w:val="both"/>
        <w:rPr>
          <w:rFonts w:ascii="Times New Roman" w:hAnsi="Times New Roman" w:cs="Times New Roman"/>
          <w:b/>
          <w:i/>
          <w:color w:val="111111"/>
          <w:sz w:val="28"/>
          <w:szCs w:val="28"/>
          <w:shd w:val="clear" w:color="auto" w:fill="F1F1F1"/>
        </w:rPr>
      </w:pPr>
      <w:r w:rsidRPr="00632759">
        <w:rPr>
          <w:rFonts w:ascii="Times New Roman" w:hAnsi="Times New Roman" w:cs="Times New Roman"/>
          <w:b/>
          <w:i/>
          <w:color w:val="111111"/>
          <w:sz w:val="28"/>
          <w:szCs w:val="28"/>
        </w:rPr>
        <w:t>Далее- просмотр документального фильма «История и значение татуировки» (продолжительность 13 минут).</w:t>
      </w:r>
    </w:p>
    <w:p w:rsidR="00760CFB" w:rsidRPr="00760CFB" w:rsidRDefault="00760CFB" w:rsidP="00760CFB">
      <w:pPr>
        <w:spacing w:after="0" w:line="240" w:lineRule="auto"/>
        <w:ind w:firstLine="567"/>
        <w:jc w:val="both"/>
        <w:rPr>
          <w:rFonts w:ascii="Times New Roman" w:hAnsi="Times New Roman" w:cs="Times New Roman"/>
          <w:color w:val="111111"/>
          <w:sz w:val="28"/>
          <w:szCs w:val="28"/>
          <w:shd w:val="clear" w:color="auto" w:fill="F1F1F1"/>
        </w:rPr>
      </w:pPr>
      <w:r w:rsidRPr="00632759">
        <w:rPr>
          <w:rFonts w:ascii="Times New Roman" w:hAnsi="Times New Roman" w:cs="Times New Roman"/>
          <w:b/>
          <w:i/>
          <w:color w:val="111111"/>
          <w:sz w:val="28"/>
          <w:szCs w:val="28"/>
        </w:rPr>
        <w:t>Учитель:</w:t>
      </w:r>
      <w:r w:rsidRPr="00632759">
        <w:rPr>
          <w:rFonts w:ascii="Times New Roman" w:hAnsi="Times New Roman" w:cs="Times New Roman"/>
          <w:color w:val="111111"/>
          <w:sz w:val="28"/>
          <w:szCs w:val="28"/>
        </w:rPr>
        <w:t xml:space="preserve"> Думаю, вы не будете спорить, что сейчас видели увлечённого человека. Слушать было, я думаю, интересно. У вас, конечно, есть татуировки, это естественно. Кто-нибудь может описать свои изображения на теле и рассказать, что они означают? Если вы, конечно, не стесняетесь. И вообще- я, например, не в курсе насчёт того, что значит в вашем мире тот или иной символ, изображенный на теле.  Если не хотите рассказывать о себе- расскажите в общем.</w:t>
      </w:r>
    </w:p>
    <w:p w:rsidR="00760CFB" w:rsidRPr="00760CFB" w:rsidRDefault="00760CFB" w:rsidP="00760CFB">
      <w:pPr>
        <w:spacing w:after="0" w:line="240" w:lineRule="auto"/>
        <w:ind w:firstLine="567"/>
        <w:jc w:val="both"/>
        <w:rPr>
          <w:rFonts w:ascii="Times New Roman" w:hAnsi="Times New Roman" w:cs="Times New Roman"/>
          <w:b/>
          <w:i/>
          <w:color w:val="111111"/>
          <w:sz w:val="28"/>
          <w:szCs w:val="28"/>
          <w:shd w:val="clear" w:color="auto" w:fill="F1F1F1"/>
        </w:rPr>
      </w:pPr>
      <w:r w:rsidRPr="00760CFB">
        <w:rPr>
          <w:rFonts w:ascii="Times New Roman" w:hAnsi="Times New Roman" w:cs="Times New Roman"/>
          <w:color w:val="111111"/>
          <w:sz w:val="28"/>
          <w:szCs w:val="28"/>
        </w:rPr>
        <w:t>(</w:t>
      </w:r>
      <w:r w:rsidRPr="00760CFB">
        <w:rPr>
          <w:rFonts w:ascii="Times New Roman" w:hAnsi="Times New Roman" w:cs="Times New Roman"/>
          <w:b/>
          <w:i/>
          <w:color w:val="111111"/>
          <w:sz w:val="28"/>
          <w:szCs w:val="28"/>
        </w:rPr>
        <w:t>Далее слово предоставляется ученикам. Здесь возможна проблема- стеснение, но в то же время среди учащихся данной школы иногда даже встречаются мастера тату. Поэтому они могут рассказать о символике и технике искусства тату в своей среде если не применительно к себе лично, то в общем). Продолжительность этапа- 10 минут.</w:t>
      </w:r>
    </w:p>
    <w:p w:rsidR="00760CFB" w:rsidRPr="00760CFB" w:rsidRDefault="00760CFB" w:rsidP="00760CFB">
      <w:pPr>
        <w:spacing w:after="0" w:line="240" w:lineRule="auto"/>
        <w:ind w:firstLine="567"/>
        <w:jc w:val="both"/>
        <w:rPr>
          <w:rFonts w:ascii="Times New Roman" w:hAnsi="Times New Roman" w:cs="Times New Roman"/>
          <w:color w:val="111111"/>
          <w:sz w:val="28"/>
          <w:szCs w:val="28"/>
          <w:shd w:val="clear" w:color="auto" w:fill="F1F1F1"/>
        </w:rPr>
      </w:pPr>
      <w:r w:rsidRPr="00760CFB">
        <w:rPr>
          <w:rFonts w:ascii="Times New Roman" w:hAnsi="Times New Roman" w:cs="Times New Roman"/>
          <w:b/>
          <w:i/>
          <w:color w:val="111111"/>
          <w:sz w:val="28"/>
          <w:szCs w:val="28"/>
        </w:rPr>
        <w:t xml:space="preserve">Учитель: </w:t>
      </w:r>
      <w:r w:rsidRPr="00760CFB">
        <w:rPr>
          <w:rFonts w:ascii="Times New Roman" w:hAnsi="Times New Roman" w:cs="Times New Roman"/>
          <w:color w:val="111111"/>
          <w:sz w:val="28"/>
          <w:szCs w:val="28"/>
        </w:rPr>
        <w:t>А теперь давайте вновь посмотрим небольшой фильм. Это будет монолог мастера- своего рода мастер-класс.</w:t>
      </w:r>
    </w:p>
    <w:p w:rsidR="00760CFB" w:rsidRPr="00760CFB" w:rsidRDefault="00760CFB" w:rsidP="00760CFB">
      <w:pPr>
        <w:spacing w:after="0" w:line="240" w:lineRule="auto"/>
        <w:ind w:firstLine="567"/>
        <w:jc w:val="both"/>
        <w:rPr>
          <w:rFonts w:ascii="Times New Roman" w:hAnsi="Times New Roman" w:cs="Times New Roman"/>
          <w:b/>
          <w:i/>
          <w:color w:val="111111"/>
          <w:sz w:val="28"/>
          <w:szCs w:val="28"/>
          <w:shd w:val="clear" w:color="auto" w:fill="F1F1F1"/>
        </w:rPr>
      </w:pPr>
      <w:r w:rsidRPr="00760CFB">
        <w:rPr>
          <w:rFonts w:ascii="Times New Roman" w:hAnsi="Times New Roman" w:cs="Times New Roman"/>
          <w:b/>
          <w:i/>
          <w:color w:val="111111"/>
          <w:sz w:val="28"/>
          <w:szCs w:val="28"/>
        </w:rPr>
        <w:t>Далее- просмотр документального фильма (продолжительность 10 минут). Фильм прилагается.</w:t>
      </w:r>
    </w:p>
    <w:p w:rsidR="00760CFB" w:rsidRPr="00760CFB" w:rsidRDefault="00760CFB" w:rsidP="00760CFB">
      <w:pPr>
        <w:spacing w:after="0" w:line="240" w:lineRule="auto"/>
        <w:ind w:firstLine="567"/>
        <w:jc w:val="both"/>
        <w:rPr>
          <w:rFonts w:ascii="Times New Roman" w:hAnsi="Times New Roman" w:cs="Times New Roman"/>
          <w:b/>
          <w:i/>
          <w:color w:val="111111"/>
          <w:sz w:val="28"/>
          <w:szCs w:val="28"/>
          <w:shd w:val="clear" w:color="auto" w:fill="F1F1F1"/>
        </w:rPr>
      </w:pPr>
      <w:r w:rsidRPr="00760CFB">
        <w:rPr>
          <w:rFonts w:ascii="Times New Roman" w:hAnsi="Times New Roman" w:cs="Times New Roman"/>
          <w:b/>
          <w:i/>
          <w:color w:val="111111"/>
          <w:sz w:val="28"/>
          <w:szCs w:val="28"/>
        </w:rPr>
        <w:t>Следующий этап- дискуссия.</w:t>
      </w:r>
    </w:p>
    <w:p w:rsidR="00760CFB" w:rsidRPr="00760CFB" w:rsidRDefault="00760CFB" w:rsidP="00760CFB">
      <w:pPr>
        <w:spacing w:after="0" w:line="240" w:lineRule="auto"/>
        <w:ind w:firstLine="567"/>
        <w:jc w:val="both"/>
        <w:rPr>
          <w:rFonts w:ascii="Times New Roman" w:hAnsi="Times New Roman" w:cs="Times New Roman"/>
          <w:color w:val="111111"/>
          <w:sz w:val="28"/>
          <w:szCs w:val="28"/>
          <w:shd w:val="clear" w:color="auto" w:fill="F1F1F1"/>
        </w:rPr>
      </w:pPr>
      <w:r w:rsidRPr="00760CFB">
        <w:rPr>
          <w:rFonts w:ascii="Times New Roman" w:hAnsi="Times New Roman" w:cs="Times New Roman"/>
          <w:b/>
          <w:i/>
          <w:color w:val="111111"/>
          <w:sz w:val="28"/>
          <w:szCs w:val="28"/>
        </w:rPr>
        <w:t>Учитель:</w:t>
      </w:r>
      <w:r w:rsidRPr="00760CFB">
        <w:rPr>
          <w:rFonts w:ascii="Times New Roman" w:hAnsi="Times New Roman" w:cs="Times New Roman"/>
          <w:color w:val="111111"/>
          <w:sz w:val="28"/>
          <w:szCs w:val="28"/>
        </w:rPr>
        <w:t xml:space="preserve"> Так как же вы думаете- что такое тату? Это всё-таки искусство или нет? Если это искусство- то почему? Если это не искусство- опять же: почему? Вспомните, о чем мы говорили вначале, что такое искусство. Поделитесь своим мнением.</w:t>
      </w:r>
    </w:p>
    <w:p w:rsidR="00760CFB" w:rsidRPr="00760CFB" w:rsidRDefault="00760CFB" w:rsidP="00760CFB">
      <w:pPr>
        <w:spacing w:after="0" w:line="240" w:lineRule="auto"/>
        <w:ind w:firstLine="567"/>
        <w:jc w:val="both"/>
        <w:rPr>
          <w:rFonts w:ascii="Times New Roman" w:hAnsi="Times New Roman" w:cs="Times New Roman"/>
          <w:b/>
          <w:i/>
          <w:color w:val="111111"/>
          <w:sz w:val="28"/>
          <w:szCs w:val="28"/>
          <w:shd w:val="clear" w:color="auto" w:fill="F1F1F1"/>
        </w:rPr>
      </w:pPr>
      <w:r w:rsidRPr="00760CFB">
        <w:rPr>
          <w:rFonts w:ascii="Times New Roman" w:hAnsi="Times New Roman" w:cs="Times New Roman"/>
          <w:b/>
          <w:i/>
          <w:color w:val="111111"/>
          <w:sz w:val="28"/>
          <w:szCs w:val="28"/>
        </w:rPr>
        <w:t>Далее звучат мнения учащихся. Учитель слушает, направляет дискуссию.</w:t>
      </w:r>
    </w:p>
    <w:p w:rsidR="00760CFB" w:rsidRPr="00760CFB" w:rsidRDefault="00760CFB" w:rsidP="00760CFB">
      <w:pPr>
        <w:spacing w:after="0" w:line="240" w:lineRule="auto"/>
        <w:ind w:firstLine="567"/>
        <w:jc w:val="both"/>
        <w:rPr>
          <w:rFonts w:ascii="Times New Roman" w:hAnsi="Times New Roman" w:cs="Times New Roman"/>
          <w:color w:val="111111"/>
          <w:sz w:val="28"/>
          <w:szCs w:val="28"/>
          <w:shd w:val="clear" w:color="auto" w:fill="F1F1F1"/>
        </w:rPr>
      </w:pPr>
      <w:r w:rsidRPr="00760CFB">
        <w:rPr>
          <w:rFonts w:ascii="Times New Roman" w:hAnsi="Times New Roman" w:cs="Times New Roman"/>
          <w:b/>
          <w:color w:val="111111"/>
          <w:sz w:val="28"/>
          <w:szCs w:val="28"/>
        </w:rPr>
        <w:t xml:space="preserve">Учитель: </w:t>
      </w:r>
      <w:r w:rsidRPr="00760CFB">
        <w:rPr>
          <w:rFonts w:ascii="Times New Roman" w:hAnsi="Times New Roman" w:cs="Times New Roman"/>
          <w:color w:val="111111"/>
          <w:sz w:val="28"/>
          <w:szCs w:val="28"/>
        </w:rPr>
        <w:t>Теперь давайте поступим так. Мы разделимся на две группы. Я задаю вопросы: татуировка- это искусство или нет? И второй вопрос: можно ли считать, что есть приличные виды искусства и есть неприличные? Обсудите эти вопросы в группах. Одна группа должна защитить татуаж, другая- разгромить. Потом от каждой группы выберите человека, он выступит и изложит мнение группы. А потом проголосуем все- кто был убедительней.</w:t>
      </w:r>
    </w:p>
    <w:p w:rsidR="00760CFB" w:rsidRPr="00760CFB" w:rsidRDefault="00760CFB" w:rsidP="00760CFB">
      <w:pPr>
        <w:spacing w:after="0" w:line="240" w:lineRule="auto"/>
        <w:ind w:firstLine="567"/>
        <w:jc w:val="both"/>
        <w:rPr>
          <w:rFonts w:ascii="Times New Roman" w:hAnsi="Times New Roman" w:cs="Times New Roman"/>
          <w:b/>
          <w:i/>
          <w:color w:val="111111"/>
          <w:sz w:val="28"/>
          <w:szCs w:val="28"/>
          <w:shd w:val="clear" w:color="auto" w:fill="F1F1F1"/>
        </w:rPr>
      </w:pPr>
      <w:r w:rsidRPr="00760CFB">
        <w:rPr>
          <w:rFonts w:ascii="Times New Roman" w:hAnsi="Times New Roman" w:cs="Times New Roman"/>
          <w:b/>
          <w:i/>
          <w:color w:val="111111"/>
          <w:sz w:val="28"/>
          <w:szCs w:val="28"/>
        </w:rPr>
        <w:t>Продолжительность этапа- 15 минут. Далее идёт голосование.</w:t>
      </w:r>
    </w:p>
    <w:p w:rsidR="00760CFB" w:rsidRPr="00760CFB" w:rsidRDefault="00760CFB" w:rsidP="00760CFB">
      <w:pPr>
        <w:spacing w:after="0" w:line="240" w:lineRule="auto"/>
        <w:ind w:firstLine="567"/>
        <w:jc w:val="both"/>
        <w:rPr>
          <w:rFonts w:ascii="Times New Roman" w:hAnsi="Times New Roman" w:cs="Times New Roman"/>
          <w:color w:val="111111"/>
          <w:sz w:val="28"/>
          <w:szCs w:val="28"/>
          <w:shd w:val="clear" w:color="auto" w:fill="F1F1F1"/>
        </w:rPr>
      </w:pPr>
      <w:r w:rsidRPr="00760CFB">
        <w:rPr>
          <w:rFonts w:ascii="Times New Roman" w:hAnsi="Times New Roman" w:cs="Times New Roman"/>
          <w:b/>
          <w:color w:val="111111"/>
          <w:sz w:val="28"/>
          <w:szCs w:val="28"/>
        </w:rPr>
        <w:t>ЗАКЛЮЧИТЕЛЬНОЕ СЛОВО.</w:t>
      </w:r>
      <w:r w:rsidRPr="00760CFB">
        <w:rPr>
          <w:rFonts w:ascii="Times New Roman" w:hAnsi="Times New Roman" w:cs="Times New Roman"/>
          <w:color w:val="111111"/>
          <w:sz w:val="28"/>
          <w:szCs w:val="28"/>
        </w:rPr>
        <w:t xml:space="preserve"> Ну что ж, давайте подведем итоги. Мы проголосовали, большинство считает, что…(далее- в зависимости от результатов голосования), но к единому мнению не пришли. И неудивительно. Проблемы искусства не решаются голосованием. Каждый останется при своём </w:t>
      </w:r>
      <w:r w:rsidRPr="00760CFB">
        <w:rPr>
          <w:rFonts w:ascii="Times New Roman" w:hAnsi="Times New Roman" w:cs="Times New Roman"/>
          <w:color w:val="111111"/>
          <w:sz w:val="28"/>
          <w:szCs w:val="28"/>
        </w:rPr>
        <w:lastRenderedPageBreak/>
        <w:t>мнении, никого не переубедить. Лично я считаю, что формы искусства бесконечно разнообразны, а неприличных видов искусства нет (если это сделано мастерски, и твоё чувство красоты откликается на это). Вы можете считать иначе. Но мне приятно, что сегодня вы поразмышляли об искусстве и узнали больше, чем знали до этого. Вы задумались над вопросами, на которые, наверно, нет и не будет окончательного ответа. А это самое главное.</w:t>
      </w:r>
    </w:p>
    <w:p w:rsidR="00760CFB" w:rsidRDefault="00760CFB" w:rsidP="00760CFB">
      <w:pPr>
        <w:spacing w:after="0" w:line="240" w:lineRule="auto"/>
        <w:ind w:firstLine="567"/>
        <w:jc w:val="both"/>
        <w:rPr>
          <w:rFonts w:ascii="Times New Roman" w:hAnsi="Times New Roman" w:cs="Times New Roman"/>
          <w:b/>
          <w:i/>
          <w:color w:val="111111"/>
          <w:sz w:val="28"/>
          <w:szCs w:val="28"/>
        </w:rPr>
      </w:pPr>
      <w:r w:rsidRPr="00760CFB">
        <w:rPr>
          <w:rFonts w:ascii="Times New Roman" w:hAnsi="Times New Roman" w:cs="Times New Roman"/>
          <w:color w:val="111111"/>
          <w:sz w:val="28"/>
          <w:szCs w:val="28"/>
        </w:rPr>
        <w:t>Спасибо за внимание!</w:t>
      </w:r>
      <w:r w:rsidRPr="00760CFB">
        <w:rPr>
          <w:rFonts w:ascii="Times New Roman" w:hAnsi="Times New Roman" w:cs="Times New Roman"/>
          <w:b/>
          <w:i/>
          <w:color w:val="111111"/>
          <w:sz w:val="28"/>
          <w:szCs w:val="28"/>
        </w:rPr>
        <w:t xml:space="preserve"> Общая продолжительность мероприятия- 50-60 минут</w:t>
      </w:r>
    </w:p>
    <w:p w:rsidR="00632759" w:rsidRDefault="00632759">
      <w:pPr>
        <w:rPr>
          <w:rFonts w:ascii="Times New Roman" w:hAnsi="Times New Roman" w:cs="Times New Roman"/>
          <w:b/>
          <w:i/>
          <w:color w:val="111111"/>
          <w:sz w:val="28"/>
          <w:szCs w:val="28"/>
        </w:rPr>
      </w:pPr>
      <w:r>
        <w:rPr>
          <w:rFonts w:ascii="Times New Roman" w:hAnsi="Times New Roman" w:cs="Times New Roman"/>
          <w:b/>
          <w:i/>
          <w:color w:val="111111"/>
          <w:sz w:val="28"/>
          <w:szCs w:val="28"/>
        </w:rPr>
        <w:br w:type="page"/>
      </w:r>
    </w:p>
    <w:p w:rsidR="00632759" w:rsidRDefault="00632759" w:rsidP="00632759">
      <w:pPr>
        <w:spacing w:after="0" w:line="240" w:lineRule="auto"/>
        <w:ind w:firstLine="567"/>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Приложение 2</w:t>
      </w:r>
    </w:p>
    <w:p w:rsidR="00632759" w:rsidRDefault="00632759" w:rsidP="00760CFB">
      <w:pPr>
        <w:spacing w:after="0" w:line="240" w:lineRule="auto"/>
        <w:ind w:firstLine="567"/>
        <w:jc w:val="both"/>
        <w:rPr>
          <w:rFonts w:ascii="Times New Roman" w:eastAsia="Times New Roman" w:hAnsi="Times New Roman" w:cs="Times New Roman"/>
          <w:b/>
          <w:bCs/>
          <w:sz w:val="28"/>
          <w:szCs w:val="28"/>
          <w:lang w:eastAsia="ru-RU"/>
        </w:rPr>
      </w:pPr>
    </w:p>
    <w:p w:rsidR="00632759" w:rsidRPr="00632759" w:rsidRDefault="00632759" w:rsidP="00632759">
      <w:pPr>
        <w:spacing w:after="0" w:line="240" w:lineRule="auto"/>
        <w:jc w:val="center"/>
        <w:rPr>
          <w:rFonts w:ascii="Times New Roman" w:hAnsi="Times New Roman" w:cs="Times New Roman"/>
          <w:sz w:val="24"/>
          <w:szCs w:val="24"/>
        </w:rPr>
      </w:pPr>
      <w:r w:rsidRPr="00632759">
        <w:rPr>
          <w:rFonts w:ascii="Times New Roman" w:hAnsi="Times New Roman" w:cs="Times New Roman"/>
          <w:sz w:val="24"/>
          <w:szCs w:val="24"/>
        </w:rPr>
        <w:t>Кировское областное государственное общеобразовательное бюджетное учреждение «Вечерняя средняя школа г. Котельнича»</w:t>
      </w:r>
    </w:p>
    <w:p w:rsidR="00632759" w:rsidRPr="00632759" w:rsidRDefault="00632759" w:rsidP="00632759">
      <w:pPr>
        <w:spacing w:after="0" w:line="240" w:lineRule="auto"/>
        <w:jc w:val="center"/>
        <w:rPr>
          <w:rFonts w:ascii="Times New Roman" w:hAnsi="Times New Roman" w:cs="Times New Roman"/>
          <w:sz w:val="24"/>
          <w:szCs w:val="24"/>
        </w:rPr>
      </w:pPr>
      <w:r w:rsidRPr="00632759">
        <w:rPr>
          <w:rFonts w:ascii="Times New Roman" w:hAnsi="Times New Roman" w:cs="Times New Roman"/>
          <w:sz w:val="24"/>
          <w:szCs w:val="24"/>
        </w:rPr>
        <w:t>(КОГОБУ ВСШ г. Котельнича)</w:t>
      </w:r>
    </w:p>
    <w:p w:rsidR="00632759" w:rsidRPr="00632759" w:rsidRDefault="00632759" w:rsidP="00632759">
      <w:pPr>
        <w:spacing w:after="0" w:line="240" w:lineRule="auto"/>
        <w:jc w:val="center"/>
        <w:rPr>
          <w:rFonts w:ascii="Times New Roman" w:hAnsi="Times New Roman" w:cs="Times New Roman"/>
          <w:sz w:val="24"/>
          <w:szCs w:val="24"/>
        </w:rPr>
      </w:pPr>
      <w:r w:rsidRPr="00632759">
        <w:rPr>
          <w:rFonts w:ascii="Times New Roman" w:hAnsi="Times New Roman" w:cs="Times New Roman"/>
          <w:sz w:val="24"/>
          <w:szCs w:val="24"/>
        </w:rPr>
        <w:t>Филиал Кировского областного государственного общеобразовательного бюджетного учреждения «Вечерняя средняя школа г. Котельнича» в г. Кирово-Чепецке</w:t>
      </w:r>
    </w:p>
    <w:p w:rsidR="00632759" w:rsidRPr="00632759" w:rsidRDefault="00632759" w:rsidP="00632759">
      <w:pPr>
        <w:jc w:val="center"/>
        <w:rPr>
          <w:sz w:val="24"/>
          <w:szCs w:val="24"/>
        </w:rPr>
      </w:pPr>
      <w:r w:rsidRPr="00632759">
        <w:rPr>
          <w:rFonts w:ascii="Times New Roman" w:hAnsi="Times New Roman" w:cs="Times New Roman"/>
          <w:sz w:val="24"/>
          <w:szCs w:val="24"/>
        </w:rPr>
        <w:t>(филиал КОГОБУ ВСШ г. Котельнича в г. Кирово-Чепецке)</w:t>
      </w:r>
    </w:p>
    <w:p w:rsidR="00632759" w:rsidRDefault="00632759" w:rsidP="00632759">
      <w:pPr>
        <w:rPr>
          <w:sz w:val="32"/>
          <w:szCs w:val="32"/>
        </w:rPr>
      </w:pPr>
    </w:p>
    <w:p w:rsidR="00632759" w:rsidRPr="001A2967" w:rsidRDefault="00632759" w:rsidP="00632759">
      <w:pPr>
        <w:rPr>
          <w:rFonts w:ascii="Times New Roman" w:hAnsi="Times New Roman" w:cs="Times New Roman"/>
          <w:sz w:val="24"/>
          <w:szCs w:val="24"/>
        </w:rPr>
      </w:pPr>
    </w:p>
    <w:p w:rsidR="00632759" w:rsidRPr="001A2967" w:rsidRDefault="00632759" w:rsidP="00632759">
      <w:pPr>
        <w:rPr>
          <w:rFonts w:ascii="Times New Roman" w:hAnsi="Times New Roman" w:cs="Times New Roman"/>
          <w:sz w:val="24"/>
          <w:szCs w:val="24"/>
        </w:rPr>
      </w:pPr>
    </w:p>
    <w:p w:rsidR="00632759" w:rsidRPr="001A2967" w:rsidRDefault="00632759" w:rsidP="00632759">
      <w:pPr>
        <w:tabs>
          <w:tab w:val="left" w:pos="6521"/>
        </w:tabs>
        <w:rPr>
          <w:rFonts w:ascii="Times New Roman" w:hAnsi="Times New Roman" w:cs="Times New Roman"/>
          <w:b/>
          <w:sz w:val="24"/>
          <w:szCs w:val="24"/>
        </w:rPr>
      </w:pPr>
      <w:r w:rsidRPr="001A2967">
        <w:rPr>
          <w:rFonts w:ascii="Times New Roman" w:hAnsi="Times New Roman" w:cs="Times New Roman"/>
          <w:sz w:val="24"/>
          <w:szCs w:val="24"/>
        </w:rPr>
        <w:tab/>
      </w:r>
    </w:p>
    <w:p w:rsidR="00632759" w:rsidRPr="004B33E1" w:rsidRDefault="00632759" w:rsidP="00632759">
      <w:pPr>
        <w:spacing w:after="0" w:line="240" w:lineRule="auto"/>
        <w:jc w:val="center"/>
        <w:rPr>
          <w:rFonts w:ascii="Times New Roman" w:hAnsi="Times New Roman" w:cs="Times New Roman"/>
          <w:b/>
          <w:sz w:val="28"/>
          <w:szCs w:val="28"/>
        </w:rPr>
      </w:pPr>
      <w:r w:rsidRPr="004B33E1">
        <w:rPr>
          <w:rFonts w:ascii="Times New Roman" w:hAnsi="Times New Roman" w:cs="Times New Roman"/>
          <w:b/>
          <w:sz w:val="28"/>
          <w:szCs w:val="28"/>
        </w:rPr>
        <w:t xml:space="preserve">Рабочая программа курса </w:t>
      </w:r>
      <w:r w:rsidRPr="004B33E1">
        <w:rPr>
          <w:rFonts w:ascii="Times New Roman" w:hAnsi="Times New Roman" w:cs="Times New Roman"/>
          <w:b/>
          <w:sz w:val="28"/>
          <w:szCs w:val="28"/>
        </w:rPr>
        <w:br/>
        <w:t xml:space="preserve">внеурочной деятельности </w:t>
      </w:r>
      <w:r w:rsidRPr="004B33E1">
        <w:rPr>
          <w:rFonts w:ascii="Times New Roman" w:hAnsi="Times New Roman" w:cs="Times New Roman"/>
          <w:b/>
          <w:sz w:val="28"/>
          <w:szCs w:val="28"/>
        </w:rPr>
        <w:br/>
        <w:t>«Кружок «Геральдический альбом»</w:t>
      </w:r>
    </w:p>
    <w:p w:rsidR="00632759" w:rsidRPr="004B33E1" w:rsidRDefault="00632759" w:rsidP="00632759">
      <w:pPr>
        <w:spacing w:after="0" w:line="240" w:lineRule="auto"/>
        <w:rPr>
          <w:rFonts w:ascii="Times New Roman" w:eastAsia="Calibri" w:hAnsi="Times New Roman" w:cs="Times New Roman"/>
          <w:sz w:val="28"/>
          <w:szCs w:val="28"/>
        </w:rPr>
      </w:pPr>
    </w:p>
    <w:p w:rsidR="00632759" w:rsidRPr="004B33E1" w:rsidRDefault="00632759" w:rsidP="00632759">
      <w:pPr>
        <w:spacing w:after="0" w:line="240" w:lineRule="auto"/>
        <w:rPr>
          <w:rFonts w:ascii="Times New Roman" w:hAnsi="Times New Roman" w:cs="Times New Roman"/>
          <w:sz w:val="28"/>
          <w:szCs w:val="28"/>
        </w:rPr>
      </w:pPr>
    </w:p>
    <w:p w:rsidR="00632759" w:rsidRPr="004B33E1" w:rsidRDefault="00632759" w:rsidP="00632759">
      <w:pPr>
        <w:spacing w:after="0" w:line="240" w:lineRule="auto"/>
        <w:rPr>
          <w:rFonts w:ascii="Times New Roman" w:hAnsi="Times New Roman" w:cs="Times New Roman"/>
          <w:sz w:val="28"/>
          <w:szCs w:val="28"/>
        </w:rPr>
      </w:pPr>
    </w:p>
    <w:p w:rsidR="00632759" w:rsidRPr="004B33E1" w:rsidRDefault="00632759" w:rsidP="00632759">
      <w:pPr>
        <w:spacing w:after="0" w:line="240" w:lineRule="auto"/>
        <w:rPr>
          <w:rFonts w:ascii="Times New Roman" w:hAnsi="Times New Roman" w:cs="Times New Roman"/>
          <w:sz w:val="28"/>
          <w:szCs w:val="28"/>
        </w:rPr>
      </w:pPr>
    </w:p>
    <w:p w:rsidR="00632759" w:rsidRPr="004B33E1" w:rsidRDefault="00632759" w:rsidP="00632759">
      <w:pPr>
        <w:spacing w:after="0" w:line="240" w:lineRule="auto"/>
        <w:rPr>
          <w:rFonts w:ascii="Times New Roman" w:hAnsi="Times New Roman" w:cs="Times New Roman"/>
          <w:sz w:val="28"/>
          <w:szCs w:val="28"/>
        </w:rPr>
      </w:pPr>
    </w:p>
    <w:p w:rsidR="00632759" w:rsidRPr="004B33E1" w:rsidRDefault="00632759" w:rsidP="00632759">
      <w:pPr>
        <w:spacing w:after="0" w:line="240" w:lineRule="auto"/>
        <w:jc w:val="right"/>
        <w:rPr>
          <w:rFonts w:ascii="Times New Roman" w:hAnsi="Times New Roman" w:cs="Times New Roman"/>
          <w:sz w:val="28"/>
          <w:szCs w:val="28"/>
        </w:rPr>
      </w:pPr>
      <w:r w:rsidRPr="004B33E1">
        <w:rPr>
          <w:rFonts w:ascii="Times New Roman" w:hAnsi="Times New Roman" w:cs="Times New Roman"/>
          <w:sz w:val="28"/>
          <w:szCs w:val="28"/>
        </w:rPr>
        <w:t>Составитель программы</w:t>
      </w:r>
    </w:p>
    <w:p w:rsidR="00632759" w:rsidRPr="004B33E1" w:rsidRDefault="00632759" w:rsidP="00632759">
      <w:pPr>
        <w:spacing w:after="0" w:line="240" w:lineRule="auto"/>
        <w:jc w:val="right"/>
        <w:rPr>
          <w:rFonts w:ascii="Times New Roman" w:hAnsi="Times New Roman" w:cs="Times New Roman"/>
          <w:sz w:val="28"/>
          <w:szCs w:val="28"/>
        </w:rPr>
      </w:pPr>
      <w:r w:rsidRPr="004B33E1">
        <w:rPr>
          <w:rFonts w:ascii="Times New Roman" w:hAnsi="Times New Roman" w:cs="Times New Roman"/>
          <w:sz w:val="28"/>
          <w:szCs w:val="28"/>
        </w:rPr>
        <w:t>Козлов Александр Вячеславович</w:t>
      </w:r>
    </w:p>
    <w:p w:rsidR="00632759" w:rsidRPr="001A2967" w:rsidRDefault="00632759" w:rsidP="00632759">
      <w:pPr>
        <w:rPr>
          <w:rFonts w:ascii="Times New Roman" w:hAnsi="Times New Roman" w:cs="Times New Roman"/>
          <w:sz w:val="24"/>
          <w:szCs w:val="24"/>
        </w:rPr>
      </w:pPr>
    </w:p>
    <w:p w:rsidR="00632759" w:rsidRPr="001A2967" w:rsidRDefault="00632759" w:rsidP="00632759">
      <w:pPr>
        <w:rPr>
          <w:rFonts w:ascii="Times New Roman" w:hAnsi="Times New Roman" w:cs="Times New Roman"/>
          <w:sz w:val="24"/>
          <w:szCs w:val="24"/>
        </w:rPr>
      </w:pPr>
    </w:p>
    <w:p w:rsidR="00632759" w:rsidRPr="001A2967" w:rsidRDefault="00632759" w:rsidP="00632759">
      <w:pPr>
        <w:tabs>
          <w:tab w:val="left" w:pos="8440"/>
        </w:tabs>
        <w:spacing w:line="216" w:lineRule="auto"/>
        <w:rPr>
          <w:rFonts w:ascii="Times New Roman" w:hAnsi="Times New Roman" w:cs="Times New Roman"/>
          <w:sz w:val="24"/>
          <w:szCs w:val="24"/>
        </w:rPr>
      </w:pPr>
    </w:p>
    <w:p w:rsidR="00632759" w:rsidRPr="001A2967" w:rsidRDefault="00632759" w:rsidP="00632759">
      <w:pPr>
        <w:tabs>
          <w:tab w:val="left" w:pos="8440"/>
        </w:tabs>
        <w:spacing w:line="216" w:lineRule="auto"/>
        <w:rPr>
          <w:rFonts w:ascii="Times New Roman" w:hAnsi="Times New Roman" w:cs="Times New Roman"/>
          <w:sz w:val="24"/>
          <w:szCs w:val="24"/>
        </w:rPr>
      </w:pPr>
    </w:p>
    <w:p w:rsidR="00632759" w:rsidRPr="001A2967" w:rsidRDefault="00632759" w:rsidP="00632759">
      <w:pPr>
        <w:rPr>
          <w:rFonts w:ascii="Times New Roman" w:hAnsi="Times New Roman" w:cs="Times New Roman"/>
          <w:sz w:val="24"/>
          <w:szCs w:val="24"/>
        </w:rPr>
      </w:pPr>
    </w:p>
    <w:p w:rsidR="00632759" w:rsidRPr="001A2967" w:rsidRDefault="00632759" w:rsidP="00632759">
      <w:pPr>
        <w:rPr>
          <w:rFonts w:ascii="Times New Roman" w:hAnsi="Times New Roman" w:cs="Times New Roman"/>
          <w:sz w:val="24"/>
          <w:szCs w:val="24"/>
        </w:rPr>
      </w:pPr>
    </w:p>
    <w:p w:rsidR="00632759" w:rsidRDefault="00632759" w:rsidP="00632759">
      <w:pPr>
        <w:jc w:val="center"/>
        <w:rPr>
          <w:rFonts w:ascii="Times New Roman" w:hAnsi="Times New Roman" w:cs="Times New Roman"/>
          <w:sz w:val="24"/>
          <w:szCs w:val="24"/>
        </w:rPr>
      </w:pPr>
    </w:p>
    <w:p w:rsidR="00632759" w:rsidRDefault="00632759" w:rsidP="00632759">
      <w:pPr>
        <w:jc w:val="center"/>
        <w:rPr>
          <w:rFonts w:ascii="Times New Roman" w:hAnsi="Times New Roman" w:cs="Times New Roman"/>
          <w:sz w:val="24"/>
          <w:szCs w:val="24"/>
        </w:rPr>
      </w:pPr>
    </w:p>
    <w:p w:rsidR="00632759" w:rsidRDefault="00632759" w:rsidP="00632759">
      <w:pPr>
        <w:jc w:val="center"/>
        <w:rPr>
          <w:rFonts w:ascii="Times New Roman" w:hAnsi="Times New Roman" w:cs="Times New Roman"/>
          <w:sz w:val="24"/>
          <w:szCs w:val="24"/>
        </w:rPr>
      </w:pPr>
    </w:p>
    <w:p w:rsidR="00632759" w:rsidRPr="004B33E1" w:rsidRDefault="00632759" w:rsidP="00632759">
      <w:pPr>
        <w:jc w:val="center"/>
        <w:rPr>
          <w:rFonts w:ascii="Times New Roman" w:hAnsi="Times New Roman" w:cs="Times New Roman"/>
          <w:sz w:val="28"/>
          <w:szCs w:val="28"/>
        </w:rPr>
      </w:pPr>
      <w:r w:rsidRPr="004B33E1">
        <w:rPr>
          <w:rFonts w:ascii="Times New Roman" w:hAnsi="Times New Roman" w:cs="Times New Roman"/>
          <w:sz w:val="28"/>
          <w:szCs w:val="28"/>
        </w:rPr>
        <w:t>г. Кирово-Чепецк</w:t>
      </w:r>
    </w:p>
    <w:p w:rsidR="00632759" w:rsidRPr="004B33E1" w:rsidRDefault="00632759" w:rsidP="00632759">
      <w:pPr>
        <w:jc w:val="center"/>
        <w:rPr>
          <w:rFonts w:ascii="Times New Roman" w:hAnsi="Times New Roman" w:cs="Times New Roman"/>
          <w:sz w:val="28"/>
          <w:szCs w:val="28"/>
        </w:rPr>
      </w:pPr>
      <w:r w:rsidRPr="004B33E1">
        <w:rPr>
          <w:rFonts w:ascii="Times New Roman" w:hAnsi="Times New Roman" w:cs="Times New Roman"/>
          <w:sz w:val="28"/>
          <w:szCs w:val="28"/>
        </w:rPr>
        <w:t>2022 г.</w:t>
      </w:r>
    </w:p>
    <w:p w:rsidR="00632759" w:rsidRDefault="00632759" w:rsidP="00632759">
      <w:pPr>
        <w:rPr>
          <w:sz w:val="32"/>
          <w:szCs w:val="32"/>
        </w:rPr>
      </w:pPr>
      <w:r>
        <w:rPr>
          <w:sz w:val="32"/>
          <w:szCs w:val="32"/>
        </w:rPr>
        <w:br w:type="page"/>
      </w:r>
    </w:p>
    <w:p w:rsidR="00632759" w:rsidRPr="005971E2" w:rsidRDefault="00632759" w:rsidP="00632759">
      <w:pPr>
        <w:tabs>
          <w:tab w:val="center" w:pos="4677"/>
          <w:tab w:val="left" w:pos="7075"/>
        </w:tabs>
        <w:spacing w:after="0" w:line="240" w:lineRule="auto"/>
        <w:rPr>
          <w:rFonts w:ascii="Times New Roman" w:hAnsi="Times New Roman" w:cs="Times New Roman"/>
          <w:b/>
          <w:sz w:val="28"/>
          <w:szCs w:val="28"/>
        </w:rPr>
      </w:pPr>
      <w:r>
        <w:rPr>
          <w:sz w:val="32"/>
          <w:szCs w:val="32"/>
        </w:rPr>
        <w:lastRenderedPageBreak/>
        <w:tab/>
      </w:r>
      <w:r w:rsidRPr="005971E2">
        <w:rPr>
          <w:rFonts w:ascii="Times New Roman" w:hAnsi="Times New Roman" w:cs="Times New Roman"/>
          <w:b/>
          <w:sz w:val="28"/>
          <w:szCs w:val="28"/>
        </w:rPr>
        <w:t>ВВЕДЕНИЕ</w:t>
      </w:r>
      <w:r w:rsidRPr="005971E2">
        <w:rPr>
          <w:rFonts w:ascii="Times New Roman" w:hAnsi="Times New Roman" w:cs="Times New Roman"/>
          <w:b/>
          <w:sz w:val="28"/>
          <w:szCs w:val="28"/>
        </w:rPr>
        <w:tab/>
      </w:r>
    </w:p>
    <w:p w:rsidR="00632759"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Программа курса внеурочной деятельности</w:t>
      </w:r>
      <w:r w:rsidRPr="00E93A40">
        <w:rPr>
          <w:rFonts w:ascii="Times New Roman" w:hAnsi="Times New Roman" w:cs="Times New Roman"/>
          <w:sz w:val="28"/>
          <w:szCs w:val="28"/>
        </w:rPr>
        <w:t xml:space="preserve"> «</w:t>
      </w:r>
      <w:r>
        <w:rPr>
          <w:rFonts w:ascii="Times New Roman" w:hAnsi="Times New Roman" w:cs="Times New Roman"/>
          <w:sz w:val="28"/>
          <w:szCs w:val="28"/>
        </w:rPr>
        <w:t>Кружок «</w:t>
      </w:r>
      <w:r w:rsidRPr="00E93A40">
        <w:rPr>
          <w:rFonts w:ascii="Times New Roman" w:hAnsi="Times New Roman" w:cs="Times New Roman"/>
          <w:sz w:val="28"/>
          <w:szCs w:val="28"/>
        </w:rPr>
        <w:t>Геральдический альбом»</w:t>
      </w:r>
      <w:r>
        <w:rPr>
          <w:rFonts w:ascii="Times New Roman" w:hAnsi="Times New Roman" w:cs="Times New Roman"/>
          <w:sz w:val="28"/>
          <w:szCs w:val="28"/>
        </w:rPr>
        <w:t xml:space="preserve"> составлена в соответствии с действующим ФГОС полного среднего образования рассчитана на 18</w:t>
      </w:r>
      <w:r w:rsidRPr="00E93A40">
        <w:rPr>
          <w:rFonts w:ascii="Times New Roman" w:hAnsi="Times New Roman" w:cs="Times New Roman"/>
          <w:sz w:val="28"/>
          <w:szCs w:val="28"/>
        </w:rPr>
        <w:t xml:space="preserve"> часов и п</w:t>
      </w:r>
      <w:r>
        <w:rPr>
          <w:rFonts w:ascii="Times New Roman" w:hAnsi="Times New Roman" w:cs="Times New Roman"/>
          <w:sz w:val="28"/>
          <w:szCs w:val="28"/>
        </w:rPr>
        <w:t>редназначена для учащихся 10-11 классов</w:t>
      </w:r>
      <w:r w:rsidRPr="00E93A40">
        <w:rPr>
          <w:rFonts w:ascii="Times New Roman" w:hAnsi="Times New Roman" w:cs="Times New Roman"/>
          <w:sz w:val="28"/>
          <w:szCs w:val="28"/>
        </w:rPr>
        <w:t xml:space="preserve"> школы для взрослых при исправительном учреждении.</w:t>
      </w:r>
    </w:p>
    <w:p w:rsidR="00632759" w:rsidRPr="00FF105A" w:rsidRDefault="00632759" w:rsidP="00632759">
      <w:pPr>
        <w:tabs>
          <w:tab w:val="center" w:pos="4677"/>
          <w:tab w:val="left" w:pos="7075"/>
        </w:tabs>
        <w:spacing w:after="0" w:line="240" w:lineRule="auto"/>
        <w:ind w:firstLine="567"/>
        <w:jc w:val="both"/>
        <w:rPr>
          <w:rFonts w:ascii="Times New Roman" w:hAnsi="Times New Roman" w:cs="Times New Roman"/>
          <w:b/>
          <w:sz w:val="28"/>
          <w:szCs w:val="28"/>
        </w:rPr>
      </w:pPr>
      <w:r w:rsidRPr="00FF105A">
        <w:rPr>
          <w:rFonts w:ascii="Times New Roman" w:hAnsi="Times New Roman" w:cs="Times New Roman"/>
          <w:b/>
          <w:sz w:val="28"/>
          <w:szCs w:val="28"/>
        </w:rPr>
        <w:t>Форма организации курса- кружок.</w:t>
      </w:r>
    </w:p>
    <w:p w:rsidR="00632759"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E93A40">
        <w:rPr>
          <w:rFonts w:ascii="Times New Roman" w:hAnsi="Times New Roman" w:cs="Times New Roman"/>
          <w:sz w:val="28"/>
          <w:szCs w:val="28"/>
        </w:rPr>
        <w:t xml:space="preserve"> Курс посвящен введению в геральдику- вспомогательную историческую дисциплину, посвященную гербам. Наряду с прочими подобными науками (сфрагистикой, палеографией, хронологией, источниковедением, вексиллологией) она освещает весьма колоритную и специфическую область исторического знания, расширяет исторический кругозор, воспитывает патриотизм, интерес к истории и культуре своей и других стран, развивает эстетическое чувство и художественный вкус.</w:t>
      </w:r>
    </w:p>
    <w:p w:rsidR="00632759" w:rsidRPr="00FF105A"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FF105A">
        <w:rPr>
          <w:rFonts w:ascii="Times New Roman" w:hAnsi="Times New Roman" w:cs="Times New Roman"/>
          <w:sz w:val="28"/>
          <w:szCs w:val="28"/>
        </w:rPr>
        <w:t>Программа курса предполагает реализацию следующих принципов:</w:t>
      </w:r>
    </w:p>
    <w:p w:rsidR="00632759" w:rsidRPr="00FF105A"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FF105A">
        <w:rPr>
          <w:rFonts w:ascii="Times New Roman" w:hAnsi="Times New Roman" w:cs="Times New Roman"/>
          <w:b/>
          <w:sz w:val="28"/>
          <w:szCs w:val="28"/>
        </w:rPr>
        <w:tab/>
        <w:t>Принцип всестороннего развития</w:t>
      </w:r>
      <w:r>
        <w:rPr>
          <w:rFonts w:ascii="Times New Roman" w:hAnsi="Times New Roman" w:cs="Times New Roman"/>
          <w:sz w:val="28"/>
          <w:szCs w:val="28"/>
        </w:rPr>
        <w:t>. Обучение геральдике</w:t>
      </w:r>
      <w:r w:rsidRPr="00FF105A">
        <w:rPr>
          <w:rFonts w:ascii="Times New Roman" w:hAnsi="Times New Roman" w:cs="Times New Roman"/>
          <w:sz w:val="28"/>
          <w:szCs w:val="28"/>
        </w:rPr>
        <w:t xml:space="preserve"> не должно замыкаться </w:t>
      </w:r>
      <w:r>
        <w:rPr>
          <w:rFonts w:ascii="Times New Roman" w:hAnsi="Times New Roman" w:cs="Times New Roman"/>
          <w:sz w:val="28"/>
          <w:szCs w:val="28"/>
        </w:rPr>
        <w:t>только на углублении эрудиции и развитии механической памяти</w:t>
      </w:r>
      <w:r w:rsidRPr="00FF105A">
        <w:rPr>
          <w:rFonts w:ascii="Times New Roman" w:hAnsi="Times New Roman" w:cs="Times New Roman"/>
          <w:sz w:val="28"/>
          <w:szCs w:val="28"/>
        </w:rPr>
        <w:t>. Следует решать задачи воспитания и общего развития личности обуча</w:t>
      </w:r>
      <w:r>
        <w:rPr>
          <w:rFonts w:ascii="Times New Roman" w:hAnsi="Times New Roman" w:cs="Times New Roman"/>
          <w:sz w:val="28"/>
          <w:szCs w:val="28"/>
        </w:rPr>
        <w:t>ющихся. Познание культур других народов и их художественной и политико-исторической составляющей-</w:t>
      </w:r>
      <w:r w:rsidRPr="00FF105A">
        <w:rPr>
          <w:rFonts w:ascii="Times New Roman" w:hAnsi="Times New Roman" w:cs="Times New Roman"/>
          <w:sz w:val="28"/>
          <w:szCs w:val="28"/>
        </w:rPr>
        <w:t xml:space="preserve"> – мощный воспитательный и развивающий фактор, и в процессе обучения важен подбор духовно возвышающих и обогащающего каждого участника сюжетов.</w:t>
      </w:r>
    </w:p>
    <w:p w:rsidR="00632759" w:rsidRPr="00FF105A"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FF105A">
        <w:rPr>
          <w:rFonts w:ascii="Times New Roman" w:hAnsi="Times New Roman" w:cs="Times New Roman"/>
          <w:b/>
          <w:sz w:val="28"/>
          <w:szCs w:val="28"/>
        </w:rPr>
        <w:t>Принцип сознательности</w:t>
      </w:r>
      <w:r w:rsidRPr="00FF105A">
        <w:rPr>
          <w:rFonts w:ascii="Times New Roman" w:hAnsi="Times New Roman" w:cs="Times New Roman"/>
          <w:sz w:val="28"/>
          <w:szCs w:val="28"/>
        </w:rPr>
        <w:t xml:space="preserve"> предполагает формирование сознательного отношения к деятельности, сознательного освоения зна</w:t>
      </w:r>
      <w:r>
        <w:rPr>
          <w:rFonts w:ascii="Times New Roman" w:hAnsi="Times New Roman" w:cs="Times New Roman"/>
          <w:sz w:val="28"/>
          <w:szCs w:val="28"/>
        </w:rPr>
        <w:t>ний, умений и навыков, связанных с геральдикой</w:t>
      </w:r>
      <w:r w:rsidRPr="00FF105A">
        <w:rPr>
          <w:rFonts w:ascii="Times New Roman" w:hAnsi="Times New Roman" w:cs="Times New Roman"/>
          <w:sz w:val="28"/>
          <w:szCs w:val="28"/>
        </w:rPr>
        <w:t>. Задача педагога – научи</w:t>
      </w:r>
      <w:r>
        <w:rPr>
          <w:rFonts w:ascii="Times New Roman" w:hAnsi="Times New Roman" w:cs="Times New Roman"/>
          <w:sz w:val="28"/>
          <w:szCs w:val="28"/>
        </w:rPr>
        <w:t>ть обучающегося правилам геральдики с той целью, чтобы он мог в том числе и применить их на практике, составляя и защищая личный (семейный, родовой, школьный) герб</w:t>
      </w:r>
      <w:r w:rsidRPr="00FF105A">
        <w:rPr>
          <w:rFonts w:ascii="Times New Roman" w:hAnsi="Times New Roman" w:cs="Times New Roman"/>
          <w:sz w:val="28"/>
          <w:szCs w:val="28"/>
        </w:rPr>
        <w:t>.</w:t>
      </w:r>
    </w:p>
    <w:p w:rsidR="00632759" w:rsidRPr="00FF105A"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2B421B">
        <w:rPr>
          <w:rFonts w:ascii="Times New Roman" w:hAnsi="Times New Roman" w:cs="Times New Roman"/>
          <w:b/>
          <w:sz w:val="28"/>
          <w:szCs w:val="28"/>
        </w:rPr>
        <w:t>Принцип систематичности и последовательности</w:t>
      </w:r>
      <w:r w:rsidRPr="00FF105A">
        <w:rPr>
          <w:rFonts w:ascii="Times New Roman" w:hAnsi="Times New Roman" w:cs="Times New Roman"/>
          <w:sz w:val="28"/>
          <w:szCs w:val="28"/>
        </w:rPr>
        <w:t xml:space="preserve"> проявляется в постепенном усложнении</w:t>
      </w:r>
      <w:r>
        <w:rPr>
          <w:rFonts w:ascii="Times New Roman" w:hAnsi="Times New Roman" w:cs="Times New Roman"/>
          <w:sz w:val="28"/>
          <w:szCs w:val="28"/>
        </w:rPr>
        <w:t xml:space="preserve"> усваиваемой информации,</w:t>
      </w:r>
      <w:r w:rsidRPr="00FF105A">
        <w:rPr>
          <w:rFonts w:ascii="Times New Roman" w:hAnsi="Times New Roman" w:cs="Times New Roman"/>
          <w:sz w:val="28"/>
          <w:szCs w:val="28"/>
        </w:rPr>
        <w:t xml:space="preserve"> упражнений и задач.</w:t>
      </w:r>
    </w:p>
    <w:p w:rsidR="00632759" w:rsidRPr="00E93A40"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p>
    <w:p w:rsidR="00632759" w:rsidRPr="00E93A40"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E93A40">
        <w:rPr>
          <w:rFonts w:ascii="Times New Roman" w:hAnsi="Times New Roman" w:cs="Times New Roman"/>
          <w:b/>
          <w:sz w:val="28"/>
          <w:szCs w:val="28"/>
          <w:u w:val="single"/>
        </w:rPr>
        <w:t>Планируемые результаты обучения</w:t>
      </w:r>
      <w:r w:rsidRPr="00E93A40">
        <w:rPr>
          <w:rFonts w:ascii="Times New Roman" w:hAnsi="Times New Roman" w:cs="Times New Roman"/>
          <w:sz w:val="28"/>
          <w:szCs w:val="28"/>
        </w:rPr>
        <w:t>:</w:t>
      </w:r>
    </w:p>
    <w:p w:rsidR="00632759" w:rsidRPr="00E93A40"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E93A40">
        <w:rPr>
          <w:rFonts w:ascii="Times New Roman" w:hAnsi="Times New Roman" w:cs="Times New Roman"/>
          <w:b/>
          <w:i/>
          <w:sz w:val="28"/>
          <w:szCs w:val="28"/>
        </w:rPr>
        <w:t>Личностные результаты</w:t>
      </w:r>
      <w:r w:rsidRPr="00E93A40">
        <w:rPr>
          <w:rFonts w:ascii="Times New Roman" w:hAnsi="Times New Roman" w:cs="Times New Roman"/>
          <w:sz w:val="28"/>
          <w:szCs w:val="28"/>
        </w:rPr>
        <w:t>:</w:t>
      </w:r>
    </w:p>
    <w:p w:rsidR="00632759" w:rsidRPr="00E93A40"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E93A40">
        <w:rPr>
          <w:rFonts w:ascii="Times New Roman" w:hAnsi="Times New Roman" w:cs="Times New Roman"/>
          <w:sz w:val="28"/>
          <w:szCs w:val="28"/>
        </w:rPr>
        <w:t>Воспитание патриотических чувств, российской гражданственности, гордости за свою Родину;</w:t>
      </w:r>
    </w:p>
    <w:p w:rsidR="00632759" w:rsidRPr="00E93A40"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E93A40">
        <w:rPr>
          <w:rFonts w:ascii="Times New Roman" w:hAnsi="Times New Roman" w:cs="Times New Roman"/>
          <w:sz w:val="28"/>
          <w:szCs w:val="28"/>
        </w:rPr>
        <w:t>Воспитание интереса к культуре и истории других народов, понимания взаимосвязи различных культур;</w:t>
      </w:r>
    </w:p>
    <w:p w:rsidR="00632759" w:rsidRPr="00E93A40"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E93A40">
        <w:rPr>
          <w:rFonts w:ascii="Times New Roman" w:hAnsi="Times New Roman" w:cs="Times New Roman"/>
          <w:sz w:val="28"/>
          <w:szCs w:val="28"/>
        </w:rPr>
        <w:t>Воспитание толерантности, уважения к представителям других народов через формирование представления об их культурном наследии;</w:t>
      </w:r>
    </w:p>
    <w:p w:rsidR="00632759" w:rsidRPr="00E93A40"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E93A40">
        <w:rPr>
          <w:rFonts w:ascii="Times New Roman" w:hAnsi="Times New Roman" w:cs="Times New Roman"/>
          <w:sz w:val="28"/>
          <w:szCs w:val="28"/>
        </w:rPr>
        <w:t>Воспитание и совершенствование художественного вкуса и эстетических чувств</w:t>
      </w:r>
    </w:p>
    <w:p w:rsidR="00632759" w:rsidRPr="00E93A40" w:rsidRDefault="00632759" w:rsidP="00632759">
      <w:pPr>
        <w:tabs>
          <w:tab w:val="center" w:pos="4677"/>
          <w:tab w:val="left" w:pos="7075"/>
        </w:tabs>
        <w:spacing w:after="0" w:line="240" w:lineRule="auto"/>
        <w:ind w:firstLine="567"/>
        <w:jc w:val="both"/>
        <w:rPr>
          <w:rFonts w:ascii="Times New Roman" w:hAnsi="Times New Roman" w:cs="Times New Roman"/>
          <w:b/>
          <w:i/>
          <w:sz w:val="28"/>
          <w:szCs w:val="28"/>
        </w:rPr>
      </w:pPr>
      <w:r w:rsidRPr="00E93A40">
        <w:rPr>
          <w:rFonts w:ascii="Times New Roman" w:hAnsi="Times New Roman" w:cs="Times New Roman"/>
          <w:b/>
          <w:i/>
          <w:sz w:val="28"/>
          <w:szCs w:val="28"/>
        </w:rPr>
        <w:t>Метапредметные результаты:</w:t>
      </w:r>
    </w:p>
    <w:p w:rsidR="00632759" w:rsidRPr="00E93A40" w:rsidRDefault="00632759" w:rsidP="00632759">
      <w:pPr>
        <w:tabs>
          <w:tab w:val="center" w:pos="4677"/>
          <w:tab w:val="left" w:pos="7075"/>
        </w:tabs>
        <w:spacing w:after="0" w:line="240" w:lineRule="auto"/>
        <w:ind w:firstLine="567"/>
        <w:jc w:val="both"/>
        <w:rPr>
          <w:rFonts w:ascii="Times New Roman" w:hAnsi="Times New Roman" w:cs="Times New Roman"/>
          <w:b/>
          <w:sz w:val="28"/>
          <w:szCs w:val="28"/>
        </w:rPr>
      </w:pPr>
      <w:r w:rsidRPr="00E93A40">
        <w:rPr>
          <w:rFonts w:ascii="Times New Roman" w:hAnsi="Times New Roman" w:cs="Times New Roman"/>
          <w:b/>
          <w:sz w:val="28"/>
          <w:szCs w:val="28"/>
        </w:rPr>
        <w:t>Регулятивные УУД:</w:t>
      </w:r>
    </w:p>
    <w:p w:rsidR="00632759" w:rsidRPr="00E93A40"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E93A40">
        <w:rPr>
          <w:rFonts w:ascii="Times New Roman" w:hAnsi="Times New Roman" w:cs="Times New Roman"/>
          <w:sz w:val="28"/>
          <w:szCs w:val="28"/>
        </w:rPr>
        <w:t>Умение самостоятельно определять цели деятельности, составлять планы деятельности;</w:t>
      </w:r>
    </w:p>
    <w:p w:rsidR="00632759" w:rsidRPr="00E93A40"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E93A40">
        <w:rPr>
          <w:rFonts w:ascii="Times New Roman" w:hAnsi="Times New Roman" w:cs="Times New Roman"/>
          <w:sz w:val="28"/>
          <w:szCs w:val="28"/>
        </w:rPr>
        <w:lastRenderedPageBreak/>
        <w:t>Умение самостоятельно осуществлять, корректировать и контролировать деятельность;</w:t>
      </w:r>
    </w:p>
    <w:p w:rsidR="00632759" w:rsidRPr="00E93A40"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E93A40">
        <w:rPr>
          <w:rFonts w:ascii="Times New Roman" w:hAnsi="Times New Roman" w:cs="Times New Roman"/>
          <w:sz w:val="28"/>
          <w:szCs w:val="28"/>
        </w:rPr>
        <w:t>Готовность и способность к самостоятельной информационно- познавательной деятельности</w:t>
      </w:r>
    </w:p>
    <w:p w:rsidR="00632759" w:rsidRPr="00E93A40"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E93A40">
        <w:rPr>
          <w:rFonts w:ascii="Times New Roman" w:hAnsi="Times New Roman" w:cs="Times New Roman"/>
          <w:sz w:val="28"/>
          <w:szCs w:val="28"/>
        </w:rPr>
        <w:t>Умение использовать все возможные ресурсы для достижения поставленных целей</w:t>
      </w:r>
    </w:p>
    <w:p w:rsidR="00632759" w:rsidRPr="00E93A40" w:rsidRDefault="00632759" w:rsidP="00632759">
      <w:pPr>
        <w:tabs>
          <w:tab w:val="center" w:pos="4677"/>
          <w:tab w:val="left" w:pos="7075"/>
        </w:tabs>
        <w:spacing w:after="0" w:line="240" w:lineRule="auto"/>
        <w:ind w:firstLine="567"/>
        <w:jc w:val="both"/>
        <w:rPr>
          <w:rFonts w:ascii="Times New Roman" w:hAnsi="Times New Roman" w:cs="Times New Roman"/>
          <w:b/>
          <w:sz w:val="28"/>
          <w:szCs w:val="28"/>
        </w:rPr>
      </w:pPr>
      <w:r w:rsidRPr="00E93A40">
        <w:rPr>
          <w:rFonts w:ascii="Times New Roman" w:hAnsi="Times New Roman" w:cs="Times New Roman"/>
          <w:b/>
          <w:sz w:val="28"/>
          <w:szCs w:val="28"/>
        </w:rPr>
        <w:t>Коммуникативные УУД:</w:t>
      </w:r>
    </w:p>
    <w:p w:rsidR="00632759" w:rsidRPr="00E93A40"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E93A40">
        <w:rPr>
          <w:rFonts w:ascii="Times New Roman" w:hAnsi="Times New Roman" w:cs="Times New Roman"/>
          <w:sz w:val="28"/>
          <w:szCs w:val="28"/>
        </w:rPr>
        <w:t>Умение продуктивно общаться и взаимодействовать в процессе совместной деятельности</w:t>
      </w:r>
    </w:p>
    <w:p w:rsidR="00632759" w:rsidRPr="00E93A40"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E93A40">
        <w:rPr>
          <w:rFonts w:ascii="Times New Roman" w:hAnsi="Times New Roman" w:cs="Times New Roman"/>
          <w:sz w:val="28"/>
          <w:szCs w:val="28"/>
        </w:rPr>
        <w:t>Умение учитывать позиции других участников деятельности, эффективно разрешать конфликты</w:t>
      </w:r>
    </w:p>
    <w:p w:rsidR="00632759" w:rsidRPr="00E93A40"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E93A40">
        <w:rPr>
          <w:rFonts w:ascii="Times New Roman" w:hAnsi="Times New Roman" w:cs="Times New Roman"/>
          <w:sz w:val="28"/>
          <w:szCs w:val="28"/>
        </w:rPr>
        <w:t>Умение вести диалог в дискуссии по тематике курса</w:t>
      </w:r>
    </w:p>
    <w:p w:rsidR="00632759"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E93A40">
        <w:rPr>
          <w:rFonts w:ascii="Times New Roman" w:hAnsi="Times New Roman" w:cs="Times New Roman"/>
          <w:sz w:val="28"/>
          <w:szCs w:val="28"/>
        </w:rPr>
        <w:t>Умение отстаивать свою точку зрения, подбирать аргументы, защищать проекты</w:t>
      </w:r>
    </w:p>
    <w:p w:rsidR="00632759" w:rsidRDefault="00632759" w:rsidP="00632759">
      <w:pPr>
        <w:tabs>
          <w:tab w:val="center" w:pos="4677"/>
          <w:tab w:val="left" w:pos="7075"/>
        </w:tabs>
        <w:spacing w:after="0" w:line="240" w:lineRule="auto"/>
        <w:ind w:firstLine="567"/>
        <w:jc w:val="both"/>
        <w:rPr>
          <w:rFonts w:ascii="Times New Roman" w:hAnsi="Times New Roman" w:cs="Times New Roman"/>
          <w:b/>
          <w:sz w:val="28"/>
          <w:szCs w:val="28"/>
        </w:rPr>
      </w:pPr>
      <w:r w:rsidRPr="00BF6DB2">
        <w:rPr>
          <w:rFonts w:ascii="Times New Roman" w:hAnsi="Times New Roman" w:cs="Times New Roman"/>
          <w:b/>
          <w:sz w:val="28"/>
          <w:szCs w:val="28"/>
        </w:rPr>
        <w:t>Познавательные УУД</w:t>
      </w:r>
    </w:p>
    <w:p w:rsidR="00632759"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Умение анализировать информацию в разных формах</w:t>
      </w:r>
    </w:p>
    <w:p w:rsidR="00632759"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Умение переводить информацию из одной формы в другую</w:t>
      </w:r>
    </w:p>
    <w:p w:rsidR="00632759"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Умение выделять главное и второстепенное, общее и особенное</w:t>
      </w:r>
    </w:p>
    <w:p w:rsidR="00632759"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Умение осуществлять самостоятельный поиск информации</w:t>
      </w:r>
    </w:p>
    <w:p w:rsidR="00632759" w:rsidRPr="00BF6DB2"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Умение читать символы</w:t>
      </w:r>
    </w:p>
    <w:p w:rsidR="00632759" w:rsidRPr="00E93A40"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E93A40">
        <w:rPr>
          <w:rFonts w:ascii="Times New Roman" w:hAnsi="Times New Roman" w:cs="Times New Roman"/>
          <w:b/>
          <w:i/>
          <w:sz w:val="28"/>
          <w:szCs w:val="28"/>
        </w:rPr>
        <w:t>Предметные результаты</w:t>
      </w:r>
      <w:r w:rsidRPr="00E93A40">
        <w:rPr>
          <w:rFonts w:ascii="Times New Roman" w:hAnsi="Times New Roman" w:cs="Times New Roman"/>
          <w:sz w:val="28"/>
          <w:szCs w:val="28"/>
        </w:rPr>
        <w:t>:</w:t>
      </w:r>
    </w:p>
    <w:p w:rsidR="00632759" w:rsidRPr="00E93A40"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E93A40">
        <w:rPr>
          <w:rFonts w:ascii="Times New Roman" w:hAnsi="Times New Roman" w:cs="Times New Roman"/>
          <w:sz w:val="28"/>
          <w:szCs w:val="28"/>
        </w:rPr>
        <w:t>Сформированность представлений об основных правилах геральдики, об отклонениях от данных правил и их причинах;</w:t>
      </w:r>
    </w:p>
    <w:p w:rsidR="00632759" w:rsidRPr="00E93A40"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E93A40">
        <w:rPr>
          <w:rFonts w:ascii="Times New Roman" w:hAnsi="Times New Roman" w:cs="Times New Roman"/>
          <w:sz w:val="28"/>
          <w:szCs w:val="28"/>
        </w:rPr>
        <w:t>Владение комплексом знаний о геральдике Европы, России, Вятского края, личной геральдике;</w:t>
      </w:r>
    </w:p>
    <w:p w:rsidR="00632759" w:rsidRPr="00E93A40"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E93A40">
        <w:rPr>
          <w:rFonts w:ascii="Times New Roman" w:hAnsi="Times New Roman" w:cs="Times New Roman"/>
          <w:sz w:val="28"/>
          <w:szCs w:val="28"/>
        </w:rPr>
        <w:t>Владение навыками проектной деятельности и исторической реконструкции</w:t>
      </w:r>
    </w:p>
    <w:p w:rsidR="00632759" w:rsidRPr="00E93A40"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E93A40">
        <w:rPr>
          <w:rFonts w:ascii="Times New Roman" w:hAnsi="Times New Roman" w:cs="Times New Roman"/>
          <w:b/>
          <w:sz w:val="28"/>
          <w:szCs w:val="28"/>
        </w:rPr>
        <w:t>Ученик научится</w:t>
      </w:r>
      <w:r w:rsidRPr="00E93A40">
        <w:rPr>
          <w:rFonts w:ascii="Times New Roman" w:hAnsi="Times New Roman" w:cs="Times New Roman"/>
          <w:sz w:val="28"/>
          <w:szCs w:val="28"/>
        </w:rPr>
        <w:t>:</w:t>
      </w:r>
    </w:p>
    <w:p w:rsidR="00632759" w:rsidRPr="00E93A40"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E93A40">
        <w:rPr>
          <w:rFonts w:ascii="Times New Roman" w:hAnsi="Times New Roman" w:cs="Times New Roman"/>
          <w:sz w:val="28"/>
          <w:szCs w:val="28"/>
        </w:rPr>
        <w:t>Актуализировать и использовать знания о геральдике Европы, России, края, личной геральдике;</w:t>
      </w:r>
    </w:p>
    <w:p w:rsidR="00632759" w:rsidRPr="00E93A40"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E93A40">
        <w:rPr>
          <w:rFonts w:ascii="Times New Roman" w:hAnsi="Times New Roman" w:cs="Times New Roman"/>
          <w:sz w:val="28"/>
          <w:szCs w:val="28"/>
        </w:rPr>
        <w:t>Проектировать личный  (семейный, щкольный) герб;</w:t>
      </w:r>
    </w:p>
    <w:p w:rsidR="00632759"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E93A40">
        <w:rPr>
          <w:rFonts w:ascii="Times New Roman" w:hAnsi="Times New Roman" w:cs="Times New Roman"/>
          <w:sz w:val="28"/>
          <w:szCs w:val="28"/>
        </w:rPr>
        <w:t>Защищать разработанный проект герба по критериям красоты, выразительности, соответствия правилам</w:t>
      </w:r>
    </w:p>
    <w:p w:rsidR="00632759" w:rsidRPr="00636EC9" w:rsidRDefault="00632759" w:rsidP="00632759">
      <w:pPr>
        <w:tabs>
          <w:tab w:val="center" w:pos="4677"/>
          <w:tab w:val="left" w:pos="7075"/>
        </w:tabs>
        <w:spacing w:after="0" w:line="240" w:lineRule="auto"/>
        <w:ind w:firstLine="567"/>
        <w:jc w:val="both"/>
        <w:rPr>
          <w:rFonts w:ascii="Times New Roman" w:hAnsi="Times New Roman" w:cs="Times New Roman"/>
          <w:b/>
          <w:sz w:val="28"/>
          <w:szCs w:val="28"/>
        </w:rPr>
      </w:pPr>
      <w:r w:rsidRPr="00636EC9">
        <w:rPr>
          <w:rFonts w:ascii="Times New Roman" w:hAnsi="Times New Roman" w:cs="Times New Roman"/>
          <w:b/>
          <w:sz w:val="28"/>
          <w:szCs w:val="28"/>
        </w:rPr>
        <w:t>Содержание курса внеурочной деятельности с указанием форм организации и видов деятельности</w:t>
      </w:r>
    </w:p>
    <w:p w:rsidR="00632759" w:rsidRPr="00636EC9" w:rsidRDefault="00632759" w:rsidP="00632759">
      <w:pPr>
        <w:tabs>
          <w:tab w:val="center" w:pos="4677"/>
          <w:tab w:val="left" w:pos="7075"/>
        </w:tabs>
        <w:spacing w:after="0" w:line="240" w:lineRule="auto"/>
        <w:ind w:firstLine="567"/>
        <w:jc w:val="both"/>
        <w:rPr>
          <w:rFonts w:ascii="Times New Roman" w:hAnsi="Times New Roman" w:cs="Times New Roman"/>
          <w:b/>
          <w:sz w:val="28"/>
          <w:szCs w:val="28"/>
        </w:rPr>
      </w:pPr>
    </w:p>
    <w:p w:rsidR="00632759" w:rsidRPr="00636EC9" w:rsidRDefault="00632759" w:rsidP="00632759">
      <w:pPr>
        <w:tabs>
          <w:tab w:val="center" w:pos="4677"/>
          <w:tab w:val="left" w:pos="7075"/>
        </w:tabs>
        <w:spacing w:after="0" w:line="240" w:lineRule="auto"/>
        <w:ind w:firstLine="567"/>
        <w:jc w:val="both"/>
        <w:rPr>
          <w:rFonts w:ascii="Times New Roman" w:hAnsi="Times New Roman" w:cs="Times New Roman"/>
          <w:b/>
          <w:i/>
          <w:sz w:val="28"/>
          <w:szCs w:val="28"/>
        </w:rPr>
      </w:pPr>
      <w:r w:rsidRPr="00636EC9">
        <w:rPr>
          <w:rFonts w:ascii="Times New Roman" w:hAnsi="Times New Roman" w:cs="Times New Roman"/>
          <w:b/>
          <w:i/>
          <w:sz w:val="28"/>
          <w:szCs w:val="28"/>
        </w:rPr>
        <w:t xml:space="preserve">Форма организации курса внеурочной деятельности </w:t>
      </w:r>
      <w:r>
        <w:rPr>
          <w:rFonts w:ascii="Times New Roman" w:hAnsi="Times New Roman" w:cs="Times New Roman"/>
          <w:b/>
          <w:i/>
          <w:sz w:val="28"/>
          <w:szCs w:val="28"/>
        </w:rPr>
        <w:t>«Геральдический альбом»</w:t>
      </w:r>
      <w:r w:rsidRPr="00636EC9">
        <w:rPr>
          <w:rFonts w:ascii="Times New Roman" w:hAnsi="Times New Roman" w:cs="Times New Roman"/>
          <w:b/>
          <w:i/>
          <w:sz w:val="28"/>
          <w:szCs w:val="28"/>
        </w:rPr>
        <w:t xml:space="preserve"> </w:t>
      </w:r>
      <w:r w:rsidRPr="00636EC9">
        <w:rPr>
          <w:rFonts w:ascii="Times New Roman" w:hAnsi="Times New Roman" w:cs="Times New Roman"/>
          <w:i/>
          <w:sz w:val="28"/>
          <w:szCs w:val="28"/>
        </w:rPr>
        <w:t>заявлена в его названии</w:t>
      </w:r>
      <w:r w:rsidRPr="00636EC9">
        <w:rPr>
          <w:rFonts w:ascii="Times New Roman" w:hAnsi="Times New Roman" w:cs="Times New Roman"/>
          <w:b/>
          <w:i/>
          <w:sz w:val="28"/>
          <w:szCs w:val="28"/>
        </w:rPr>
        <w:t xml:space="preserve"> – кружок. </w:t>
      </w:r>
    </w:p>
    <w:p w:rsidR="00632759" w:rsidRPr="00636EC9"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636EC9">
        <w:rPr>
          <w:rFonts w:ascii="Times New Roman" w:hAnsi="Times New Roman" w:cs="Times New Roman"/>
          <w:sz w:val="28"/>
          <w:szCs w:val="28"/>
        </w:rPr>
        <w:t>Кружок – это форма предметного объединения учащихся, основанная на добровольном участии, включающая многообразные формы коллективной деятельности, направленные на достижение определенного образовательно-воспитательного результата.</w:t>
      </w:r>
    </w:p>
    <w:p w:rsidR="00632759" w:rsidRPr="00636EC9"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636EC9">
        <w:rPr>
          <w:rFonts w:ascii="Times New Roman" w:hAnsi="Times New Roman" w:cs="Times New Roman"/>
          <w:sz w:val="28"/>
          <w:szCs w:val="28"/>
        </w:rPr>
        <w:t>Курс рассчитан на 1 учебный го</w:t>
      </w:r>
      <w:r>
        <w:rPr>
          <w:rFonts w:ascii="Times New Roman" w:hAnsi="Times New Roman" w:cs="Times New Roman"/>
          <w:sz w:val="28"/>
          <w:szCs w:val="28"/>
        </w:rPr>
        <w:t>д. Количество учебных часов – 18</w:t>
      </w:r>
      <w:r w:rsidRPr="00636EC9">
        <w:rPr>
          <w:rFonts w:ascii="Times New Roman" w:hAnsi="Times New Roman" w:cs="Times New Roman"/>
          <w:sz w:val="28"/>
          <w:szCs w:val="28"/>
        </w:rPr>
        <w:t xml:space="preserve">. </w:t>
      </w:r>
    </w:p>
    <w:p w:rsidR="00632759" w:rsidRPr="00D36743"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D36743">
        <w:rPr>
          <w:rFonts w:ascii="Times New Roman" w:hAnsi="Times New Roman" w:cs="Times New Roman"/>
          <w:sz w:val="28"/>
          <w:szCs w:val="28"/>
        </w:rPr>
        <w:t xml:space="preserve">Кружок, как форма добровольного объединения обучающихся, реализует следующие </w:t>
      </w:r>
      <w:r w:rsidRPr="00D36743">
        <w:rPr>
          <w:rFonts w:ascii="Times New Roman" w:hAnsi="Times New Roman" w:cs="Times New Roman"/>
          <w:b/>
          <w:sz w:val="28"/>
          <w:szCs w:val="28"/>
        </w:rPr>
        <w:t>функции</w:t>
      </w:r>
      <w:r w:rsidRPr="00D36743">
        <w:rPr>
          <w:rFonts w:ascii="Times New Roman" w:hAnsi="Times New Roman" w:cs="Times New Roman"/>
          <w:sz w:val="28"/>
          <w:szCs w:val="28"/>
        </w:rPr>
        <w:t xml:space="preserve">: </w:t>
      </w:r>
    </w:p>
    <w:p w:rsidR="00632759" w:rsidRPr="00D36743"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D36743">
        <w:rPr>
          <w:rFonts w:ascii="Times New Roman" w:hAnsi="Times New Roman" w:cs="Times New Roman"/>
          <w:sz w:val="28"/>
          <w:szCs w:val="28"/>
        </w:rPr>
        <w:lastRenderedPageBreak/>
        <w:t xml:space="preserve">1) расширение, углубление, компенсация предметных знаний; </w:t>
      </w:r>
    </w:p>
    <w:p w:rsidR="00632759" w:rsidRPr="00D36743"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D36743">
        <w:rPr>
          <w:rFonts w:ascii="Times New Roman" w:hAnsi="Times New Roman" w:cs="Times New Roman"/>
          <w:sz w:val="28"/>
          <w:szCs w:val="28"/>
        </w:rPr>
        <w:t xml:space="preserve">2) приобщение обучающихся к разнообразным социокультурным видам деятельности; </w:t>
      </w:r>
    </w:p>
    <w:p w:rsidR="00632759" w:rsidRPr="00D36743"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D36743">
        <w:rPr>
          <w:rFonts w:ascii="Times New Roman" w:hAnsi="Times New Roman" w:cs="Times New Roman"/>
          <w:sz w:val="28"/>
          <w:szCs w:val="28"/>
        </w:rPr>
        <w:t>3) расширения коммуникативного опыта;</w:t>
      </w:r>
    </w:p>
    <w:p w:rsidR="00632759" w:rsidRPr="00D36743"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D36743">
        <w:rPr>
          <w:rFonts w:ascii="Times New Roman" w:hAnsi="Times New Roman" w:cs="Times New Roman"/>
          <w:sz w:val="28"/>
          <w:szCs w:val="28"/>
        </w:rPr>
        <w:t>4) организации досуга и отдыха.</w:t>
      </w:r>
    </w:p>
    <w:p w:rsidR="00632759" w:rsidRPr="00D36743"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работе кружка наличествуют как теоретические, так и</w:t>
      </w:r>
      <w:r w:rsidRPr="00D36743">
        <w:rPr>
          <w:rFonts w:ascii="Times New Roman" w:hAnsi="Times New Roman" w:cs="Times New Roman"/>
          <w:sz w:val="28"/>
          <w:szCs w:val="28"/>
        </w:rPr>
        <w:t xml:space="preserve"> предметно-практические задачи. Основное внимание в программе уделяется усвоению гла</w:t>
      </w:r>
      <w:r>
        <w:rPr>
          <w:rFonts w:ascii="Times New Roman" w:hAnsi="Times New Roman" w:cs="Times New Roman"/>
          <w:sz w:val="28"/>
          <w:szCs w:val="28"/>
        </w:rPr>
        <w:t>вных принципов геральдики, возможности их применения на практике, а также раширение кругозора и развитие художественно-эстетических чувств учащихся.</w:t>
      </w:r>
    </w:p>
    <w:p w:rsidR="00632759" w:rsidRPr="00636EC9"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D36743">
        <w:rPr>
          <w:rFonts w:ascii="Times New Roman" w:hAnsi="Times New Roman" w:cs="Times New Roman"/>
          <w:b/>
          <w:sz w:val="28"/>
          <w:szCs w:val="28"/>
        </w:rPr>
        <w:t>Общая цель курса</w:t>
      </w:r>
      <w:r w:rsidRPr="00D36743">
        <w:rPr>
          <w:rFonts w:ascii="Times New Roman" w:hAnsi="Times New Roman" w:cs="Times New Roman"/>
          <w:sz w:val="28"/>
          <w:szCs w:val="28"/>
        </w:rPr>
        <w:t xml:space="preserve"> с</w:t>
      </w:r>
      <w:r>
        <w:rPr>
          <w:rFonts w:ascii="Times New Roman" w:hAnsi="Times New Roman" w:cs="Times New Roman"/>
          <w:sz w:val="28"/>
          <w:szCs w:val="28"/>
        </w:rPr>
        <w:t>остоит в том, чтобы , используя еще один специфический путь, развивать личность обучающегося в различных направлениях в контексте знания и применения геральдики и страноведческих (историко-культурных) знаний.</w:t>
      </w:r>
    </w:p>
    <w:p w:rsidR="00632759" w:rsidRDefault="00632759" w:rsidP="00632759">
      <w:pPr>
        <w:tabs>
          <w:tab w:val="center" w:pos="4677"/>
          <w:tab w:val="left" w:pos="7075"/>
        </w:tabs>
        <w:spacing w:after="0" w:line="240" w:lineRule="auto"/>
        <w:ind w:firstLine="567"/>
        <w:jc w:val="both"/>
        <w:rPr>
          <w:rFonts w:ascii="Times New Roman" w:hAnsi="Times New Roman" w:cs="Times New Roman"/>
          <w:b/>
          <w:sz w:val="28"/>
          <w:szCs w:val="28"/>
        </w:rPr>
      </w:pPr>
    </w:p>
    <w:p w:rsidR="00632759" w:rsidRPr="00636EC9" w:rsidRDefault="00632759" w:rsidP="00632759">
      <w:pPr>
        <w:tabs>
          <w:tab w:val="center" w:pos="4677"/>
          <w:tab w:val="left" w:pos="7075"/>
        </w:tabs>
        <w:spacing w:after="0" w:line="240" w:lineRule="auto"/>
        <w:ind w:firstLine="567"/>
        <w:jc w:val="both"/>
        <w:rPr>
          <w:rFonts w:ascii="Times New Roman" w:hAnsi="Times New Roman" w:cs="Times New Roman"/>
          <w:b/>
          <w:sz w:val="28"/>
          <w:szCs w:val="28"/>
        </w:rPr>
      </w:pPr>
      <w:r w:rsidRPr="00636EC9">
        <w:rPr>
          <w:rFonts w:ascii="Times New Roman" w:hAnsi="Times New Roman" w:cs="Times New Roman"/>
          <w:b/>
          <w:sz w:val="28"/>
          <w:szCs w:val="28"/>
        </w:rPr>
        <w:t>Содержание курса:</w:t>
      </w:r>
    </w:p>
    <w:p w:rsidR="00632759" w:rsidRPr="00636EC9" w:rsidRDefault="00632759" w:rsidP="00632759">
      <w:pPr>
        <w:tabs>
          <w:tab w:val="center" w:pos="4677"/>
          <w:tab w:val="left" w:pos="7075"/>
        </w:tabs>
        <w:spacing w:after="0" w:line="240" w:lineRule="auto"/>
        <w:ind w:firstLine="567"/>
        <w:jc w:val="both"/>
        <w:rPr>
          <w:rFonts w:ascii="Times New Roman" w:hAnsi="Times New Roman" w:cs="Times New Roman"/>
          <w:b/>
          <w:i/>
          <w:sz w:val="28"/>
          <w:szCs w:val="28"/>
        </w:rPr>
      </w:pPr>
      <w:r w:rsidRPr="00636EC9">
        <w:rPr>
          <w:rFonts w:ascii="Times New Roman" w:hAnsi="Times New Roman" w:cs="Times New Roman"/>
          <w:b/>
          <w:i/>
          <w:sz w:val="28"/>
          <w:szCs w:val="28"/>
        </w:rPr>
        <w:t>Тема 1. </w:t>
      </w:r>
      <w:r>
        <w:rPr>
          <w:rFonts w:ascii="Times New Roman" w:hAnsi="Times New Roman" w:cs="Times New Roman"/>
          <w:b/>
          <w:i/>
          <w:sz w:val="28"/>
          <w:szCs w:val="28"/>
        </w:rPr>
        <w:t xml:space="preserve">Введение в геральдику </w:t>
      </w:r>
      <w:r w:rsidRPr="00636EC9">
        <w:rPr>
          <w:rFonts w:ascii="Times New Roman" w:hAnsi="Times New Roman" w:cs="Times New Roman"/>
          <w:b/>
          <w:i/>
          <w:sz w:val="28"/>
          <w:szCs w:val="28"/>
        </w:rPr>
        <w:t>(1 час).</w:t>
      </w:r>
    </w:p>
    <w:p w:rsidR="00632759" w:rsidRPr="00636EC9"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Понятие и история геральдики. Основные геральдические правила и отклонения от них.</w:t>
      </w:r>
    </w:p>
    <w:p w:rsidR="00632759" w:rsidRPr="00636EC9"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636EC9">
        <w:rPr>
          <w:rFonts w:ascii="Times New Roman" w:hAnsi="Times New Roman" w:cs="Times New Roman"/>
          <w:i/>
          <w:sz w:val="28"/>
          <w:szCs w:val="28"/>
        </w:rPr>
        <w:t>Виды деятельности</w:t>
      </w:r>
      <w:r>
        <w:rPr>
          <w:rFonts w:ascii="Times New Roman" w:hAnsi="Times New Roman" w:cs="Times New Roman"/>
          <w:sz w:val="28"/>
          <w:szCs w:val="28"/>
        </w:rPr>
        <w:t>:</w:t>
      </w:r>
      <w:r w:rsidRPr="00636EC9">
        <w:rPr>
          <w:rFonts w:ascii="Times New Roman" w:hAnsi="Times New Roman" w:cs="Times New Roman"/>
          <w:sz w:val="28"/>
          <w:szCs w:val="28"/>
        </w:rPr>
        <w:t xml:space="preserve"> беседа</w:t>
      </w:r>
      <w:r>
        <w:rPr>
          <w:rFonts w:ascii="Times New Roman" w:hAnsi="Times New Roman" w:cs="Times New Roman"/>
          <w:sz w:val="28"/>
          <w:szCs w:val="28"/>
        </w:rPr>
        <w:t xml:space="preserve">-лекция с </w:t>
      </w:r>
      <w:r w:rsidRPr="00636EC9">
        <w:rPr>
          <w:rFonts w:ascii="Times New Roman" w:hAnsi="Times New Roman" w:cs="Times New Roman"/>
          <w:sz w:val="28"/>
          <w:szCs w:val="28"/>
        </w:rPr>
        <w:t xml:space="preserve">демонстрацией наглядных пособий.   </w:t>
      </w:r>
    </w:p>
    <w:p w:rsidR="00632759" w:rsidRPr="00636EC9" w:rsidRDefault="00632759" w:rsidP="00632759">
      <w:pPr>
        <w:tabs>
          <w:tab w:val="center" w:pos="4677"/>
          <w:tab w:val="left" w:pos="7075"/>
        </w:tabs>
        <w:spacing w:after="0" w:line="240" w:lineRule="auto"/>
        <w:ind w:firstLine="567"/>
        <w:jc w:val="both"/>
        <w:rPr>
          <w:rFonts w:ascii="Times New Roman" w:hAnsi="Times New Roman" w:cs="Times New Roman"/>
          <w:b/>
          <w:i/>
          <w:sz w:val="28"/>
          <w:szCs w:val="28"/>
        </w:rPr>
      </w:pPr>
      <w:r w:rsidRPr="00636EC9">
        <w:rPr>
          <w:rFonts w:ascii="Times New Roman" w:hAnsi="Times New Roman" w:cs="Times New Roman"/>
          <w:b/>
          <w:i/>
          <w:sz w:val="28"/>
          <w:szCs w:val="28"/>
        </w:rPr>
        <w:t>Тема 2. </w:t>
      </w:r>
      <w:r>
        <w:rPr>
          <w:rFonts w:ascii="Times New Roman" w:hAnsi="Times New Roman" w:cs="Times New Roman"/>
          <w:b/>
          <w:i/>
          <w:sz w:val="28"/>
          <w:szCs w:val="28"/>
        </w:rPr>
        <w:t>Идущие львы настороже: гербы Великобритании и Ирландии (1 час</w:t>
      </w:r>
      <w:r w:rsidRPr="00636EC9">
        <w:rPr>
          <w:rFonts w:ascii="Times New Roman" w:hAnsi="Times New Roman" w:cs="Times New Roman"/>
          <w:b/>
          <w:i/>
          <w:sz w:val="28"/>
          <w:szCs w:val="28"/>
        </w:rPr>
        <w:t>).</w:t>
      </w:r>
    </w:p>
    <w:p w:rsidR="00632759" w:rsidRPr="00636EC9"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Краткая история Великобритании и Ирландии</w:t>
      </w:r>
      <w:r w:rsidRPr="00636EC9">
        <w:rPr>
          <w:rFonts w:ascii="Times New Roman" w:hAnsi="Times New Roman" w:cs="Times New Roman"/>
          <w:sz w:val="28"/>
          <w:szCs w:val="28"/>
        </w:rPr>
        <w:t>.</w:t>
      </w:r>
      <w:r>
        <w:rPr>
          <w:rFonts w:ascii="Times New Roman" w:hAnsi="Times New Roman" w:cs="Times New Roman"/>
          <w:sz w:val="28"/>
          <w:szCs w:val="28"/>
        </w:rPr>
        <w:t>Гербы Великобритании и Ирландии, их история развития и семантика</w:t>
      </w:r>
      <w:r w:rsidRPr="00636EC9">
        <w:rPr>
          <w:rFonts w:ascii="Times New Roman" w:hAnsi="Times New Roman" w:cs="Times New Roman"/>
          <w:sz w:val="28"/>
          <w:szCs w:val="28"/>
        </w:rPr>
        <w:t xml:space="preserve"> </w:t>
      </w:r>
    </w:p>
    <w:p w:rsidR="00632759" w:rsidRPr="00636EC9"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636EC9">
        <w:rPr>
          <w:rFonts w:ascii="Times New Roman" w:hAnsi="Times New Roman" w:cs="Times New Roman"/>
          <w:i/>
          <w:sz w:val="28"/>
          <w:szCs w:val="28"/>
        </w:rPr>
        <w:t>Виды деятельности</w:t>
      </w:r>
      <w:r w:rsidRPr="00636EC9">
        <w:rPr>
          <w:rFonts w:ascii="Times New Roman" w:hAnsi="Times New Roman" w:cs="Times New Roman"/>
          <w:sz w:val="28"/>
          <w:szCs w:val="28"/>
        </w:rPr>
        <w:t xml:space="preserve">: </w:t>
      </w:r>
      <w:r>
        <w:rPr>
          <w:rFonts w:ascii="Times New Roman" w:hAnsi="Times New Roman" w:cs="Times New Roman"/>
          <w:sz w:val="28"/>
          <w:szCs w:val="28"/>
        </w:rPr>
        <w:t>беседа-лекция</w:t>
      </w:r>
      <w:r w:rsidRPr="00636EC9">
        <w:rPr>
          <w:rFonts w:ascii="Times New Roman" w:hAnsi="Times New Roman" w:cs="Times New Roman"/>
          <w:sz w:val="28"/>
          <w:szCs w:val="28"/>
        </w:rPr>
        <w:t>; демонстрация; обсуждение.</w:t>
      </w:r>
    </w:p>
    <w:p w:rsidR="00632759" w:rsidRDefault="00632759" w:rsidP="00632759">
      <w:pPr>
        <w:tabs>
          <w:tab w:val="center" w:pos="4677"/>
          <w:tab w:val="left" w:pos="7075"/>
        </w:tabs>
        <w:spacing w:after="0" w:line="240" w:lineRule="auto"/>
        <w:ind w:firstLine="567"/>
        <w:jc w:val="both"/>
        <w:rPr>
          <w:rFonts w:ascii="Times New Roman" w:hAnsi="Times New Roman" w:cs="Times New Roman"/>
          <w:b/>
          <w:i/>
          <w:sz w:val="28"/>
          <w:szCs w:val="28"/>
        </w:rPr>
      </w:pPr>
      <w:r w:rsidRPr="00636EC9">
        <w:rPr>
          <w:rFonts w:ascii="Times New Roman" w:hAnsi="Times New Roman" w:cs="Times New Roman"/>
          <w:b/>
          <w:i/>
          <w:sz w:val="28"/>
          <w:szCs w:val="28"/>
        </w:rPr>
        <w:t xml:space="preserve">Тема </w:t>
      </w:r>
      <w:r>
        <w:rPr>
          <w:rFonts w:ascii="Times New Roman" w:hAnsi="Times New Roman" w:cs="Times New Roman"/>
          <w:b/>
          <w:i/>
          <w:sz w:val="28"/>
          <w:szCs w:val="28"/>
        </w:rPr>
        <w:t>3. Знамя, упавшее с неба: гербы Скандинавии (1 час</w:t>
      </w:r>
      <w:r w:rsidRPr="00636EC9">
        <w:rPr>
          <w:rFonts w:ascii="Times New Roman" w:hAnsi="Times New Roman" w:cs="Times New Roman"/>
          <w:b/>
          <w:i/>
          <w:sz w:val="28"/>
          <w:szCs w:val="28"/>
        </w:rPr>
        <w:t>).</w:t>
      </w:r>
    </w:p>
    <w:p w:rsidR="00632759" w:rsidRPr="00E161B1"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Краткая история скандинавских стран. Гербы скандинавских стран, их история и семантика.</w:t>
      </w:r>
    </w:p>
    <w:p w:rsidR="00632759" w:rsidRPr="00636EC9"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636EC9">
        <w:rPr>
          <w:rFonts w:ascii="Times New Roman" w:hAnsi="Times New Roman" w:cs="Times New Roman"/>
          <w:i/>
          <w:sz w:val="28"/>
          <w:szCs w:val="28"/>
        </w:rPr>
        <w:t>Виды деятельности</w:t>
      </w:r>
      <w:r>
        <w:rPr>
          <w:rFonts w:ascii="Times New Roman" w:hAnsi="Times New Roman" w:cs="Times New Roman"/>
          <w:sz w:val="28"/>
          <w:szCs w:val="28"/>
        </w:rPr>
        <w:t>: беседа-лекция</w:t>
      </w:r>
      <w:r w:rsidRPr="00636EC9">
        <w:rPr>
          <w:rFonts w:ascii="Times New Roman" w:hAnsi="Times New Roman" w:cs="Times New Roman"/>
          <w:sz w:val="28"/>
          <w:szCs w:val="28"/>
        </w:rPr>
        <w:t>; демонстрация; обсуждение.</w:t>
      </w:r>
    </w:p>
    <w:p w:rsidR="00632759" w:rsidRPr="00636EC9" w:rsidRDefault="00632759" w:rsidP="00632759">
      <w:pPr>
        <w:tabs>
          <w:tab w:val="center" w:pos="4677"/>
          <w:tab w:val="left" w:pos="7075"/>
        </w:tabs>
        <w:spacing w:after="0" w:line="240" w:lineRule="auto"/>
        <w:ind w:firstLine="567"/>
        <w:jc w:val="both"/>
        <w:rPr>
          <w:rFonts w:ascii="Times New Roman" w:hAnsi="Times New Roman" w:cs="Times New Roman"/>
          <w:b/>
          <w:i/>
          <w:sz w:val="28"/>
          <w:szCs w:val="28"/>
        </w:rPr>
      </w:pPr>
      <w:r w:rsidRPr="00636EC9">
        <w:rPr>
          <w:rFonts w:ascii="Times New Roman" w:hAnsi="Times New Roman" w:cs="Times New Roman"/>
          <w:b/>
          <w:i/>
          <w:sz w:val="28"/>
          <w:szCs w:val="28"/>
        </w:rPr>
        <w:t>Тема 4. </w:t>
      </w:r>
      <w:r>
        <w:rPr>
          <w:rFonts w:ascii="Times New Roman" w:hAnsi="Times New Roman" w:cs="Times New Roman"/>
          <w:b/>
          <w:i/>
          <w:sz w:val="28"/>
          <w:szCs w:val="28"/>
        </w:rPr>
        <w:t>Пучок стрел. В единстве-сила: гербы Бенилюкса (1час</w:t>
      </w:r>
      <w:r w:rsidRPr="00636EC9">
        <w:rPr>
          <w:rFonts w:ascii="Times New Roman" w:hAnsi="Times New Roman" w:cs="Times New Roman"/>
          <w:b/>
          <w:i/>
          <w:sz w:val="28"/>
          <w:szCs w:val="28"/>
        </w:rPr>
        <w:t>).</w:t>
      </w:r>
    </w:p>
    <w:p w:rsidR="00632759" w:rsidRPr="00E161B1"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E161B1">
        <w:rPr>
          <w:rFonts w:ascii="Times New Roman" w:hAnsi="Times New Roman" w:cs="Times New Roman"/>
          <w:sz w:val="28"/>
          <w:szCs w:val="28"/>
        </w:rPr>
        <w:t>Краткая история Бельгии, Голландии и Люксембурга</w:t>
      </w:r>
      <w:r>
        <w:rPr>
          <w:rFonts w:ascii="Times New Roman" w:hAnsi="Times New Roman" w:cs="Times New Roman"/>
          <w:sz w:val="28"/>
          <w:szCs w:val="28"/>
        </w:rPr>
        <w:t>. История и эволюция гербов стран Бенилюкса</w:t>
      </w:r>
    </w:p>
    <w:p w:rsidR="00632759"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636EC9">
        <w:rPr>
          <w:rFonts w:ascii="Times New Roman" w:hAnsi="Times New Roman" w:cs="Times New Roman"/>
          <w:i/>
          <w:sz w:val="28"/>
          <w:szCs w:val="28"/>
        </w:rPr>
        <w:t>Виды деятельности</w:t>
      </w:r>
      <w:r w:rsidRPr="00636EC9">
        <w:rPr>
          <w:rFonts w:ascii="Times New Roman" w:hAnsi="Times New Roman" w:cs="Times New Roman"/>
          <w:sz w:val="28"/>
          <w:szCs w:val="28"/>
        </w:rPr>
        <w:t xml:space="preserve">: демонстрация; обсуждение; беседа; </w:t>
      </w:r>
    </w:p>
    <w:p w:rsidR="00632759" w:rsidRPr="00636EC9" w:rsidRDefault="00632759" w:rsidP="00632759">
      <w:pPr>
        <w:tabs>
          <w:tab w:val="center" w:pos="4677"/>
          <w:tab w:val="left" w:pos="7075"/>
        </w:tabs>
        <w:spacing w:after="0" w:line="240" w:lineRule="auto"/>
        <w:ind w:firstLine="567"/>
        <w:jc w:val="both"/>
        <w:rPr>
          <w:rFonts w:ascii="Times New Roman" w:hAnsi="Times New Roman" w:cs="Times New Roman"/>
          <w:b/>
          <w:i/>
          <w:sz w:val="28"/>
          <w:szCs w:val="28"/>
        </w:rPr>
      </w:pPr>
      <w:r w:rsidRPr="00636EC9">
        <w:rPr>
          <w:rFonts w:ascii="Times New Roman" w:hAnsi="Times New Roman" w:cs="Times New Roman"/>
          <w:b/>
          <w:i/>
          <w:sz w:val="28"/>
          <w:szCs w:val="28"/>
        </w:rPr>
        <w:t>Тема 5. </w:t>
      </w:r>
      <w:r>
        <w:rPr>
          <w:rFonts w:ascii="Times New Roman" w:hAnsi="Times New Roman" w:cs="Times New Roman"/>
          <w:b/>
          <w:i/>
          <w:sz w:val="28"/>
          <w:szCs w:val="28"/>
        </w:rPr>
        <w:t>От лилий- к связке прутьев: гербы Франции</w:t>
      </w:r>
      <w:r w:rsidRPr="00636EC9">
        <w:rPr>
          <w:rFonts w:ascii="Times New Roman" w:hAnsi="Times New Roman" w:cs="Times New Roman"/>
          <w:b/>
          <w:i/>
          <w:sz w:val="28"/>
          <w:szCs w:val="28"/>
        </w:rPr>
        <w:t xml:space="preserve"> (</w:t>
      </w:r>
      <w:r>
        <w:rPr>
          <w:rFonts w:ascii="Times New Roman" w:hAnsi="Times New Roman" w:cs="Times New Roman"/>
          <w:b/>
          <w:i/>
          <w:sz w:val="28"/>
          <w:szCs w:val="28"/>
        </w:rPr>
        <w:t>1 час</w:t>
      </w:r>
      <w:r w:rsidRPr="00636EC9">
        <w:rPr>
          <w:rFonts w:ascii="Times New Roman" w:hAnsi="Times New Roman" w:cs="Times New Roman"/>
          <w:b/>
          <w:i/>
          <w:sz w:val="28"/>
          <w:szCs w:val="28"/>
        </w:rPr>
        <w:t>).</w:t>
      </w:r>
    </w:p>
    <w:p w:rsidR="00632759" w:rsidRPr="00636EC9"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Общая характеристика истории и культуры Франции. История, эволюция и семантика французской геральдики</w:t>
      </w:r>
      <w:r w:rsidRPr="00636EC9">
        <w:rPr>
          <w:rFonts w:ascii="Times New Roman" w:hAnsi="Times New Roman" w:cs="Times New Roman"/>
          <w:sz w:val="28"/>
          <w:szCs w:val="28"/>
        </w:rPr>
        <w:t xml:space="preserve">.  </w:t>
      </w:r>
    </w:p>
    <w:p w:rsidR="00632759"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636EC9">
        <w:rPr>
          <w:rFonts w:ascii="Times New Roman" w:hAnsi="Times New Roman" w:cs="Times New Roman"/>
          <w:i/>
          <w:sz w:val="28"/>
          <w:szCs w:val="28"/>
        </w:rPr>
        <w:t>Виды деятельности</w:t>
      </w:r>
      <w:r w:rsidRPr="00636EC9">
        <w:rPr>
          <w:rFonts w:ascii="Times New Roman" w:hAnsi="Times New Roman" w:cs="Times New Roman"/>
          <w:sz w:val="28"/>
          <w:szCs w:val="28"/>
        </w:rPr>
        <w:t xml:space="preserve">: </w:t>
      </w:r>
      <w:r>
        <w:rPr>
          <w:rFonts w:ascii="Times New Roman" w:hAnsi="Times New Roman" w:cs="Times New Roman"/>
          <w:sz w:val="28"/>
          <w:szCs w:val="28"/>
        </w:rPr>
        <w:t>беседа-лекция, демонстрация, обсуждение.</w:t>
      </w:r>
    </w:p>
    <w:p w:rsidR="00632759" w:rsidRPr="00636EC9" w:rsidRDefault="00632759" w:rsidP="00632759">
      <w:pPr>
        <w:tabs>
          <w:tab w:val="center" w:pos="4677"/>
          <w:tab w:val="left" w:pos="7075"/>
        </w:tabs>
        <w:spacing w:after="0" w:line="240" w:lineRule="auto"/>
        <w:ind w:firstLine="567"/>
        <w:jc w:val="both"/>
        <w:rPr>
          <w:rFonts w:ascii="Times New Roman" w:hAnsi="Times New Roman" w:cs="Times New Roman"/>
          <w:b/>
          <w:i/>
          <w:sz w:val="28"/>
          <w:szCs w:val="28"/>
        </w:rPr>
      </w:pPr>
      <w:r w:rsidRPr="00636EC9">
        <w:rPr>
          <w:rFonts w:ascii="Times New Roman" w:hAnsi="Times New Roman" w:cs="Times New Roman"/>
          <w:b/>
          <w:i/>
          <w:sz w:val="28"/>
          <w:szCs w:val="28"/>
        </w:rPr>
        <w:t xml:space="preserve">Тема 6. </w:t>
      </w:r>
      <w:r>
        <w:rPr>
          <w:rFonts w:ascii="Times New Roman" w:hAnsi="Times New Roman" w:cs="Times New Roman"/>
          <w:b/>
          <w:i/>
          <w:sz w:val="28"/>
          <w:szCs w:val="28"/>
        </w:rPr>
        <w:t>Наследники меткого стрелка: гербы альпийских стран (1 час</w:t>
      </w:r>
      <w:r w:rsidRPr="00636EC9">
        <w:rPr>
          <w:rFonts w:ascii="Times New Roman" w:hAnsi="Times New Roman" w:cs="Times New Roman"/>
          <w:b/>
          <w:i/>
          <w:sz w:val="28"/>
          <w:szCs w:val="28"/>
        </w:rPr>
        <w:t>).</w:t>
      </w:r>
    </w:p>
    <w:p w:rsidR="00632759" w:rsidRPr="00636EC9"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Краткая характеристика альпийских стран. История и семантика геральдики альпийских стран</w:t>
      </w:r>
      <w:r w:rsidRPr="00636EC9">
        <w:rPr>
          <w:rFonts w:ascii="Times New Roman" w:hAnsi="Times New Roman" w:cs="Times New Roman"/>
          <w:sz w:val="28"/>
          <w:szCs w:val="28"/>
        </w:rPr>
        <w:t>.</w:t>
      </w:r>
    </w:p>
    <w:p w:rsidR="00632759"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636EC9">
        <w:rPr>
          <w:rFonts w:ascii="Times New Roman" w:hAnsi="Times New Roman" w:cs="Times New Roman"/>
          <w:i/>
          <w:sz w:val="28"/>
          <w:szCs w:val="28"/>
        </w:rPr>
        <w:t>Виды деятельности</w:t>
      </w:r>
      <w:r w:rsidRPr="00CD172E">
        <w:rPr>
          <w:rFonts w:ascii="Times New Roman" w:hAnsi="Times New Roman" w:cs="Times New Roman"/>
          <w:sz w:val="28"/>
          <w:szCs w:val="28"/>
        </w:rPr>
        <w:t>: Беседа-лекция, демонстрация наглядных пособий, обсуждение</w:t>
      </w:r>
    </w:p>
    <w:p w:rsidR="00632759" w:rsidRDefault="00632759" w:rsidP="00632759">
      <w:pPr>
        <w:tabs>
          <w:tab w:val="center" w:pos="4677"/>
          <w:tab w:val="left" w:pos="7075"/>
        </w:tabs>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Тема 7. Лев и крест рядом: гербы Австрии, Чехии, Словакии</w:t>
      </w:r>
      <w:r w:rsidRPr="008D73C1">
        <w:rPr>
          <w:rFonts w:ascii="Times New Roman" w:hAnsi="Times New Roman" w:cs="Times New Roman"/>
          <w:b/>
          <w:i/>
          <w:sz w:val="28"/>
          <w:szCs w:val="28"/>
        </w:rPr>
        <w:t>(1 час).</w:t>
      </w:r>
    </w:p>
    <w:p w:rsidR="00632759" w:rsidRPr="008D73C1"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Краткая характеристика вышеназванных стран, эволюция и семантика их геральдики.</w:t>
      </w:r>
    </w:p>
    <w:p w:rsidR="00632759"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8D73C1">
        <w:rPr>
          <w:rFonts w:ascii="Times New Roman" w:hAnsi="Times New Roman" w:cs="Times New Roman"/>
          <w:i/>
          <w:sz w:val="28"/>
          <w:szCs w:val="28"/>
        </w:rPr>
        <w:lastRenderedPageBreak/>
        <w:t>Виды деятельности</w:t>
      </w:r>
      <w:r>
        <w:rPr>
          <w:rFonts w:ascii="Times New Roman" w:hAnsi="Times New Roman" w:cs="Times New Roman"/>
          <w:i/>
          <w:sz w:val="28"/>
          <w:szCs w:val="28"/>
        </w:rPr>
        <w:t xml:space="preserve"> </w:t>
      </w:r>
      <w:r>
        <w:rPr>
          <w:rFonts w:ascii="Times New Roman" w:hAnsi="Times New Roman" w:cs="Times New Roman"/>
          <w:b/>
          <w:i/>
          <w:sz w:val="28"/>
          <w:szCs w:val="28"/>
        </w:rPr>
        <w:t>:</w:t>
      </w:r>
      <w:r>
        <w:rPr>
          <w:rFonts w:ascii="Times New Roman" w:hAnsi="Times New Roman" w:cs="Times New Roman"/>
          <w:sz w:val="28"/>
          <w:szCs w:val="28"/>
        </w:rPr>
        <w:t>беседа-лекция, демонстрация, обсуждение</w:t>
      </w:r>
    </w:p>
    <w:p w:rsidR="00632759" w:rsidRPr="008D73C1" w:rsidRDefault="00632759" w:rsidP="00632759">
      <w:pPr>
        <w:tabs>
          <w:tab w:val="center" w:pos="4677"/>
          <w:tab w:val="left" w:pos="7075"/>
        </w:tabs>
        <w:spacing w:after="0" w:line="240" w:lineRule="auto"/>
        <w:ind w:firstLine="567"/>
        <w:jc w:val="both"/>
        <w:rPr>
          <w:rFonts w:ascii="Times New Roman" w:hAnsi="Times New Roman" w:cs="Times New Roman"/>
          <w:b/>
          <w:i/>
          <w:sz w:val="28"/>
          <w:szCs w:val="28"/>
        </w:rPr>
      </w:pPr>
      <w:r w:rsidRPr="008D73C1">
        <w:rPr>
          <w:rFonts w:ascii="Times New Roman" w:hAnsi="Times New Roman" w:cs="Times New Roman"/>
          <w:b/>
          <w:i/>
          <w:sz w:val="28"/>
          <w:szCs w:val="28"/>
        </w:rPr>
        <w:t>Тема 8. Раб рабов божьих: гербы Апеннин (1 час)</w:t>
      </w:r>
    </w:p>
    <w:p w:rsidR="00632759"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Краткая характеристика истории и культуры Италии, Ватикана, Сан-Марино. История и смысл геральдики апеннинских стран.</w:t>
      </w:r>
    </w:p>
    <w:p w:rsidR="00632759"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8D73C1">
        <w:rPr>
          <w:rFonts w:ascii="Times New Roman" w:hAnsi="Times New Roman" w:cs="Times New Roman"/>
          <w:i/>
          <w:sz w:val="28"/>
          <w:szCs w:val="28"/>
        </w:rPr>
        <w:t>Виды деятельности</w:t>
      </w:r>
      <w:r>
        <w:rPr>
          <w:rFonts w:ascii="Times New Roman" w:hAnsi="Times New Roman" w:cs="Times New Roman"/>
          <w:sz w:val="28"/>
          <w:szCs w:val="28"/>
        </w:rPr>
        <w:t>: беседа, рассказ учителя, демонстрация и обсуждение наглядных пособий.</w:t>
      </w:r>
    </w:p>
    <w:p w:rsidR="00632759" w:rsidRDefault="00632759" w:rsidP="00632759">
      <w:pPr>
        <w:tabs>
          <w:tab w:val="center" w:pos="4677"/>
          <w:tab w:val="left" w:pos="7075"/>
        </w:tabs>
        <w:spacing w:after="0" w:line="240" w:lineRule="auto"/>
        <w:ind w:firstLine="567"/>
        <w:jc w:val="both"/>
        <w:rPr>
          <w:rFonts w:ascii="Times New Roman" w:hAnsi="Times New Roman" w:cs="Times New Roman"/>
          <w:b/>
          <w:i/>
          <w:sz w:val="28"/>
          <w:szCs w:val="28"/>
        </w:rPr>
      </w:pPr>
      <w:r w:rsidRPr="00133594">
        <w:rPr>
          <w:rFonts w:ascii="Times New Roman" w:hAnsi="Times New Roman" w:cs="Times New Roman"/>
          <w:b/>
          <w:i/>
          <w:sz w:val="28"/>
          <w:szCs w:val="28"/>
        </w:rPr>
        <w:t>Тема 9. Золотой гранат Реконкисты: герб Испании (1 час)</w:t>
      </w:r>
    </w:p>
    <w:p w:rsidR="00632759" w:rsidRPr="00133594"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Краткая характеристика истории и культуры Пиренеев, эволюция и смысл испанской геральдики.</w:t>
      </w:r>
    </w:p>
    <w:p w:rsidR="00632759"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Виды деятельности:</w:t>
      </w:r>
      <w:r>
        <w:rPr>
          <w:rFonts w:ascii="Times New Roman" w:hAnsi="Times New Roman" w:cs="Times New Roman"/>
          <w:sz w:val="28"/>
          <w:szCs w:val="28"/>
        </w:rPr>
        <w:t>беседа-лекция, демонстрация и обсуждение наглядных пособий.</w:t>
      </w:r>
    </w:p>
    <w:p w:rsidR="00632759"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133594">
        <w:rPr>
          <w:rFonts w:ascii="Times New Roman" w:hAnsi="Times New Roman" w:cs="Times New Roman"/>
          <w:b/>
          <w:i/>
          <w:sz w:val="28"/>
          <w:szCs w:val="28"/>
        </w:rPr>
        <w:t>Тема 10. Двойная корона и двойной крест: гербы Румынии и Венгрии</w:t>
      </w:r>
      <w:r>
        <w:rPr>
          <w:rFonts w:ascii="Times New Roman" w:hAnsi="Times New Roman" w:cs="Times New Roman"/>
          <w:b/>
          <w:i/>
          <w:sz w:val="28"/>
          <w:szCs w:val="28"/>
        </w:rPr>
        <w:t xml:space="preserve"> (1 час)</w:t>
      </w:r>
    </w:p>
    <w:p w:rsidR="00632759"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История и культура Румынии и Венгрии. История и семантика румынской и венгерской геральдики.</w:t>
      </w:r>
    </w:p>
    <w:p w:rsidR="00632759"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 xml:space="preserve">Виды деятельности: </w:t>
      </w:r>
      <w:r>
        <w:rPr>
          <w:rFonts w:ascii="Times New Roman" w:hAnsi="Times New Roman" w:cs="Times New Roman"/>
          <w:sz w:val="28"/>
          <w:szCs w:val="28"/>
        </w:rPr>
        <w:t>беседа-лекция, демонстрация и обсуждение наглядных пособий.</w:t>
      </w:r>
    </w:p>
    <w:p w:rsidR="00632759"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133594">
        <w:rPr>
          <w:rFonts w:ascii="Times New Roman" w:hAnsi="Times New Roman" w:cs="Times New Roman"/>
          <w:b/>
          <w:i/>
          <w:sz w:val="28"/>
          <w:szCs w:val="28"/>
        </w:rPr>
        <w:t>Тема 11. Черный орел- белый орел: гербы Германии и Польши (1 час)</w:t>
      </w:r>
    </w:p>
    <w:p w:rsidR="00632759"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Краткая характеристика Германии и Польши. Эволюция и смысл германской и польской геральдики.</w:t>
      </w:r>
    </w:p>
    <w:p w:rsidR="00632759"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 xml:space="preserve">Виды деятельности: </w:t>
      </w:r>
      <w:r w:rsidRPr="00806570">
        <w:rPr>
          <w:rFonts w:ascii="Times New Roman" w:hAnsi="Times New Roman" w:cs="Times New Roman"/>
          <w:sz w:val="28"/>
          <w:szCs w:val="28"/>
        </w:rPr>
        <w:t>беседа-лекция, демонстрация и обсуждение образцов геральдики.</w:t>
      </w:r>
    </w:p>
    <w:p w:rsidR="00632759" w:rsidRDefault="00632759" w:rsidP="00632759">
      <w:pPr>
        <w:tabs>
          <w:tab w:val="center" w:pos="4677"/>
          <w:tab w:val="left" w:pos="7075"/>
        </w:tabs>
        <w:spacing w:after="0" w:line="240" w:lineRule="auto"/>
        <w:ind w:firstLine="567"/>
        <w:jc w:val="both"/>
        <w:rPr>
          <w:rFonts w:ascii="Times New Roman" w:hAnsi="Times New Roman" w:cs="Times New Roman"/>
          <w:b/>
          <w:i/>
          <w:sz w:val="28"/>
          <w:szCs w:val="28"/>
        </w:rPr>
      </w:pPr>
      <w:r w:rsidRPr="00806570">
        <w:rPr>
          <w:rFonts w:ascii="Times New Roman" w:hAnsi="Times New Roman" w:cs="Times New Roman"/>
          <w:b/>
          <w:i/>
          <w:sz w:val="28"/>
          <w:szCs w:val="28"/>
        </w:rPr>
        <w:t>Тема 12. Оливы, под которыми нет мира: геральдика балканских стран (1 час)</w:t>
      </w:r>
    </w:p>
    <w:p w:rsidR="00632759"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История и культура Балкан. История и семантика балканской геральдики.</w:t>
      </w:r>
    </w:p>
    <w:p w:rsidR="00632759"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806570">
        <w:rPr>
          <w:rFonts w:ascii="Times New Roman" w:hAnsi="Times New Roman" w:cs="Times New Roman"/>
          <w:i/>
          <w:sz w:val="28"/>
          <w:szCs w:val="28"/>
        </w:rPr>
        <w:t>Виды деятельности</w:t>
      </w:r>
      <w:r>
        <w:rPr>
          <w:rFonts w:ascii="Times New Roman" w:hAnsi="Times New Roman" w:cs="Times New Roman"/>
          <w:sz w:val="28"/>
          <w:szCs w:val="28"/>
        </w:rPr>
        <w:t>: рассказ учителя, ответы на вопросы учащихся, демонстрация и обсуждение наглядных пособий.</w:t>
      </w:r>
    </w:p>
    <w:p w:rsidR="00632759" w:rsidRDefault="00632759" w:rsidP="00632759">
      <w:pPr>
        <w:tabs>
          <w:tab w:val="center" w:pos="4677"/>
          <w:tab w:val="left" w:pos="7075"/>
        </w:tabs>
        <w:spacing w:after="0" w:line="240" w:lineRule="auto"/>
        <w:ind w:firstLine="567"/>
        <w:jc w:val="both"/>
        <w:rPr>
          <w:rFonts w:ascii="Times New Roman" w:hAnsi="Times New Roman" w:cs="Times New Roman"/>
          <w:b/>
          <w:i/>
          <w:sz w:val="28"/>
          <w:szCs w:val="28"/>
        </w:rPr>
      </w:pPr>
      <w:r w:rsidRPr="00234C95">
        <w:rPr>
          <w:rFonts w:ascii="Times New Roman" w:hAnsi="Times New Roman" w:cs="Times New Roman"/>
          <w:b/>
          <w:i/>
          <w:sz w:val="28"/>
          <w:szCs w:val="28"/>
        </w:rPr>
        <w:t>Тема 13. Символы древней славы: гербы Средиземноморья (1 час)</w:t>
      </w:r>
    </w:p>
    <w:p w:rsidR="00632759"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История и культура малых стран Средииземного моря. Эволюция и смысл средиземноморской геральдики.</w:t>
      </w:r>
    </w:p>
    <w:p w:rsidR="00632759"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Виды деятельности</w:t>
      </w:r>
      <w:r w:rsidRPr="00234C95">
        <w:rPr>
          <w:rFonts w:ascii="Times New Roman" w:hAnsi="Times New Roman" w:cs="Times New Roman"/>
          <w:sz w:val="28"/>
          <w:szCs w:val="28"/>
        </w:rPr>
        <w:t>: беседа-лекция, демонстрация и обсуждение образцов средиземноморской геральдики</w:t>
      </w:r>
    </w:p>
    <w:p w:rsidR="00632759" w:rsidRDefault="00632759" w:rsidP="00632759">
      <w:pPr>
        <w:tabs>
          <w:tab w:val="center" w:pos="4677"/>
          <w:tab w:val="left" w:pos="7075"/>
        </w:tabs>
        <w:spacing w:after="0" w:line="240" w:lineRule="auto"/>
        <w:ind w:firstLine="567"/>
        <w:jc w:val="both"/>
        <w:rPr>
          <w:rFonts w:ascii="Times New Roman" w:hAnsi="Times New Roman" w:cs="Times New Roman"/>
          <w:b/>
          <w:i/>
          <w:sz w:val="28"/>
          <w:szCs w:val="28"/>
        </w:rPr>
      </w:pPr>
      <w:r w:rsidRPr="00234C95">
        <w:rPr>
          <w:rFonts w:ascii="Times New Roman" w:hAnsi="Times New Roman" w:cs="Times New Roman"/>
          <w:b/>
          <w:i/>
          <w:sz w:val="28"/>
          <w:szCs w:val="28"/>
        </w:rPr>
        <w:t>Тема 14.Золотой лев свободы: герб Болгарии (1 час)</w:t>
      </w:r>
    </w:p>
    <w:p w:rsidR="00632759"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Общая характеристика Болгарии. История и смысл болгарской геральдики.</w:t>
      </w:r>
    </w:p>
    <w:p w:rsidR="00632759"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 xml:space="preserve">Виды деятельности: </w:t>
      </w:r>
      <w:r>
        <w:rPr>
          <w:rFonts w:ascii="Times New Roman" w:hAnsi="Times New Roman" w:cs="Times New Roman"/>
          <w:sz w:val="28"/>
          <w:szCs w:val="28"/>
        </w:rPr>
        <w:t>беседа-лекция, обсуждение и демонстрация наглядных пособий.</w:t>
      </w:r>
    </w:p>
    <w:p w:rsidR="00632759" w:rsidRDefault="00632759" w:rsidP="00632759">
      <w:pPr>
        <w:tabs>
          <w:tab w:val="center" w:pos="4677"/>
          <w:tab w:val="left" w:pos="7075"/>
        </w:tabs>
        <w:spacing w:after="0" w:line="240" w:lineRule="auto"/>
        <w:ind w:firstLine="567"/>
        <w:jc w:val="both"/>
        <w:rPr>
          <w:rFonts w:ascii="Times New Roman" w:hAnsi="Times New Roman" w:cs="Times New Roman"/>
          <w:b/>
          <w:i/>
          <w:sz w:val="28"/>
          <w:szCs w:val="28"/>
        </w:rPr>
      </w:pPr>
      <w:r w:rsidRPr="00DF40B7">
        <w:rPr>
          <w:rFonts w:ascii="Times New Roman" w:hAnsi="Times New Roman" w:cs="Times New Roman"/>
          <w:b/>
          <w:i/>
          <w:sz w:val="28"/>
          <w:szCs w:val="28"/>
        </w:rPr>
        <w:t>Тема 15. Орел двуглавый, могучий молот, острый серп… гербы нашей Родины (2 часа)</w:t>
      </w:r>
    </w:p>
    <w:p w:rsidR="00632759" w:rsidRPr="00DF40B7"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Эволюция и смысл российского и советского герба. Этапы истории отечественной геральдики.</w:t>
      </w:r>
    </w:p>
    <w:p w:rsidR="00632759" w:rsidRDefault="00632759" w:rsidP="00632759">
      <w:pPr>
        <w:tabs>
          <w:tab w:val="center" w:pos="4677"/>
          <w:tab w:val="left" w:pos="7075"/>
        </w:tabs>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Виды деятельности: </w:t>
      </w:r>
      <w:r w:rsidRPr="00DF40B7">
        <w:rPr>
          <w:rFonts w:ascii="Times New Roman" w:hAnsi="Times New Roman" w:cs="Times New Roman"/>
          <w:sz w:val="28"/>
          <w:szCs w:val="28"/>
        </w:rPr>
        <w:t>рассказ учителя, беседа, обсуждение и демонстрация образцов российской и советской геральдики</w:t>
      </w:r>
      <w:r>
        <w:rPr>
          <w:rFonts w:ascii="Times New Roman" w:hAnsi="Times New Roman" w:cs="Times New Roman"/>
          <w:i/>
          <w:sz w:val="28"/>
          <w:szCs w:val="28"/>
        </w:rPr>
        <w:t>. (1 час)</w:t>
      </w:r>
    </w:p>
    <w:p w:rsidR="00632759" w:rsidRDefault="00632759" w:rsidP="00632759">
      <w:pPr>
        <w:tabs>
          <w:tab w:val="center" w:pos="4677"/>
          <w:tab w:val="left" w:pos="7075"/>
        </w:tabs>
        <w:spacing w:after="0" w:line="240" w:lineRule="auto"/>
        <w:ind w:firstLine="567"/>
        <w:jc w:val="both"/>
        <w:rPr>
          <w:rFonts w:ascii="Times New Roman" w:hAnsi="Times New Roman" w:cs="Times New Roman"/>
          <w:i/>
          <w:sz w:val="28"/>
          <w:szCs w:val="28"/>
        </w:rPr>
      </w:pPr>
    </w:p>
    <w:p w:rsidR="00632759"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DF40B7">
        <w:rPr>
          <w:rFonts w:ascii="Times New Roman" w:hAnsi="Times New Roman" w:cs="Times New Roman"/>
          <w:b/>
          <w:i/>
          <w:sz w:val="28"/>
          <w:szCs w:val="28"/>
        </w:rPr>
        <w:lastRenderedPageBreak/>
        <w:t>Тема 16. Лук и крест в золотом поле и не только: гербы Вятской земли</w:t>
      </w:r>
      <w:r>
        <w:rPr>
          <w:rFonts w:ascii="Times New Roman" w:hAnsi="Times New Roman" w:cs="Times New Roman"/>
          <w:b/>
          <w:i/>
          <w:sz w:val="28"/>
          <w:szCs w:val="28"/>
        </w:rPr>
        <w:t xml:space="preserve"> (1 час)</w:t>
      </w:r>
    </w:p>
    <w:p w:rsidR="00632759" w:rsidRPr="00DF40B7"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История и культура Вятского края. Эволюция и смысл вятской геральдики.</w:t>
      </w:r>
    </w:p>
    <w:p w:rsidR="00632759"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DF40B7">
        <w:rPr>
          <w:rFonts w:ascii="Times New Roman" w:hAnsi="Times New Roman" w:cs="Times New Roman"/>
          <w:i/>
          <w:sz w:val="28"/>
          <w:szCs w:val="28"/>
        </w:rPr>
        <w:t>Виды деятельности</w:t>
      </w:r>
      <w:r>
        <w:rPr>
          <w:rFonts w:ascii="Times New Roman" w:hAnsi="Times New Roman" w:cs="Times New Roman"/>
          <w:b/>
          <w:i/>
          <w:sz w:val="28"/>
          <w:szCs w:val="28"/>
        </w:rPr>
        <w:t xml:space="preserve">: </w:t>
      </w:r>
      <w:r>
        <w:rPr>
          <w:rFonts w:ascii="Times New Roman" w:hAnsi="Times New Roman" w:cs="Times New Roman"/>
          <w:sz w:val="28"/>
          <w:szCs w:val="28"/>
        </w:rPr>
        <w:t>сообщения учащихся, рассказ учителя, обсуждение и демонстрация наглядных пособий.</w:t>
      </w:r>
    </w:p>
    <w:p w:rsidR="00632759" w:rsidRDefault="00632759" w:rsidP="00632759">
      <w:pPr>
        <w:tabs>
          <w:tab w:val="center" w:pos="4677"/>
          <w:tab w:val="left" w:pos="7075"/>
        </w:tabs>
        <w:spacing w:after="0" w:line="240" w:lineRule="auto"/>
        <w:ind w:firstLine="567"/>
        <w:jc w:val="both"/>
        <w:rPr>
          <w:rFonts w:ascii="Times New Roman" w:hAnsi="Times New Roman" w:cs="Times New Roman"/>
          <w:b/>
          <w:i/>
          <w:sz w:val="28"/>
          <w:szCs w:val="28"/>
        </w:rPr>
      </w:pPr>
      <w:r w:rsidRPr="001019AA">
        <w:rPr>
          <w:rFonts w:ascii="Times New Roman" w:hAnsi="Times New Roman" w:cs="Times New Roman"/>
          <w:b/>
          <w:i/>
          <w:sz w:val="28"/>
          <w:szCs w:val="28"/>
        </w:rPr>
        <w:t>Тема 17. А каков твой герб? Каков наш девиз? (1 час)</w:t>
      </w:r>
    </w:p>
    <w:p w:rsidR="00632759"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Контроль знаний в форме практического занятия.</w:t>
      </w:r>
    </w:p>
    <w:p w:rsidR="00632759" w:rsidRPr="001019AA"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1019AA">
        <w:rPr>
          <w:rFonts w:ascii="Times New Roman" w:hAnsi="Times New Roman" w:cs="Times New Roman"/>
          <w:i/>
          <w:sz w:val="28"/>
          <w:szCs w:val="28"/>
        </w:rPr>
        <w:t>Виды деятельности</w:t>
      </w:r>
      <w:r>
        <w:rPr>
          <w:rFonts w:ascii="Times New Roman" w:hAnsi="Times New Roman" w:cs="Times New Roman"/>
          <w:i/>
          <w:sz w:val="28"/>
          <w:szCs w:val="28"/>
        </w:rPr>
        <w:t xml:space="preserve">: </w:t>
      </w:r>
      <w:r w:rsidRPr="001019AA">
        <w:rPr>
          <w:rFonts w:ascii="Times New Roman" w:hAnsi="Times New Roman" w:cs="Times New Roman"/>
          <w:sz w:val="28"/>
          <w:szCs w:val="28"/>
        </w:rPr>
        <w:t xml:space="preserve">презентация и защита самостоятельно разработанных и изготовленных геральдических символов (школьных, личных, семейных, родовых гербов), а также проектов государственного девиза РФ с определением победителей </w:t>
      </w:r>
    </w:p>
    <w:p w:rsidR="00632759"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p>
    <w:p w:rsidR="00632759" w:rsidRPr="00E93A40"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E93A40">
        <w:rPr>
          <w:rFonts w:ascii="Times New Roman" w:hAnsi="Times New Roman" w:cs="Times New Roman"/>
          <w:sz w:val="28"/>
          <w:szCs w:val="28"/>
        </w:rPr>
        <w:t xml:space="preserve">Разумеется, наша эпоха ставит на первое место формирование универсальных учебных действий и метапредметных результатов учебной деятельности, т.е. умения учиться самостоятельно и применять знания в нестандартных ситуациях, а также, естественно, адаптироваться в обществе и быть нравственным человеком. В рамках этого курса также предполагается уделять внимание формированию УУД, но его специфика такова, что </w:t>
      </w:r>
      <w:r>
        <w:rPr>
          <w:rFonts w:ascii="Times New Roman" w:hAnsi="Times New Roman" w:cs="Times New Roman"/>
          <w:sz w:val="28"/>
          <w:szCs w:val="28"/>
        </w:rPr>
        <w:t xml:space="preserve">на </w:t>
      </w:r>
      <w:r w:rsidRPr="00E93A40">
        <w:rPr>
          <w:rFonts w:ascii="Times New Roman" w:hAnsi="Times New Roman" w:cs="Times New Roman"/>
          <w:sz w:val="28"/>
          <w:szCs w:val="28"/>
        </w:rPr>
        <w:t>первом этапе основная его функция всё же- информативная, а цель- образовательная (тем более- учитывая специфику контингента учащихся данной школы). На первом занятии учитель информирует о понятии «геральдика», её истории, о правилах, по которым должен составляться классический герб, и об отклонениях от этих правил. Дальнейшие занятия посвящены изучению геральдики разных стран (прежде всего европейских, т.к. геральдика как наука возникла в Европе, ее гербы наиболее древние и в большей мере соответствуют геральдическим правилам), а также России и Вятской губернии (Кировской области). Естественно, на занятиях используются иллюстрации и ТСО.</w:t>
      </w:r>
      <w:r w:rsidRPr="008C152F">
        <w:rPr>
          <w:rFonts w:ascii="Times New Roman" w:hAnsi="Times New Roman" w:cs="Times New Roman"/>
          <w:sz w:val="28"/>
          <w:szCs w:val="28"/>
        </w:rPr>
        <w:t xml:space="preserve"> </w:t>
      </w:r>
      <w:r w:rsidRPr="00E93A40">
        <w:rPr>
          <w:rFonts w:ascii="Times New Roman" w:hAnsi="Times New Roman" w:cs="Times New Roman"/>
          <w:sz w:val="28"/>
          <w:szCs w:val="28"/>
        </w:rPr>
        <w:t>На этом этапе идет в основ</w:t>
      </w:r>
      <w:r>
        <w:rPr>
          <w:rFonts w:ascii="Times New Roman" w:hAnsi="Times New Roman" w:cs="Times New Roman"/>
          <w:sz w:val="28"/>
          <w:szCs w:val="28"/>
        </w:rPr>
        <w:t>ном формирование общеучебных умений</w:t>
      </w:r>
      <w:r w:rsidRPr="00E93A40">
        <w:rPr>
          <w:rFonts w:ascii="Times New Roman" w:hAnsi="Times New Roman" w:cs="Times New Roman"/>
          <w:sz w:val="28"/>
          <w:szCs w:val="28"/>
        </w:rPr>
        <w:t xml:space="preserve"> (познавательных, логических и особенно- знаково-символических, т.е. умения читать символы), а также личностных</w:t>
      </w:r>
      <w:r>
        <w:rPr>
          <w:rFonts w:ascii="Times New Roman" w:hAnsi="Times New Roman" w:cs="Times New Roman"/>
          <w:sz w:val="28"/>
          <w:szCs w:val="28"/>
        </w:rPr>
        <w:t xml:space="preserve"> результатов обучения</w:t>
      </w:r>
      <w:r w:rsidRPr="00E93A40">
        <w:rPr>
          <w:rFonts w:ascii="Times New Roman" w:hAnsi="Times New Roman" w:cs="Times New Roman"/>
          <w:sz w:val="28"/>
          <w:szCs w:val="28"/>
        </w:rPr>
        <w:t>, т.е. осознания себя в контексте отечественной и мировой культуры.</w:t>
      </w:r>
    </w:p>
    <w:p w:rsidR="00632759" w:rsidRPr="00E93A40"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p>
    <w:p w:rsidR="00632759" w:rsidRPr="00E93A40"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E93A40">
        <w:rPr>
          <w:rFonts w:ascii="Times New Roman" w:hAnsi="Times New Roman" w:cs="Times New Roman"/>
          <w:sz w:val="28"/>
          <w:szCs w:val="28"/>
        </w:rPr>
        <w:t>На заключительном этапе 1-2 занятия являются итоговыми. На них в наибольшей степени проявляется креативный потенциал курса. Учащиеся выполняют задачу, поставленную учителем заранее- придумать и нарисовать герб свой личный, либо своей семьи, либо школы. Далее происходит «защита» своего проекта и его публичное обсуждение В итоге учащиеся путем обсуждения определяют лучший герб, а его автор получает поощрение (подарок). Герб он может нарисовать ка</w:t>
      </w:r>
      <w:r w:rsidR="00E223E3">
        <w:rPr>
          <w:rFonts w:ascii="Times New Roman" w:hAnsi="Times New Roman" w:cs="Times New Roman"/>
          <w:sz w:val="28"/>
          <w:szCs w:val="28"/>
        </w:rPr>
        <w:t>к лично, так и с помощью кого-либо</w:t>
      </w:r>
      <w:r w:rsidRPr="00E93A40">
        <w:rPr>
          <w:rFonts w:ascii="Times New Roman" w:hAnsi="Times New Roman" w:cs="Times New Roman"/>
          <w:sz w:val="28"/>
          <w:szCs w:val="28"/>
        </w:rPr>
        <w:t xml:space="preserve">, но в любом случае главное значение имеет защита проекта по критериям красоты, выразительности и соответствия правилам. На этих же занятиях возможно проведение конкурса государственных девизов Российской </w:t>
      </w:r>
      <w:r w:rsidRPr="00E93A40">
        <w:rPr>
          <w:rFonts w:ascii="Times New Roman" w:hAnsi="Times New Roman" w:cs="Times New Roman"/>
          <w:sz w:val="28"/>
          <w:szCs w:val="28"/>
        </w:rPr>
        <w:lastRenderedPageBreak/>
        <w:t>Федерации (как известно, государственный девиз в нашей стране уже 25 лет отсутствует).</w:t>
      </w:r>
    </w:p>
    <w:p w:rsidR="00632759" w:rsidRPr="00E93A40"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E93A40">
        <w:rPr>
          <w:rFonts w:ascii="Times New Roman" w:hAnsi="Times New Roman" w:cs="Times New Roman"/>
          <w:sz w:val="28"/>
          <w:szCs w:val="28"/>
        </w:rPr>
        <w:t>Очевидно, что на этом этапе в наибольшей степени происходит формирование других (не только общеучебных) типов УУД, т.е. регулятивных (саморегуляция своей деятельности в процессе выполнения проекта (составления, изготовления, представления) герба) и коммуникативных (защита и обсуждение проекта).</w:t>
      </w:r>
    </w:p>
    <w:p w:rsidR="00632759" w:rsidRPr="00E93A40" w:rsidRDefault="00632759" w:rsidP="00632759">
      <w:pPr>
        <w:tabs>
          <w:tab w:val="center" w:pos="4677"/>
          <w:tab w:val="left" w:pos="7075"/>
        </w:tabs>
        <w:spacing w:after="0" w:line="240" w:lineRule="auto"/>
        <w:ind w:firstLine="567"/>
        <w:jc w:val="both"/>
        <w:rPr>
          <w:rFonts w:ascii="Times New Roman" w:hAnsi="Times New Roman" w:cs="Times New Roman"/>
          <w:sz w:val="28"/>
          <w:szCs w:val="28"/>
        </w:rPr>
      </w:pPr>
      <w:r w:rsidRPr="00E93A40">
        <w:rPr>
          <w:rFonts w:ascii="Times New Roman" w:hAnsi="Times New Roman" w:cs="Times New Roman"/>
          <w:sz w:val="28"/>
          <w:szCs w:val="28"/>
        </w:rPr>
        <w:t>Опыт проведения классных часов на геральдические темы, оформления школьного стенда, посвященного геральдике, и геральдического месячника (в 2009 г.) позволяют надеяться на высокий субъективный интерес учащихся к данной теме, эффективность курса и достижение поставленных целей.</w:t>
      </w:r>
    </w:p>
    <w:p w:rsidR="00632759" w:rsidRDefault="00632759" w:rsidP="00632759">
      <w:pPr>
        <w:tabs>
          <w:tab w:val="center" w:pos="4677"/>
          <w:tab w:val="left" w:pos="7075"/>
        </w:tabs>
        <w:spacing w:after="0" w:line="240" w:lineRule="auto"/>
        <w:rPr>
          <w:rFonts w:ascii="Times New Roman" w:hAnsi="Times New Roman" w:cs="Times New Roman"/>
          <w:b/>
          <w:sz w:val="28"/>
          <w:szCs w:val="28"/>
        </w:rPr>
      </w:pPr>
    </w:p>
    <w:p w:rsidR="00632759" w:rsidRPr="00E93A40" w:rsidRDefault="00632759" w:rsidP="00632759">
      <w:pPr>
        <w:tabs>
          <w:tab w:val="center" w:pos="4677"/>
          <w:tab w:val="left" w:pos="7075"/>
        </w:tabs>
        <w:spacing w:after="0" w:line="240" w:lineRule="auto"/>
        <w:rPr>
          <w:rFonts w:ascii="Times New Roman" w:hAnsi="Times New Roman" w:cs="Times New Roman"/>
          <w:b/>
          <w:sz w:val="28"/>
          <w:szCs w:val="28"/>
        </w:rPr>
      </w:pPr>
      <w:r w:rsidRPr="00E93A40">
        <w:rPr>
          <w:rFonts w:ascii="Times New Roman" w:hAnsi="Times New Roman" w:cs="Times New Roman"/>
          <w:b/>
          <w:sz w:val="28"/>
          <w:szCs w:val="28"/>
        </w:rPr>
        <w:t>ИСПОЛЬЗУЕМАЯ ЛИТЕРАТУРА</w:t>
      </w:r>
    </w:p>
    <w:p w:rsidR="00632759" w:rsidRDefault="00632759" w:rsidP="00632759">
      <w:pPr>
        <w:tabs>
          <w:tab w:val="center" w:pos="4677"/>
          <w:tab w:val="left" w:pos="7075"/>
        </w:tabs>
        <w:spacing w:after="0" w:line="240" w:lineRule="auto"/>
        <w:rPr>
          <w:rFonts w:ascii="Times New Roman" w:hAnsi="Times New Roman" w:cs="Times New Roman"/>
          <w:sz w:val="28"/>
          <w:szCs w:val="28"/>
        </w:rPr>
      </w:pPr>
    </w:p>
    <w:p w:rsidR="00632759" w:rsidRPr="00E93A40" w:rsidRDefault="00632759" w:rsidP="00632759">
      <w:pPr>
        <w:tabs>
          <w:tab w:val="center" w:pos="4677"/>
          <w:tab w:val="left" w:pos="7075"/>
        </w:tabs>
        <w:spacing w:after="0" w:line="240" w:lineRule="auto"/>
        <w:rPr>
          <w:rFonts w:ascii="Times New Roman" w:hAnsi="Times New Roman" w:cs="Times New Roman"/>
          <w:sz w:val="28"/>
          <w:szCs w:val="28"/>
        </w:rPr>
      </w:pPr>
      <w:r w:rsidRPr="00E93A40">
        <w:rPr>
          <w:rFonts w:ascii="Times New Roman" w:hAnsi="Times New Roman" w:cs="Times New Roman"/>
          <w:sz w:val="28"/>
          <w:szCs w:val="28"/>
        </w:rPr>
        <w:t>Вспомогательные исторические дисциплины- учебник для студентов вузов</w:t>
      </w:r>
    </w:p>
    <w:p w:rsidR="00632759" w:rsidRPr="00E93A40" w:rsidRDefault="00632759" w:rsidP="00632759">
      <w:pPr>
        <w:tabs>
          <w:tab w:val="center" w:pos="4677"/>
          <w:tab w:val="left" w:pos="7075"/>
        </w:tabs>
        <w:spacing w:after="0" w:line="240" w:lineRule="auto"/>
        <w:rPr>
          <w:rFonts w:ascii="Times New Roman" w:hAnsi="Times New Roman" w:cs="Times New Roman"/>
          <w:sz w:val="28"/>
          <w:szCs w:val="28"/>
        </w:rPr>
      </w:pPr>
      <w:r w:rsidRPr="00E93A40">
        <w:rPr>
          <w:rFonts w:ascii="Times New Roman" w:hAnsi="Times New Roman" w:cs="Times New Roman"/>
          <w:sz w:val="28"/>
          <w:szCs w:val="28"/>
        </w:rPr>
        <w:t>Энциклопедия символов М, 2007</w:t>
      </w:r>
    </w:p>
    <w:p w:rsidR="00632759" w:rsidRPr="00E93A40" w:rsidRDefault="00632759" w:rsidP="00632759">
      <w:pPr>
        <w:tabs>
          <w:tab w:val="center" w:pos="4677"/>
          <w:tab w:val="left" w:pos="7075"/>
        </w:tabs>
        <w:spacing w:after="0" w:line="240" w:lineRule="auto"/>
        <w:rPr>
          <w:rFonts w:ascii="Times New Roman" w:hAnsi="Times New Roman" w:cs="Times New Roman"/>
          <w:sz w:val="28"/>
          <w:szCs w:val="28"/>
        </w:rPr>
      </w:pPr>
      <w:r w:rsidRPr="00E93A40">
        <w:rPr>
          <w:rFonts w:ascii="Times New Roman" w:hAnsi="Times New Roman" w:cs="Times New Roman"/>
          <w:sz w:val="28"/>
          <w:szCs w:val="28"/>
        </w:rPr>
        <w:t>Вилинбахов Г.В. Герб и флаг России (10-20 вв).</w:t>
      </w:r>
    </w:p>
    <w:p w:rsidR="00632759" w:rsidRPr="00E93A40" w:rsidRDefault="00632759" w:rsidP="00632759">
      <w:pPr>
        <w:tabs>
          <w:tab w:val="center" w:pos="4677"/>
          <w:tab w:val="left" w:pos="7075"/>
        </w:tabs>
        <w:spacing w:after="0" w:line="240" w:lineRule="auto"/>
        <w:rPr>
          <w:rFonts w:ascii="Times New Roman" w:hAnsi="Times New Roman" w:cs="Times New Roman"/>
          <w:sz w:val="28"/>
          <w:szCs w:val="28"/>
        </w:rPr>
      </w:pPr>
      <w:r w:rsidRPr="00E93A40">
        <w:rPr>
          <w:rFonts w:ascii="Times New Roman" w:hAnsi="Times New Roman" w:cs="Times New Roman"/>
          <w:sz w:val="28"/>
          <w:szCs w:val="28"/>
        </w:rPr>
        <w:t>Арсеньев Ю.В. Геральдика</w:t>
      </w:r>
    </w:p>
    <w:p w:rsidR="00632759" w:rsidRPr="00E93A40" w:rsidRDefault="00632759" w:rsidP="00632759">
      <w:pPr>
        <w:tabs>
          <w:tab w:val="center" w:pos="4677"/>
          <w:tab w:val="left" w:pos="7075"/>
        </w:tabs>
        <w:spacing w:after="0" w:line="240" w:lineRule="auto"/>
        <w:rPr>
          <w:rFonts w:ascii="Times New Roman" w:hAnsi="Times New Roman" w:cs="Times New Roman"/>
          <w:sz w:val="28"/>
          <w:szCs w:val="28"/>
        </w:rPr>
      </w:pPr>
      <w:r w:rsidRPr="00E93A40">
        <w:rPr>
          <w:rFonts w:ascii="Times New Roman" w:hAnsi="Times New Roman" w:cs="Times New Roman"/>
          <w:sz w:val="28"/>
          <w:szCs w:val="28"/>
        </w:rPr>
        <w:t>Похлебкин В.В. Словарь международной символики и эмблематики</w:t>
      </w:r>
    </w:p>
    <w:p w:rsidR="00632759" w:rsidRPr="00E93A40" w:rsidRDefault="00632759" w:rsidP="00632759">
      <w:pPr>
        <w:tabs>
          <w:tab w:val="center" w:pos="4677"/>
          <w:tab w:val="left" w:pos="7075"/>
        </w:tabs>
        <w:spacing w:after="0" w:line="240" w:lineRule="auto"/>
        <w:rPr>
          <w:rFonts w:ascii="Times New Roman" w:hAnsi="Times New Roman" w:cs="Times New Roman"/>
          <w:sz w:val="28"/>
          <w:szCs w:val="28"/>
        </w:rPr>
      </w:pPr>
      <w:r w:rsidRPr="00E93A40">
        <w:rPr>
          <w:rFonts w:ascii="Times New Roman" w:hAnsi="Times New Roman" w:cs="Times New Roman"/>
          <w:sz w:val="28"/>
          <w:szCs w:val="28"/>
        </w:rPr>
        <w:t>Спаткай Л.В. Государственные символы Европы</w:t>
      </w:r>
    </w:p>
    <w:p w:rsidR="00632759" w:rsidRPr="00E93A40" w:rsidRDefault="00632759" w:rsidP="00632759">
      <w:pPr>
        <w:tabs>
          <w:tab w:val="center" w:pos="4677"/>
          <w:tab w:val="left" w:pos="7075"/>
        </w:tabs>
        <w:spacing w:after="0" w:line="240" w:lineRule="auto"/>
        <w:rPr>
          <w:rFonts w:ascii="Times New Roman" w:hAnsi="Times New Roman" w:cs="Times New Roman"/>
          <w:sz w:val="28"/>
          <w:szCs w:val="28"/>
        </w:rPr>
      </w:pPr>
      <w:r w:rsidRPr="00E93A40">
        <w:rPr>
          <w:rFonts w:ascii="Times New Roman" w:hAnsi="Times New Roman" w:cs="Times New Roman"/>
          <w:sz w:val="28"/>
          <w:szCs w:val="28"/>
        </w:rPr>
        <w:t>Спаткай Л.В. Символы стран Европы</w:t>
      </w:r>
    </w:p>
    <w:p w:rsidR="00632759" w:rsidRPr="00E93A40" w:rsidRDefault="00632759" w:rsidP="00632759">
      <w:pPr>
        <w:tabs>
          <w:tab w:val="center" w:pos="4677"/>
          <w:tab w:val="left" w:pos="7075"/>
        </w:tabs>
        <w:spacing w:after="0" w:line="240" w:lineRule="auto"/>
        <w:rPr>
          <w:rFonts w:ascii="Times New Roman" w:hAnsi="Times New Roman" w:cs="Times New Roman"/>
          <w:sz w:val="28"/>
          <w:szCs w:val="28"/>
        </w:rPr>
      </w:pPr>
      <w:r w:rsidRPr="00E93A40">
        <w:rPr>
          <w:rFonts w:ascii="Times New Roman" w:hAnsi="Times New Roman" w:cs="Times New Roman"/>
          <w:sz w:val="28"/>
          <w:szCs w:val="28"/>
        </w:rPr>
        <w:t>Соболева Н., Артамонов В. Символы России</w:t>
      </w:r>
    </w:p>
    <w:p w:rsidR="00632759" w:rsidRPr="00E93A40" w:rsidRDefault="00632759" w:rsidP="00632759">
      <w:pPr>
        <w:tabs>
          <w:tab w:val="center" w:pos="4677"/>
          <w:tab w:val="left" w:pos="7075"/>
        </w:tabs>
        <w:spacing w:after="0" w:line="240" w:lineRule="auto"/>
        <w:rPr>
          <w:rFonts w:ascii="Times New Roman" w:hAnsi="Times New Roman" w:cs="Times New Roman"/>
          <w:sz w:val="28"/>
          <w:szCs w:val="28"/>
        </w:rPr>
      </w:pPr>
      <w:r w:rsidRPr="00E93A40">
        <w:rPr>
          <w:rFonts w:ascii="Times New Roman" w:hAnsi="Times New Roman" w:cs="Times New Roman"/>
          <w:sz w:val="28"/>
          <w:szCs w:val="28"/>
        </w:rPr>
        <w:t>Соболева Н. Гербы городов России</w:t>
      </w:r>
    </w:p>
    <w:p w:rsidR="00632759" w:rsidRPr="00E93A40" w:rsidRDefault="00632759" w:rsidP="00632759">
      <w:pPr>
        <w:tabs>
          <w:tab w:val="center" w:pos="4677"/>
          <w:tab w:val="left" w:pos="7075"/>
        </w:tabs>
        <w:spacing w:after="0" w:line="240" w:lineRule="auto"/>
        <w:rPr>
          <w:rFonts w:ascii="Times New Roman" w:hAnsi="Times New Roman" w:cs="Times New Roman"/>
          <w:sz w:val="28"/>
          <w:szCs w:val="28"/>
        </w:rPr>
      </w:pPr>
      <w:r w:rsidRPr="00E93A40">
        <w:rPr>
          <w:rFonts w:ascii="Times New Roman" w:hAnsi="Times New Roman" w:cs="Times New Roman"/>
          <w:sz w:val="28"/>
          <w:szCs w:val="28"/>
        </w:rPr>
        <w:t>Энциклопедия земли Вятской, т.5</w:t>
      </w:r>
    </w:p>
    <w:p w:rsidR="00632759" w:rsidRDefault="00632759" w:rsidP="00632759">
      <w:pPr>
        <w:tabs>
          <w:tab w:val="center" w:pos="4677"/>
          <w:tab w:val="left" w:pos="7075"/>
        </w:tabs>
        <w:spacing w:after="0" w:line="240" w:lineRule="auto"/>
        <w:rPr>
          <w:rFonts w:ascii="Times New Roman" w:hAnsi="Times New Roman" w:cs="Times New Roman"/>
          <w:sz w:val="28"/>
          <w:szCs w:val="28"/>
        </w:rPr>
      </w:pPr>
      <w:r w:rsidRPr="00E93A40">
        <w:rPr>
          <w:rFonts w:ascii="Times New Roman" w:hAnsi="Times New Roman" w:cs="Times New Roman"/>
          <w:sz w:val="28"/>
          <w:szCs w:val="28"/>
        </w:rPr>
        <w:t>Журнал «Вокруг света» 1990-1992 гг.</w:t>
      </w:r>
    </w:p>
    <w:p w:rsidR="00632759" w:rsidRPr="00BF6DB2" w:rsidRDefault="00632759" w:rsidP="00632759">
      <w:pPr>
        <w:tabs>
          <w:tab w:val="center" w:pos="4677"/>
          <w:tab w:val="left" w:pos="7075"/>
        </w:tabs>
        <w:spacing w:after="0" w:line="240" w:lineRule="auto"/>
        <w:rPr>
          <w:rFonts w:ascii="Times New Roman" w:hAnsi="Times New Roman" w:cs="Times New Roman"/>
          <w:sz w:val="24"/>
          <w:szCs w:val="24"/>
        </w:rPr>
      </w:pPr>
    </w:p>
    <w:p w:rsidR="00632759" w:rsidRDefault="00632759" w:rsidP="00632759">
      <w:pPr>
        <w:tabs>
          <w:tab w:val="center" w:pos="4677"/>
          <w:tab w:val="left" w:pos="7075"/>
        </w:tabs>
        <w:spacing w:after="0" w:line="240" w:lineRule="auto"/>
        <w:rPr>
          <w:rFonts w:ascii="Times New Roman" w:hAnsi="Times New Roman" w:cs="Times New Roman"/>
          <w:b/>
          <w:sz w:val="28"/>
          <w:szCs w:val="28"/>
        </w:rPr>
      </w:pPr>
    </w:p>
    <w:p w:rsidR="00632759" w:rsidRDefault="00632759" w:rsidP="00632759">
      <w:pPr>
        <w:tabs>
          <w:tab w:val="center" w:pos="4677"/>
          <w:tab w:val="left" w:pos="7075"/>
        </w:tabs>
        <w:spacing w:after="0" w:line="240" w:lineRule="auto"/>
        <w:rPr>
          <w:rFonts w:ascii="Times New Roman" w:hAnsi="Times New Roman" w:cs="Times New Roman"/>
          <w:b/>
          <w:sz w:val="28"/>
          <w:szCs w:val="28"/>
        </w:rPr>
        <w:sectPr w:rsidR="00632759" w:rsidSect="007042AE">
          <w:pgSz w:w="11906" w:h="16838"/>
          <w:pgMar w:top="1134" w:right="850" w:bottom="1134" w:left="1701" w:header="708" w:footer="708" w:gutter="0"/>
          <w:cols w:space="708"/>
          <w:docGrid w:linePitch="360"/>
        </w:sectPr>
      </w:pPr>
    </w:p>
    <w:p w:rsidR="00632759" w:rsidRDefault="00632759" w:rsidP="00632759">
      <w:pPr>
        <w:tabs>
          <w:tab w:val="center" w:pos="4677"/>
          <w:tab w:val="left" w:pos="7075"/>
        </w:tabs>
        <w:spacing w:after="0" w:line="240" w:lineRule="auto"/>
        <w:rPr>
          <w:rFonts w:ascii="Times New Roman" w:hAnsi="Times New Roman" w:cs="Times New Roman"/>
          <w:b/>
          <w:sz w:val="28"/>
          <w:szCs w:val="28"/>
        </w:rPr>
      </w:pPr>
    </w:p>
    <w:p w:rsidR="00632759" w:rsidRPr="00E93A40" w:rsidRDefault="00632759" w:rsidP="00632759">
      <w:pPr>
        <w:tabs>
          <w:tab w:val="center" w:pos="4677"/>
          <w:tab w:val="left" w:pos="7075"/>
        </w:tabs>
        <w:spacing w:after="0" w:line="240" w:lineRule="auto"/>
        <w:rPr>
          <w:rFonts w:ascii="Times New Roman" w:hAnsi="Times New Roman" w:cs="Times New Roman"/>
          <w:b/>
          <w:sz w:val="28"/>
          <w:szCs w:val="28"/>
        </w:rPr>
      </w:pPr>
      <w:r w:rsidRPr="00E93A40">
        <w:rPr>
          <w:rFonts w:ascii="Times New Roman" w:hAnsi="Times New Roman" w:cs="Times New Roman"/>
          <w:b/>
          <w:sz w:val="28"/>
          <w:szCs w:val="28"/>
        </w:rPr>
        <w:t>ТЕМАТИЧЕСКОЕ</w:t>
      </w:r>
      <w:r>
        <w:rPr>
          <w:rFonts w:ascii="Times New Roman" w:hAnsi="Times New Roman" w:cs="Times New Roman"/>
          <w:b/>
          <w:sz w:val="28"/>
          <w:szCs w:val="28"/>
        </w:rPr>
        <w:t xml:space="preserve"> ПЛАНИРОВАНИЕ КУРСА ВНЕУРОЧНОЙ ДЕЯТЕЛЬНОСТИ</w:t>
      </w:r>
    </w:p>
    <w:p w:rsidR="00632759" w:rsidRDefault="00632759" w:rsidP="00632759">
      <w:pPr>
        <w:tabs>
          <w:tab w:val="center" w:pos="4677"/>
          <w:tab w:val="left" w:pos="7075"/>
        </w:tabs>
        <w:spacing w:after="0" w:line="240" w:lineRule="auto"/>
        <w:rPr>
          <w:rFonts w:ascii="Times New Roman" w:hAnsi="Times New Roman" w:cs="Times New Roman"/>
          <w:b/>
          <w:sz w:val="28"/>
          <w:szCs w:val="28"/>
        </w:rPr>
      </w:pPr>
      <w:r w:rsidRPr="00E93A40">
        <w:rPr>
          <w:rFonts w:ascii="Times New Roman" w:hAnsi="Times New Roman" w:cs="Times New Roman"/>
          <w:b/>
          <w:sz w:val="28"/>
          <w:szCs w:val="28"/>
        </w:rPr>
        <w:t>«ГЕРАЛЬДИЧЕСКИЙ АЛЬБОМ»</w:t>
      </w:r>
    </w:p>
    <w:tbl>
      <w:tblPr>
        <w:tblStyle w:val="ae"/>
        <w:tblW w:w="15057" w:type="dxa"/>
        <w:tblLayout w:type="fixed"/>
        <w:tblLook w:val="04A0" w:firstRow="1" w:lastRow="0" w:firstColumn="1" w:lastColumn="0" w:noHBand="0" w:noVBand="1"/>
      </w:tblPr>
      <w:tblGrid>
        <w:gridCol w:w="532"/>
        <w:gridCol w:w="1303"/>
        <w:gridCol w:w="1137"/>
        <w:gridCol w:w="1845"/>
        <w:gridCol w:w="2265"/>
        <w:gridCol w:w="14"/>
        <w:gridCol w:w="2393"/>
        <w:gridCol w:w="23"/>
        <w:gridCol w:w="24"/>
        <w:gridCol w:w="1796"/>
        <w:gridCol w:w="23"/>
        <w:gridCol w:w="11"/>
        <w:gridCol w:w="1665"/>
        <w:gridCol w:w="23"/>
        <w:gridCol w:w="8"/>
        <w:gridCol w:w="1950"/>
        <w:gridCol w:w="27"/>
        <w:gridCol w:w="18"/>
      </w:tblGrid>
      <w:tr w:rsidR="00632759" w:rsidRPr="00B51D86" w:rsidTr="00A03A1E">
        <w:trPr>
          <w:gridAfter w:val="2"/>
          <w:wAfter w:w="41" w:type="dxa"/>
        </w:trPr>
        <w:tc>
          <w:tcPr>
            <w:tcW w:w="533" w:type="dxa"/>
          </w:tcPr>
          <w:p w:rsidR="00632759" w:rsidRPr="00890D62" w:rsidRDefault="00632759" w:rsidP="00632759">
            <w:pPr>
              <w:rPr>
                <w:rFonts w:ascii="Times New Roman" w:hAnsi="Times New Roman"/>
                <w:b/>
              </w:rPr>
            </w:pPr>
            <w:r w:rsidRPr="00890D62">
              <w:rPr>
                <w:rFonts w:ascii="Times New Roman" w:hAnsi="Times New Roman"/>
                <w:b/>
              </w:rPr>
              <w:t>№ п\п</w:t>
            </w:r>
          </w:p>
        </w:tc>
        <w:tc>
          <w:tcPr>
            <w:tcW w:w="1303" w:type="dxa"/>
          </w:tcPr>
          <w:p w:rsidR="00632759" w:rsidRDefault="00632759" w:rsidP="00632759">
            <w:pPr>
              <w:rPr>
                <w:rFonts w:ascii="Times New Roman" w:hAnsi="Times New Roman"/>
                <w:b/>
              </w:rPr>
            </w:pPr>
            <w:r>
              <w:rPr>
                <w:rFonts w:ascii="Times New Roman" w:hAnsi="Times New Roman"/>
                <w:b/>
              </w:rPr>
              <w:t xml:space="preserve">Тема </w:t>
            </w:r>
          </w:p>
          <w:p w:rsidR="00632759" w:rsidRPr="00890D62" w:rsidRDefault="00632759" w:rsidP="00632759">
            <w:pPr>
              <w:rPr>
                <w:rFonts w:ascii="Times New Roman" w:hAnsi="Times New Roman"/>
                <w:b/>
              </w:rPr>
            </w:pPr>
            <w:r>
              <w:rPr>
                <w:rFonts w:ascii="Times New Roman" w:hAnsi="Times New Roman"/>
                <w:b/>
              </w:rPr>
              <w:t>занятия</w:t>
            </w:r>
          </w:p>
        </w:tc>
        <w:tc>
          <w:tcPr>
            <w:tcW w:w="1137" w:type="dxa"/>
          </w:tcPr>
          <w:p w:rsidR="00632759" w:rsidRPr="00890D62" w:rsidRDefault="00632759" w:rsidP="00632759">
            <w:pPr>
              <w:rPr>
                <w:rFonts w:ascii="Times New Roman" w:hAnsi="Times New Roman"/>
                <w:b/>
              </w:rPr>
            </w:pPr>
            <w:r w:rsidRPr="00890D62">
              <w:rPr>
                <w:rFonts w:ascii="Times New Roman" w:hAnsi="Times New Roman"/>
                <w:b/>
              </w:rPr>
              <w:t>Вид</w:t>
            </w:r>
          </w:p>
          <w:p w:rsidR="00632759" w:rsidRPr="00890D62" w:rsidRDefault="00632759" w:rsidP="00632759">
            <w:pPr>
              <w:rPr>
                <w:rFonts w:ascii="Times New Roman" w:hAnsi="Times New Roman"/>
                <w:b/>
              </w:rPr>
            </w:pPr>
            <w:r>
              <w:rPr>
                <w:rFonts w:ascii="Times New Roman" w:hAnsi="Times New Roman"/>
                <w:b/>
              </w:rPr>
              <w:t>занятия</w:t>
            </w:r>
          </w:p>
        </w:tc>
        <w:tc>
          <w:tcPr>
            <w:tcW w:w="1845" w:type="dxa"/>
          </w:tcPr>
          <w:p w:rsidR="00632759" w:rsidRPr="00890D62" w:rsidRDefault="00632759" w:rsidP="00632759">
            <w:pPr>
              <w:rPr>
                <w:rFonts w:ascii="Times New Roman" w:hAnsi="Times New Roman"/>
                <w:b/>
              </w:rPr>
            </w:pPr>
            <w:r w:rsidRPr="00890D62">
              <w:rPr>
                <w:rFonts w:ascii="Times New Roman" w:hAnsi="Times New Roman"/>
                <w:b/>
              </w:rPr>
              <w:t>Содержание</w:t>
            </w:r>
          </w:p>
          <w:p w:rsidR="00632759" w:rsidRPr="00890D62" w:rsidRDefault="00632759" w:rsidP="00632759">
            <w:pPr>
              <w:rPr>
                <w:rFonts w:ascii="Times New Roman" w:hAnsi="Times New Roman"/>
                <w:b/>
              </w:rPr>
            </w:pPr>
            <w:r>
              <w:rPr>
                <w:rFonts w:ascii="Times New Roman" w:hAnsi="Times New Roman"/>
                <w:b/>
              </w:rPr>
              <w:t>занятия</w:t>
            </w:r>
          </w:p>
        </w:tc>
        <w:tc>
          <w:tcPr>
            <w:tcW w:w="2266" w:type="dxa"/>
          </w:tcPr>
          <w:p w:rsidR="00632759" w:rsidRDefault="00632759" w:rsidP="00632759">
            <w:pPr>
              <w:rPr>
                <w:rFonts w:ascii="Times New Roman" w:hAnsi="Times New Roman"/>
                <w:b/>
              </w:rPr>
            </w:pPr>
            <w:r w:rsidRPr="00890D62">
              <w:rPr>
                <w:rFonts w:ascii="Times New Roman" w:hAnsi="Times New Roman"/>
                <w:b/>
              </w:rPr>
              <w:t>Предметные</w:t>
            </w:r>
          </w:p>
          <w:p w:rsidR="00632759" w:rsidRPr="00890D62" w:rsidRDefault="00632759" w:rsidP="00632759">
            <w:pPr>
              <w:rPr>
                <w:rFonts w:ascii="Times New Roman" w:hAnsi="Times New Roman"/>
                <w:b/>
              </w:rPr>
            </w:pPr>
            <w:r>
              <w:rPr>
                <w:rFonts w:ascii="Times New Roman" w:hAnsi="Times New Roman"/>
                <w:b/>
              </w:rPr>
              <w:t>результаты</w:t>
            </w:r>
          </w:p>
        </w:tc>
        <w:tc>
          <w:tcPr>
            <w:tcW w:w="2408" w:type="dxa"/>
            <w:gridSpan w:val="2"/>
          </w:tcPr>
          <w:p w:rsidR="00632759" w:rsidRPr="00890D62" w:rsidRDefault="00632759" w:rsidP="00632759">
            <w:pPr>
              <w:rPr>
                <w:rFonts w:ascii="Times New Roman" w:hAnsi="Times New Roman"/>
                <w:b/>
              </w:rPr>
            </w:pPr>
            <w:r>
              <w:rPr>
                <w:rFonts w:ascii="Times New Roman" w:hAnsi="Times New Roman"/>
                <w:b/>
              </w:rPr>
              <w:t>Личностные результаты</w:t>
            </w:r>
          </w:p>
        </w:tc>
        <w:tc>
          <w:tcPr>
            <w:tcW w:w="5524" w:type="dxa"/>
            <w:gridSpan w:val="9"/>
          </w:tcPr>
          <w:p w:rsidR="00632759" w:rsidRPr="00B51D86" w:rsidRDefault="00632759" w:rsidP="00632759">
            <w:pPr>
              <w:rPr>
                <w:rFonts w:ascii="Times New Roman" w:hAnsi="Times New Roman"/>
                <w:b/>
              </w:rPr>
            </w:pPr>
            <w:r>
              <w:rPr>
                <w:rFonts w:ascii="Times New Roman" w:hAnsi="Times New Roman"/>
                <w:b/>
                <w:sz w:val="28"/>
                <w:szCs w:val="28"/>
              </w:rPr>
              <w:t>Метапредметные результаты</w:t>
            </w:r>
          </w:p>
        </w:tc>
      </w:tr>
      <w:tr w:rsidR="00632759" w:rsidRPr="00B51D86" w:rsidTr="00A03A1E">
        <w:trPr>
          <w:gridAfter w:val="2"/>
          <w:wAfter w:w="41" w:type="dxa"/>
          <w:trHeight w:val="687"/>
        </w:trPr>
        <w:tc>
          <w:tcPr>
            <w:tcW w:w="533" w:type="dxa"/>
            <w:vMerge w:val="restart"/>
          </w:tcPr>
          <w:p w:rsidR="00632759" w:rsidRPr="00A21E94" w:rsidRDefault="00632759" w:rsidP="00632759">
            <w:pPr>
              <w:rPr>
                <w:rFonts w:ascii="Times New Roman" w:hAnsi="Times New Roman"/>
                <w:sz w:val="28"/>
                <w:szCs w:val="28"/>
              </w:rPr>
            </w:pPr>
            <w:r>
              <w:rPr>
                <w:rFonts w:ascii="Times New Roman" w:hAnsi="Times New Roman"/>
                <w:b/>
                <w:sz w:val="28"/>
                <w:szCs w:val="28"/>
              </w:rPr>
              <w:t>1.</w:t>
            </w:r>
          </w:p>
        </w:tc>
        <w:tc>
          <w:tcPr>
            <w:tcW w:w="1303" w:type="dxa"/>
            <w:vMerge w:val="restart"/>
          </w:tcPr>
          <w:p w:rsidR="00632759" w:rsidRPr="00E22EA4" w:rsidRDefault="00632759" w:rsidP="00632759">
            <w:pPr>
              <w:rPr>
                <w:rFonts w:ascii="Times New Roman" w:hAnsi="Times New Roman"/>
                <w:sz w:val="20"/>
                <w:szCs w:val="20"/>
              </w:rPr>
            </w:pPr>
            <w:r>
              <w:rPr>
                <w:rFonts w:ascii="Times New Roman" w:hAnsi="Times New Roman"/>
                <w:sz w:val="20"/>
                <w:szCs w:val="20"/>
              </w:rPr>
              <w:t>Введение в геральдику</w:t>
            </w:r>
          </w:p>
        </w:tc>
        <w:tc>
          <w:tcPr>
            <w:tcW w:w="1137" w:type="dxa"/>
            <w:vMerge w:val="restart"/>
          </w:tcPr>
          <w:p w:rsidR="00632759" w:rsidRPr="00A21E94" w:rsidRDefault="00632759" w:rsidP="00632759">
            <w:pPr>
              <w:rPr>
                <w:rFonts w:ascii="Times New Roman" w:hAnsi="Times New Roman"/>
              </w:rPr>
            </w:pPr>
            <w:r w:rsidRPr="00A21E94">
              <w:rPr>
                <w:rFonts w:ascii="Times New Roman" w:hAnsi="Times New Roman"/>
              </w:rPr>
              <w:t>Лекция</w:t>
            </w:r>
          </w:p>
        </w:tc>
        <w:tc>
          <w:tcPr>
            <w:tcW w:w="1845" w:type="dxa"/>
            <w:vMerge w:val="restart"/>
          </w:tcPr>
          <w:p w:rsidR="00632759" w:rsidRPr="00E55D4E" w:rsidRDefault="00632759" w:rsidP="00632759">
            <w:pPr>
              <w:rPr>
                <w:rFonts w:ascii="Times New Roman" w:hAnsi="Times New Roman"/>
                <w:sz w:val="20"/>
                <w:szCs w:val="20"/>
              </w:rPr>
            </w:pPr>
            <w:r>
              <w:rPr>
                <w:rFonts w:ascii="Times New Roman" w:hAnsi="Times New Roman"/>
                <w:sz w:val="20"/>
                <w:szCs w:val="20"/>
              </w:rPr>
              <w:t>Понятие и история геральдики</w:t>
            </w:r>
          </w:p>
        </w:tc>
        <w:tc>
          <w:tcPr>
            <w:tcW w:w="2266" w:type="dxa"/>
            <w:vMerge w:val="restart"/>
          </w:tcPr>
          <w:p w:rsidR="00632759" w:rsidRPr="00E22EA4" w:rsidRDefault="00632759" w:rsidP="00632759">
            <w:pPr>
              <w:rPr>
                <w:rFonts w:ascii="Times New Roman" w:hAnsi="Times New Roman"/>
                <w:sz w:val="20"/>
                <w:szCs w:val="20"/>
              </w:rPr>
            </w:pPr>
            <w:r w:rsidRPr="00E22EA4">
              <w:rPr>
                <w:rFonts w:ascii="Times New Roman" w:hAnsi="Times New Roman"/>
                <w:sz w:val="20"/>
                <w:szCs w:val="20"/>
              </w:rPr>
              <w:t xml:space="preserve">Ученик научится: </w:t>
            </w:r>
            <w:r>
              <w:rPr>
                <w:rFonts w:ascii="Times New Roman" w:hAnsi="Times New Roman"/>
                <w:sz w:val="20"/>
                <w:szCs w:val="20"/>
              </w:rPr>
              <w:t>представлять понятие и основные исторические этапы геральдики, основные правила геральдики, отклонения от них и их причины</w:t>
            </w:r>
          </w:p>
        </w:tc>
        <w:tc>
          <w:tcPr>
            <w:tcW w:w="2408" w:type="dxa"/>
            <w:gridSpan w:val="2"/>
            <w:vMerge w:val="restart"/>
          </w:tcPr>
          <w:p w:rsidR="00632759" w:rsidRPr="00E22EA4" w:rsidRDefault="00632759" w:rsidP="00632759">
            <w:pPr>
              <w:rPr>
                <w:rFonts w:ascii="Times New Roman" w:hAnsi="Times New Roman"/>
                <w:sz w:val="20"/>
                <w:szCs w:val="20"/>
              </w:rPr>
            </w:pPr>
            <w:r w:rsidRPr="00E22EA4">
              <w:rPr>
                <w:rFonts w:ascii="Times New Roman" w:hAnsi="Times New Roman"/>
                <w:sz w:val="20"/>
                <w:szCs w:val="20"/>
              </w:rPr>
              <w:t xml:space="preserve">Принятие правил поведения и работы на </w:t>
            </w:r>
            <w:r>
              <w:rPr>
                <w:rFonts w:ascii="Times New Roman" w:hAnsi="Times New Roman"/>
                <w:sz w:val="20"/>
                <w:szCs w:val="20"/>
              </w:rPr>
              <w:t>занятиях кружка, пробуждение интереса к культурному наследию</w:t>
            </w:r>
          </w:p>
        </w:tc>
        <w:tc>
          <w:tcPr>
            <w:tcW w:w="1843" w:type="dxa"/>
            <w:gridSpan w:val="3"/>
          </w:tcPr>
          <w:p w:rsidR="00632759" w:rsidRPr="00B51D86" w:rsidRDefault="00632759" w:rsidP="00632759">
            <w:pPr>
              <w:rPr>
                <w:rFonts w:ascii="Times New Roman" w:hAnsi="Times New Roman"/>
                <w:b/>
              </w:rPr>
            </w:pPr>
            <w:r w:rsidRPr="00B51D86">
              <w:rPr>
                <w:rFonts w:ascii="Times New Roman" w:hAnsi="Times New Roman"/>
                <w:b/>
                <w:sz w:val="20"/>
                <w:szCs w:val="20"/>
              </w:rPr>
              <w:t>Регулятивны</w:t>
            </w:r>
            <w:r>
              <w:rPr>
                <w:rFonts w:ascii="Times New Roman" w:hAnsi="Times New Roman"/>
                <w:b/>
              </w:rPr>
              <w:t>е УУД</w:t>
            </w:r>
          </w:p>
        </w:tc>
        <w:tc>
          <w:tcPr>
            <w:tcW w:w="1699" w:type="dxa"/>
            <w:gridSpan w:val="3"/>
          </w:tcPr>
          <w:p w:rsidR="00632759" w:rsidRPr="00B51D86" w:rsidRDefault="00632759" w:rsidP="000D49C6">
            <w:pPr>
              <w:rPr>
                <w:rFonts w:ascii="Times New Roman" w:hAnsi="Times New Roman"/>
                <w:b/>
                <w:sz w:val="20"/>
                <w:szCs w:val="20"/>
              </w:rPr>
            </w:pPr>
            <w:r>
              <w:rPr>
                <w:rFonts w:ascii="Times New Roman" w:hAnsi="Times New Roman"/>
                <w:b/>
                <w:sz w:val="20"/>
                <w:szCs w:val="20"/>
              </w:rPr>
              <w:t>Коммуникативные УУД</w:t>
            </w:r>
          </w:p>
        </w:tc>
        <w:tc>
          <w:tcPr>
            <w:tcW w:w="1982" w:type="dxa"/>
            <w:gridSpan w:val="3"/>
          </w:tcPr>
          <w:p w:rsidR="00632759" w:rsidRPr="00B51D86" w:rsidRDefault="00632759" w:rsidP="000D49C6">
            <w:pPr>
              <w:rPr>
                <w:rFonts w:ascii="Times New Roman" w:hAnsi="Times New Roman"/>
                <w:b/>
                <w:sz w:val="20"/>
                <w:szCs w:val="20"/>
              </w:rPr>
            </w:pPr>
            <w:r>
              <w:rPr>
                <w:rFonts w:ascii="Times New Roman" w:hAnsi="Times New Roman"/>
                <w:b/>
                <w:sz w:val="20"/>
                <w:szCs w:val="20"/>
              </w:rPr>
              <w:t>Познавательные УУД</w:t>
            </w:r>
          </w:p>
        </w:tc>
      </w:tr>
      <w:tr w:rsidR="00632759" w:rsidTr="00A03A1E">
        <w:trPr>
          <w:gridAfter w:val="2"/>
          <w:wAfter w:w="41" w:type="dxa"/>
          <w:trHeight w:val="1068"/>
        </w:trPr>
        <w:tc>
          <w:tcPr>
            <w:tcW w:w="533" w:type="dxa"/>
            <w:vMerge/>
          </w:tcPr>
          <w:p w:rsidR="00632759" w:rsidRDefault="00632759" w:rsidP="00632759">
            <w:pPr>
              <w:rPr>
                <w:rFonts w:ascii="Times New Roman" w:hAnsi="Times New Roman"/>
                <w:b/>
                <w:sz w:val="28"/>
                <w:szCs w:val="28"/>
              </w:rPr>
            </w:pPr>
          </w:p>
        </w:tc>
        <w:tc>
          <w:tcPr>
            <w:tcW w:w="1303" w:type="dxa"/>
            <w:vMerge/>
          </w:tcPr>
          <w:p w:rsidR="00632759" w:rsidRPr="00E22EA4" w:rsidRDefault="00632759" w:rsidP="00632759">
            <w:pPr>
              <w:rPr>
                <w:rFonts w:ascii="Times New Roman" w:hAnsi="Times New Roman"/>
                <w:sz w:val="20"/>
                <w:szCs w:val="20"/>
              </w:rPr>
            </w:pPr>
          </w:p>
        </w:tc>
        <w:tc>
          <w:tcPr>
            <w:tcW w:w="1137" w:type="dxa"/>
            <w:vMerge/>
          </w:tcPr>
          <w:p w:rsidR="00632759" w:rsidRPr="00A21E94" w:rsidRDefault="00632759" w:rsidP="00632759">
            <w:pPr>
              <w:rPr>
                <w:rFonts w:ascii="Times New Roman" w:hAnsi="Times New Roman"/>
              </w:rPr>
            </w:pPr>
          </w:p>
        </w:tc>
        <w:tc>
          <w:tcPr>
            <w:tcW w:w="1845" w:type="dxa"/>
            <w:vMerge/>
          </w:tcPr>
          <w:p w:rsidR="00632759" w:rsidRDefault="00632759" w:rsidP="00632759">
            <w:pPr>
              <w:rPr>
                <w:rFonts w:ascii="Times New Roman" w:hAnsi="Times New Roman"/>
              </w:rPr>
            </w:pPr>
          </w:p>
        </w:tc>
        <w:tc>
          <w:tcPr>
            <w:tcW w:w="2266" w:type="dxa"/>
            <w:vMerge/>
          </w:tcPr>
          <w:p w:rsidR="00632759" w:rsidRPr="00E22EA4" w:rsidRDefault="00632759" w:rsidP="00632759">
            <w:pPr>
              <w:rPr>
                <w:rFonts w:ascii="Times New Roman" w:hAnsi="Times New Roman"/>
                <w:sz w:val="20"/>
                <w:szCs w:val="20"/>
              </w:rPr>
            </w:pPr>
          </w:p>
        </w:tc>
        <w:tc>
          <w:tcPr>
            <w:tcW w:w="2408" w:type="dxa"/>
            <w:gridSpan w:val="2"/>
            <w:vMerge/>
          </w:tcPr>
          <w:p w:rsidR="00632759" w:rsidRPr="00E22EA4" w:rsidRDefault="00632759" w:rsidP="00632759">
            <w:pPr>
              <w:rPr>
                <w:rFonts w:ascii="Times New Roman" w:hAnsi="Times New Roman"/>
                <w:sz w:val="20"/>
                <w:szCs w:val="20"/>
              </w:rPr>
            </w:pPr>
          </w:p>
        </w:tc>
        <w:tc>
          <w:tcPr>
            <w:tcW w:w="1843" w:type="dxa"/>
            <w:gridSpan w:val="3"/>
          </w:tcPr>
          <w:p w:rsidR="00632759" w:rsidRPr="00E22EA4" w:rsidRDefault="00632759" w:rsidP="00632759">
            <w:pPr>
              <w:rPr>
                <w:rFonts w:ascii="Times New Roman" w:hAnsi="Times New Roman"/>
                <w:sz w:val="20"/>
                <w:szCs w:val="20"/>
              </w:rPr>
            </w:pPr>
            <w:r w:rsidRPr="00E22EA4">
              <w:rPr>
                <w:rFonts w:ascii="Times New Roman" w:hAnsi="Times New Roman"/>
                <w:sz w:val="20"/>
                <w:szCs w:val="20"/>
              </w:rPr>
              <w:t>Принятие</w:t>
            </w:r>
            <w:r>
              <w:rPr>
                <w:rFonts w:ascii="Times New Roman" w:hAnsi="Times New Roman"/>
                <w:sz w:val="20"/>
                <w:szCs w:val="20"/>
              </w:rPr>
              <w:t xml:space="preserve"> и удержание целей и задач занятия</w:t>
            </w:r>
            <w:r w:rsidRPr="00E22EA4">
              <w:rPr>
                <w:rFonts w:ascii="Times New Roman" w:hAnsi="Times New Roman"/>
                <w:sz w:val="20"/>
                <w:szCs w:val="20"/>
              </w:rPr>
              <w:t>, умение организовывать выполнение задач по инструкциям учителя</w:t>
            </w:r>
          </w:p>
        </w:tc>
        <w:tc>
          <w:tcPr>
            <w:tcW w:w="1699" w:type="dxa"/>
            <w:gridSpan w:val="3"/>
          </w:tcPr>
          <w:p w:rsidR="00632759" w:rsidRPr="00E22EA4" w:rsidRDefault="00632759" w:rsidP="00632759">
            <w:pPr>
              <w:rPr>
                <w:rFonts w:ascii="Times New Roman" w:hAnsi="Times New Roman"/>
                <w:sz w:val="20"/>
                <w:szCs w:val="20"/>
              </w:rPr>
            </w:pPr>
            <w:r>
              <w:rPr>
                <w:rFonts w:ascii="Times New Roman" w:hAnsi="Times New Roman"/>
                <w:sz w:val="20"/>
                <w:szCs w:val="20"/>
              </w:rPr>
              <w:t>Умение слушать учителя и отвечать на его вопросы</w:t>
            </w:r>
          </w:p>
        </w:tc>
        <w:tc>
          <w:tcPr>
            <w:tcW w:w="1982" w:type="dxa"/>
            <w:gridSpan w:val="3"/>
          </w:tcPr>
          <w:p w:rsidR="00632759" w:rsidRDefault="00632759" w:rsidP="00632759">
            <w:pPr>
              <w:rPr>
                <w:rFonts w:ascii="Times New Roman" w:hAnsi="Times New Roman"/>
                <w:b/>
                <w:sz w:val="20"/>
                <w:szCs w:val="20"/>
              </w:rPr>
            </w:pPr>
            <w:r w:rsidRPr="009B6BAF">
              <w:rPr>
                <w:rFonts w:ascii="Times New Roman" w:hAnsi="Times New Roman"/>
                <w:sz w:val="20"/>
                <w:szCs w:val="20"/>
              </w:rPr>
              <w:t>Умение выделять в тексте главное, анализировать информацию,</w:t>
            </w:r>
            <w:r>
              <w:rPr>
                <w:rFonts w:ascii="Times New Roman" w:hAnsi="Times New Roman"/>
                <w:sz w:val="20"/>
                <w:szCs w:val="20"/>
              </w:rPr>
              <w:t xml:space="preserve"> </w:t>
            </w:r>
            <w:r w:rsidRPr="009B6BAF">
              <w:rPr>
                <w:rFonts w:ascii="Times New Roman" w:hAnsi="Times New Roman"/>
                <w:sz w:val="20"/>
                <w:szCs w:val="20"/>
              </w:rPr>
              <w:t>представлять ее в наглядно-символической форме, делать выводы</w:t>
            </w:r>
            <w:r>
              <w:rPr>
                <w:rFonts w:ascii="Times New Roman" w:hAnsi="Times New Roman"/>
                <w:b/>
                <w:sz w:val="20"/>
                <w:szCs w:val="20"/>
              </w:rPr>
              <w:t>.</w:t>
            </w:r>
          </w:p>
        </w:tc>
      </w:tr>
      <w:tr w:rsidR="00632759" w:rsidTr="00A03A1E">
        <w:trPr>
          <w:gridAfter w:val="2"/>
          <w:wAfter w:w="41" w:type="dxa"/>
          <w:trHeight w:val="1068"/>
        </w:trPr>
        <w:tc>
          <w:tcPr>
            <w:tcW w:w="533" w:type="dxa"/>
          </w:tcPr>
          <w:p w:rsidR="00632759" w:rsidRDefault="00632759" w:rsidP="00632759">
            <w:pPr>
              <w:rPr>
                <w:rFonts w:ascii="Times New Roman" w:hAnsi="Times New Roman"/>
                <w:b/>
                <w:sz w:val="28"/>
                <w:szCs w:val="28"/>
              </w:rPr>
            </w:pPr>
            <w:r>
              <w:rPr>
                <w:rFonts w:ascii="Times New Roman" w:hAnsi="Times New Roman"/>
                <w:b/>
                <w:sz w:val="28"/>
                <w:szCs w:val="28"/>
              </w:rPr>
              <w:t>2.</w:t>
            </w:r>
          </w:p>
        </w:tc>
        <w:tc>
          <w:tcPr>
            <w:tcW w:w="1303" w:type="dxa"/>
          </w:tcPr>
          <w:p w:rsidR="00632759" w:rsidRPr="00E22EA4" w:rsidRDefault="00632759" w:rsidP="00632759">
            <w:pPr>
              <w:rPr>
                <w:rFonts w:ascii="Times New Roman" w:hAnsi="Times New Roman"/>
                <w:sz w:val="20"/>
                <w:szCs w:val="20"/>
              </w:rPr>
            </w:pPr>
            <w:r>
              <w:rPr>
                <w:rFonts w:ascii="Times New Roman" w:hAnsi="Times New Roman"/>
                <w:sz w:val="20"/>
                <w:szCs w:val="20"/>
              </w:rPr>
              <w:t>Идущие львы настороже</w:t>
            </w:r>
          </w:p>
        </w:tc>
        <w:tc>
          <w:tcPr>
            <w:tcW w:w="1137" w:type="dxa"/>
          </w:tcPr>
          <w:p w:rsidR="00632759" w:rsidRDefault="00632759" w:rsidP="00632759">
            <w:pPr>
              <w:rPr>
                <w:rFonts w:ascii="Times New Roman" w:hAnsi="Times New Roman"/>
              </w:rPr>
            </w:pPr>
            <w:r>
              <w:rPr>
                <w:rFonts w:ascii="Times New Roman" w:hAnsi="Times New Roman"/>
              </w:rPr>
              <w:t>Комбинированное</w:t>
            </w:r>
          </w:p>
          <w:p w:rsidR="00632759" w:rsidRPr="00A21E94" w:rsidRDefault="00632759" w:rsidP="00632759">
            <w:pPr>
              <w:rPr>
                <w:rFonts w:ascii="Times New Roman" w:hAnsi="Times New Roman"/>
              </w:rPr>
            </w:pPr>
            <w:r>
              <w:rPr>
                <w:rFonts w:ascii="Times New Roman" w:hAnsi="Times New Roman"/>
              </w:rPr>
              <w:t>(беседа-лекция)</w:t>
            </w:r>
          </w:p>
        </w:tc>
        <w:tc>
          <w:tcPr>
            <w:tcW w:w="1845" w:type="dxa"/>
          </w:tcPr>
          <w:p w:rsidR="00632759" w:rsidRDefault="00632759" w:rsidP="000D49C6">
            <w:pPr>
              <w:rPr>
                <w:rFonts w:ascii="Times New Roman" w:hAnsi="Times New Roman"/>
              </w:rPr>
            </w:pPr>
            <w:r>
              <w:rPr>
                <w:rFonts w:ascii="Times New Roman" w:hAnsi="Times New Roman"/>
              </w:rPr>
              <w:t>Гербы Великобритании и Ирландии</w:t>
            </w:r>
          </w:p>
        </w:tc>
        <w:tc>
          <w:tcPr>
            <w:tcW w:w="2266" w:type="dxa"/>
          </w:tcPr>
          <w:p w:rsidR="00632759" w:rsidRDefault="00632759" w:rsidP="00632759">
            <w:pPr>
              <w:rPr>
                <w:rFonts w:ascii="Times New Roman" w:hAnsi="Times New Roman"/>
                <w:sz w:val="20"/>
                <w:szCs w:val="20"/>
              </w:rPr>
            </w:pPr>
            <w:r>
              <w:rPr>
                <w:rFonts w:ascii="Times New Roman" w:hAnsi="Times New Roman"/>
                <w:sz w:val="20"/>
                <w:szCs w:val="20"/>
              </w:rPr>
              <w:t>Ученик научится:</w:t>
            </w:r>
          </w:p>
          <w:p w:rsidR="00632759" w:rsidRPr="00E22EA4" w:rsidRDefault="00632759" w:rsidP="00632759">
            <w:pPr>
              <w:rPr>
                <w:rFonts w:ascii="Times New Roman" w:hAnsi="Times New Roman"/>
                <w:sz w:val="20"/>
                <w:szCs w:val="20"/>
              </w:rPr>
            </w:pPr>
            <w:r>
              <w:rPr>
                <w:rFonts w:ascii="Times New Roman" w:hAnsi="Times New Roman"/>
                <w:sz w:val="20"/>
                <w:szCs w:val="20"/>
              </w:rPr>
              <w:t>Представлять основные этапы развития и содержание геральдики Британии и Ирландии, понимать степень их соответствия геральдическим правилам</w:t>
            </w:r>
          </w:p>
        </w:tc>
        <w:tc>
          <w:tcPr>
            <w:tcW w:w="2408" w:type="dxa"/>
            <w:gridSpan w:val="2"/>
          </w:tcPr>
          <w:p w:rsidR="00632759" w:rsidRPr="00E22EA4" w:rsidRDefault="00632759" w:rsidP="00632759">
            <w:pPr>
              <w:rPr>
                <w:rFonts w:ascii="Times New Roman" w:hAnsi="Times New Roman"/>
                <w:sz w:val="20"/>
                <w:szCs w:val="20"/>
              </w:rPr>
            </w:pPr>
            <w:r>
              <w:rPr>
                <w:rFonts w:ascii="Times New Roman" w:hAnsi="Times New Roman"/>
                <w:sz w:val="20"/>
                <w:szCs w:val="20"/>
              </w:rPr>
              <w:t>Умение соблюдать дисциплину на занятии, уважительное отношение к учителю, интерес к культурному наследию Британии и Ирландии</w:t>
            </w:r>
          </w:p>
        </w:tc>
        <w:tc>
          <w:tcPr>
            <w:tcW w:w="1843" w:type="dxa"/>
            <w:gridSpan w:val="3"/>
          </w:tcPr>
          <w:p w:rsidR="00632759" w:rsidRPr="00E22EA4" w:rsidRDefault="00632759" w:rsidP="00632759">
            <w:pPr>
              <w:rPr>
                <w:rFonts w:ascii="Times New Roman" w:hAnsi="Times New Roman"/>
                <w:sz w:val="20"/>
                <w:szCs w:val="20"/>
              </w:rPr>
            </w:pPr>
            <w:r>
              <w:rPr>
                <w:rFonts w:ascii="Times New Roman" w:hAnsi="Times New Roman"/>
                <w:sz w:val="20"/>
                <w:szCs w:val="20"/>
              </w:rPr>
              <w:t>Принятие и удержание целей и задач занятия, умение организовывать их выполнение согласно инструкциям учителя</w:t>
            </w:r>
          </w:p>
        </w:tc>
        <w:tc>
          <w:tcPr>
            <w:tcW w:w="1699" w:type="dxa"/>
            <w:gridSpan w:val="3"/>
          </w:tcPr>
          <w:p w:rsidR="00632759" w:rsidRDefault="00632759" w:rsidP="00632759">
            <w:pPr>
              <w:rPr>
                <w:rFonts w:ascii="Times New Roman" w:hAnsi="Times New Roman"/>
                <w:sz w:val="20"/>
                <w:szCs w:val="20"/>
              </w:rPr>
            </w:pPr>
            <w:r>
              <w:rPr>
                <w:rFonts w:ascii="Times New Roman" w:hAnsi="Times New Roman"/>
                <w:sz w:val="20"/>
                <w:szCs w:val="20"/>
              </w:rPr>
              <w:t>Умение вступать в диалог, владение контекстной монологической речью</w:t>
            </w:r>
          </w:p>
        </w:tc>
        <w:tc>
          <w:tcPr>
            <w:tcW w:w="1982" w:type="dxa"/>
            <w:gridSpan w:val="3"/>
          </w:tcPr>
          <w:p w:rsidR="00632759" w:rsidRDefault="00632759" w:rsidP="00632759">
            <w:pPr>
              <w:rPr>
                <w:rFonts w:ascii="Times New Roman" w:hAnsi="Times New Roman"/>
                <w:sz w:val="20"/>
                <w:szCs w:val="20"/>
              </w:rPr>
            </w:pPr>
            <w:r>
              <w:rPr>
                <w:rFonts w:ascii="Times New Roman" w:hAnsi="Times New Roman"/>
                <w:sz w:val="20"/>
                <w:szCs w:val="20"/>
              </w:rPr>
              <w:t>Умение анализировать информацию, переводить ее из одной формы в другую,</w:t>
            </w:r>
          </w:p>
          <w:p w:rsidR="00632759" w:rsidRPr="009B6BAF" w:rsidRDefault="00632759" w:rsidP="00632759">
            <w:pPr>
              <w:rPr>
                <w:rFonts w:ascii="Times New Roman" w:hAnsi="Times New Roman"/>
                <w:sz w:val="20"/>
                <w:szCs w:val="20"/>
              </w:rPr>
            </w:pPr>
            <w:r>
              <w:rPr>
                <w:rFonts w:ascii="Times New Roman" w:hAnsi="Times New Roman"/>
                <w:sz w:val="20"/>
                <w:szCs w:val="20"/>
              </w:rPr>
              <w:t>подбирать факты для характеристики объекта, строить логическое рассуждение</w:t>
            </w:r>
          </w:p>
        </w:tc>
      </w:tr>
      <w:tr w:rsidR="00632759" w:rsidTr="00A03A1E">
        <w:trPr>
          <w:gridAfter w:val="1"/>
          <w:wAfter w:w="18" w:type="dxa"/>
          <w:trHeight w:val="1068"/>
        </w:trPr>
        <w:tc>
          <w:tcPr>
            <w:tcW w:w="533" w:type="dxa"/>
          </w:tcPr>
          <w:p w:rsidR="00632759" w:rsidRDefault="00632759" w:rsidP="00632759">
            <w:pPr>
              <w:rPr>
                <w:rFonts w:ascii="Times New Roman" w:hAnsi="Times New Roman"/>
                <w:b/>
                <w:sz w:val="28"/>
                <w:szCs w:val="28"/>
              </w:rPr>
            </w:pPr>
            <w:r>
              <w:rPr>
                <w:rFonts w:ascii="Times New Roman" w:hAnsi="Times New Roman"/>
                <w:b/>
                <w:sz w:val="28"/>
                <w:szCs w:val="28"/>
              </w:rPr>
              <w:t>3.</w:t>
            </w:r>
          </w:p>
        </w:tc>
        <w:tc>
          <w:tcPr>
            <w:tcW w:w="1303" w:type="dxa"/>
          </w:tcPr>
          <w:p w:rsidR="00632759" w:rsidRDefault="00632759" w:rsidP="00632759">
            <w:pPr>
              <w:rPr>
                <w:rFonts w:ascii="Times New Roman" w:hAnsi="Times New Roman"/>
                <w:sz w:val="20"/>
                <w:szCs w:val="20"/>
              </w:rPr>
            </w:pPr>
            <w:r>
              <w:rPr>
                <w:rFonts w:ascii="Times New Roman" w:hAnsi="Times New Roman"/>
                <w:sz w:val="20"/>
                <w:szCs w:val="20"/>
              </w:rPr>
              <w:t>Знамя, упавшее с неба</w:t>
            </w:r>
          </w:p>
          <w:p w:rsidR="00632759" w:rsidRDefault="00632759" w:rsidP="00632759">
            <w:pPr>
              <w:rPr>
                <w:rFonts w:ascii="Times New Roman" w:hAnsi="Times New Roman"/>
                <w:sz w:val="20"/>
                <w:szCs w:val="20"/>
              </w:rPr>
            </w:pPr>
          </w:p>
        </w:tc>
        <w:tc>
          <w:tcPr>
            <w:tcW w:w="1137" w:type="dxa"/>
          </w:tcPr>
          <w:p w:rsidR="00632759" w:rsidRDefault="00632759" w:rsidP="00632759">
            <w:pPr>
              <w:rPr>
                <w:rFonts w:ascii="Times New Roman" w:hAnsi="Times New Roman"/>
              </w:rPr>
            </w:pPr>
            <w:r>
              <w:rPr>
                <w:rFonts w:ascii="Times New Roman" w:hAnsi="Times New Roman"/>
              </w:rPr>
              <w:t>Комбинированное</w:t>
            </w:r>
          </w:p>
          <w:p w:rsidR="00632759" w:rsidRDefault="00632759" w:rsidP="00632759">
            <w:pPr>
              <w:rPr>
                <w:rFonts w:ascii="Times New Roman" w:hAnsi="Times New Roman"/>
              </w:rPr>
            </w:pPr>
            <w:r>
              <w:rPr>
                <w:rFonts w:ascii="Times New Roman" w:hAnsi="Times New Roman"/>
              </w:rPr>
              <w:t>(беседа-лекция)</w:t>
            </w:r>
          </w:p>
        </w:tc>
        <w:tc>
          <w:tcPr>
            <w:tcW w:w="1845" w:type="dxa"/>
          </w:tcPr>
          <w:p w:rsidR="00632759" w:rsidRDefault="00632759" w:rsidP="00632759">
            <w:pPr>
              <w:rPr>
                <w:rFonts w:ascii="Times New Roman" w:hAnsi="Times New Roman"/>
              </w:rPr>
            </w:pPr>
            <w:r>
              <w:rPr>
                <w:rFonts w:ascii="Times New Roman" w:hAnsi="Times New Roman"/>
              </w:rPr>
              <w:t>Гербы стран</w:t>
            </w:r>
          </w:p>
          <w:p w:rsidR="00632759" w:rsidRDefault="00632759" w:rsidP="00632759">
            <w:pPr>
              <w:rPr>
                <w:rFonts w:ascii="Times New Roman" w:hAnsi="Times New Roman"/>
              </w:rPr>
            </w:pPr>
            <w:r>
              <w:rPr>
                <w:rFonts w:ascii="Times New Roman" w:hAnsi="Times New Roman"/>
              </w:rPr>
              <w:t>Скандинавии</w:t>
            </w:r>
          </w:p>
        </w:tc>
        <w:tc>
          <w:tcPr>
            <w:tcW w:w="2280" w:type="dxa"/>
            <w:gridSpan w:val="2"/>
          </w:tcPr>
          <w:p w:rsidR="00632759" w:rsidRDefault="00632759" w:rsidP="000D49C6">
            <w:pPr>
              <w:rPr>
                <w:rFonts w:ascii="Times New Roman" w:hAnsi="Times New Roman"/>
                <w:sz w:val="20"/>
                <w:szCs w:val="20"/>
              </w:rPr>
            </w:pPr>
            <w:r>
              <w:rPr>
                <w:rFonts w:ascii="Times New Roman" w:hAnsi="Times New Roman"/>
                <w:sz w:val="20"/>
                <w:szCs w:val="20"/>
              </w:rPr>
              <w:t>Ученик научится: представлять основные этапы развития и содержание геральдики Скандинавии, ее семиотику,</w:t>
            </w:r>
            <w:r w:rsidR="000D49C6">
              <w:rPr>
                <w:rFonts w:ascii="Times New Roman" w:hAnsi="Times New Roman"/>
                <w:sz w:val="20"/>
                <w:szCs w:val="20"/>
              </w:rPr>
              <w:t xml:space="preserve"> </w:t>
            </w:r>
            <w:r>
              <w:rPr>
                <w:rFonts w:ascii="Times New Roman" w:hAnsi="Times New Roman"/>
                <w:sz w:val="20"/>
                <w:szCs w:val="20"/>
              </w:rPr>
              <w:t>степень соответствия геральдическим правилам</w:t>
            </w:r>
          </w:p>
        </w:tc>
        <w:tc>
          <w:tcPr>
            <w:tcW w:w="2417" w:type="dxa"/>
            <w:gridSpan w:val="2"/>
          </w:tcPr>
          <w:p w:rsidR="00632759" w:rsidRDefault="00632759" w:rsidP="000D49C6">
            <w:pPr>
              <w:rPr>
                <w:rFonts w:ascii="Times New Roman" w:hAnsi="Times New Roman"/>
                <w:sz w:val="20"/>
                <w:szCs w:val="20"/>
              </w:rPr>
            </w:pPr>
            <w:r>
              <w:rPr>
                <w:rFonts w:ascii="Times New Roman" w:hAnsi="Times New Roman"/>
                <w:sz w:val="20"/>
                <w:szCs w:val="20"/>
              </w:rPr>
              <w:t xml:space="preserve">Умение соблюдать учебную дисциплину, укрепление познавательного интереса, </w:t>
            </w:r>
            <w:r w:rsidR="000D49C6">
              <w:rPr>
                <w:rFonts w:ascii="Times New Roman" w:hAnsi="Times New Roman"/>
                <w:sz w:val="20"/>
                <w:szCs w:val="20"/>
              </w:rPr>
              <w:t>у</w:t>
            </w:r>
            <w:r>
              <w:rPr>
                <w:rFonts w:ascii="Times New Roman" w:hAnsi="Times New Roman"/>
                <w:sz w:val="20"/>
                <w:szCs w:val="20"/>
              </w:rPr>
              <w:t xml:space="preserve">важение к учителю </w:t>
            </w:r>
          </w:p>
        </w:tc>
        <w:tc>
          <w:tcPr>
            <w:tcW w:w="1843" w:type="dxa"/>
            <w:gridSpan w:val="3"/>
          </w:tcPr>
          <w:p w:rsidR="00632759" w:rsidRDefault="00632759" w:rsidP="000D49C6">
            <w:pPr>
              <w:rPr>
                <w:rFonts w:ascii="Times New Roman" w:hAnsi="Times New Roman"/>
                <w:sz w:val="20"/>
                <w:szCs w:val="20"/>
              </w:rPr>
            </w:pPr>
            <w:r>
              <w:rPr>
                <w:rFonts w:ascii="Times New Roman" w:hAnsi="Times New Roman"/>
                <w:sz w:val="20"/>
                <w:szCs w:val="20"/>
              </w:rPr>
              <w:t>Умение организовывать выполнение задач согласно инструкциям учителя</w:t>
            </w:r>
          </w:p>
        </w:tc>
        <w:tc>
          <w:tcPr>
            <w:tcW w:w="1699" w:type="dxa"/>
            <w:gridSpan w:val="3"/>
          </w:tcPr>
          <w:p w:rsidR="00632759" w:rsidRDefault="00632759" w:rsidP="000D49C6">
            <w:pPr>
              <w:rPr>
                <w:rFonts w:ascii="Times New Roman" w:hAnsi="Times New Roman"/>
                <w:sz w:val="20"/>
                <w:szCs w:val="20"/>
              </w:rPr>
            </w:pPr>
            <w:r>
              <w:rPr>
                <w:rFonts w:ascii="Times New Roman" w:hAnsi="Times New Roman"/>
                <w:sz w:val="20"/>
                <w:szCs w:val="20"/>
              </w:rPr>
              <w:t>Умение работать в группе, выслушивать мнение оппонента, представлять мнение группы.</w:t>
            </w:r>
          </w:p>
        </w:tc>
        <w:tc>
          <w:tcPr>
            <w:tcW w:w="1982" w:type="dxa"/>
            <w:gridSpan w:val="3"/>
          </w:tcPr>
          <w:p w:rsidR="00632759" w:rsidRDefault="00632759" w:rsidP="00632759">
            <w:pPr>
              <w:rPr>
                <w:rFonts w:ascii="Times New Roman" w:hAnsi="Times New Roman"/>
                <w:sz w:val="20"/>
                <w:szCs w:val="20"/>
              </w:rPr>
            </w:pPr>
            <w:r>
              <w:rPr>
                <w:rFonts w:ascii="Times New Roman" w:hAnsi="Times New Roman"/>
                <w:sz w:val="20"/>
                <w:szCs w:val="20"/>
              </w:rPr>
              <w:t>Умение анализировать информацию, строить логические рассуждения, работать с иллюстрациями</w:t>
            </w:r>
          </w:p>
        </w:tc>
      </w:tr>
      <w:tr w:rsidR="00632759" w:rsidTr="00A03A1E">
        <w:trPr>
          <w:gridAfter w:val="1"/>
          <w:wAfter w:w="18" w:type="dxa"/>
          <w:trHeight w:val="1068"/>
        </w:trPr>
        <w:tc>
          <w:tcPr>
            <w:tcW w:w="533" w:type="dxa"/>
          </w:tcPr>
          <w:p w:rsidR="00632759" w:rsidRDefault="00632759" w:rsidP="00632759">
            <w:pPr>
              <w:rPr>
                <w:rFonts w:ascii="Times New Roman" w:hAnsi="Times New Roman"/>
                <w:b/>
                <w:sz w:val="28"/>
                <w:szCs w:val="28"/>
              </w:rPr>
            </w:pPr>
            <w:r>
              <w:rPr>
                <w:rFonts w:ascii="Times New Roman" w:hAnsi="Times New Roman"/>
                <w:b/>
                <w:sz w:val="28"/>
                <w:szCs w:val="28"/>
              </w:rPr>
              <w:lastRenderedPageBreak/>
              <w:t>4</w:t>
            </w:r>
          </w:p>
        </w:tc>
        <w:tc>
          <w:tcPr>
            <w:tcW w:w="1303" w:type="dxa"/>
          </w:tcPr>
          <w:p w:rsidR="00632759" w:rsidRDefault="00632759" w:rsidP="00632759">
            <w:pPr>
              <w:rPr>
                <w:rFonts w:ascii="Times New Roman" w:hAnsi="Times New Roman"/>
                <w:sz w:val="20"/>
                <w:szCs w:val="20"/>
              </w:rPr>
            </w:pPr>
            <w:r>
              <w:rPr>
                <w:rFonts w:ascii="Times New Roman" w:hAnsi="Times New Roman"/>
                <w:sz w:val="20"/>
                <w:szCs w:val="20"/>
              </w:rPr>
              <w:t>Пучок стрел: в единстве- сила</w:t>
            </w:r>
          </w:p>
        </w:tc>
        <w:tc>
          <w:tcPr>
            <w:tcW w:w="1137" w:type="dxa"/>
          </w:tcPr>
          <w:p w:rsidR="00632759" w:rsidRDefault="00632759" w:rsidP="000D49C6">
            <w:pPr>
              <w:rPr>
                <w:rFonts w:ascii="Times New Roman" w:hAnsi="Times New Roman"/>
              </w:rPr>
            </w:pPr>
            <w:r>
              <w:rPr>
                <w:rFonts w:ascii="Times New Roman" w:hAnsi="Times New Roman"/>
              </w:rPr>
              <w:t>Комбинированное (беседа-лекция)</w:t>
            </w:r>
          </w:p>
        </w:tc>
        <w:tc>
          <w:tcPr>
            <w:tcW w:w="1845" w:type="dxa"/>
          </w:tcPr>
          <w:p w:rsidR="00632759" w:rsidRDefault="00632759" w:rsidP="00632759">
            <w:pPr>
              <w:rPr>
                <w:rFonts w:ascii="Times New Roman" w:hAnsi="Times New Roman"/>
              </w:rPr>
            </w:pPr>
            <w:r>
              <w:rPr>
                <w:rFonts w:ascii="Times New Roman" w:hAnsi="Times New Roman"/>
              </w:rPr>
              <w:t>Гербы стран Бенилюкса</w:t>
            </w:r>
          </w:p>
        </w:tc>
        <w:tc>
          <w:tcPr>
            <w:tcW w:w="2280" w:type="dxa"/>
            <w:gridSpan w:val="2"/>
          </w:tcPr>
          <w:p w:rsidR="00632759" w:rsidRDefault="00632759" w:rsidP="00632759">
            <w:pPr>
              <w:rPr>
                <w:rFonts w:ascii="Times New Roman" w:hAnsi="Times New Roman"/>
                <w:sz w:val="20"/>
                <w:szCs w:val="20"/>
              </w:rPr>
            </w:pPr>
            <w:r>
              <w:rPr>
                <w:rFonts w:ascii="Times New Roman" w:hAnsi="Times New Roman"/>
                <w:sz w:val="20"/>
                <w:szCs w:val="20"/>
              </w:rPr>
              <w:t>Ученик научится:</w:t>
            </w:r>
          </w:p>
          <w:p w:rsidR="00632759" w:rsidRDefault="00632759" w:rsidP="000D49C6">
            <w:pPr>
              <w:rPr>
                <w:rFonts w:ascii="Times New Roman" w:hAnsi="Times New Roman"/>
                <w:sz w:val="20"/>
                <w:szCs w:val="20"/>
              </w:rPr>
            </w:pPr>
            <w:r>
              <w:rPr>
                <w:rFonts w:ascii="Times New Roman" w:hAnsi="Times New Roman"/>
                <w:sz w:val="20"/>
                <w:szCs w:val="20"/>
              </w:rPr>
              <w:t>Представлять основные этапы развития и содержание геральдики Бенилюкса, ее семиотику, степень соответствия геральдическим правилам</w:t>
            </w:r>
          </w:p>
        </w:tc>
        <w:tc>
          <w:tcPr>
            <w:tcW w:w="2417" w:type="dxa"/>
            <w:gridSpan w:val="2"/>
          </w:tcPr>
          <w:p w:rsidR="00632759" w:rsidRDefault="00632759" w:rsidP="000D49C6">
            <w:pPr>
              <w:rPr>
                <w:rFonts w:ascii="Times New Roman" w:hAnsi="Times New Roman"/>
                <w:sz w:val="20"/>
                <w:szCs w:val="20"/>
              </w:rPr>
            </w:pPr>
            <w:r>
              <w:rPr>
                <w:rFonts w:ascii="Times New Roman" w:hAnsi="Times New Roman"/>
                <w:sz w:val="20"/>
                <w:szCs w:val="20"/>
              </w:rPr>
              <w:t>Уважение к учителю, укрепление познавательного интереса, воспитание толерантности</w:t>
            </w:r>
          </w:p>
        </w:tc>
        <w:tc>
          <w:tcPr>
            <w:tcW w:w="1843" w:type="dxa"/>
            <w:gridSpan w:val="3"/>
          </w:tcPr>
          <w:p w:rsidR="00632759" w:rsidRDefault="00632759" w:rsidP="000D49C6">
            <w:pPr>
              <w:rPr>
                <w:rFonts w:ascii="Times New Roman" w:hAnsi="Times New Roman"/>
                <w:sz w:val="20"/>
                <w:szCs w:val="20"/>
              </w:rPr>
            </w:pPr>
            <w:r>
              <w:rPr>
                <w:rFonts w:ascii="Times New Roman" w:hAnsi="Times New Roman"/>
                <w:sz w:val="20"/>
                <w:szCs w:val="20"/>
              </w:rPr>
              <w:t>Соблюдение дисциплины, умение организовывать деятельность по инструкциям учителя</w:t>
            </w:r>
          </w:p>
        </w:tc>
        <w:tc>
          <w:tcPr>
            <w:tcW w:w="1699" w:type="dxa"/>
            <w:gridSpan w:val="3"/>
          </w:tcPr>
          <w:p w:rsidR="00632759" w:rsidRDefault="00632759" w:rsidP="000D49C6">
            <w:pPr>
              <w:rPr>
                <w:rFonts w:ascii="Times New Roman" w:hAnsi="Times New Roman"/>
                <w:sz w:val="20"/>
                <w:szCs w:val="20"/>
              </w:rPr>
            </w:pPr>
            <w:r>
              <w:rPr>
                <w:rFonts w:ascii="Times New Roman" w:hAnsi="Times New Roman"/>
                <w:sz w:val="20"/>
                <w:szCs w:val="20"/>
              </w:rPr>
              <w:t>Умение аргументировать свою точку зрения</w:t>
            </w:r>
          </w:p>
        </w:tc>
        <w:tc>
          <w:tcPr>
            <w:tcW w:w="1982" w:type="dxa"/>
            <w:gridSpan w:val="3"/>
          </w:tcPr>
          <w:p w:rsidR="00632759" w:rsidRDefault="00632759" w:rsidP="00632759">
            <w:pPr>
              <w:rPr>
                <w:rFonts w:ascii="Times New Roman" w:hAnsi="Times New Roman"/>
                <w:sz w:val="20"/>
                <w:szCs w:val="20"/>
              </w:rPr>
            </w:pPr>
            <w:r>
              <w:rPr>
                <w:rFonts w:ascii="Times New Roman" w:hAnsi="Times New Roman"/>
                <w:sz w:val="20"/>
                <w:szCs w:val="20"/>
              </w:rPr>
              <w:t>Умение воспроизводить информацию по памяти, анализировать информацию, работать с иллюстрациями</w:t>
            </w:r>
          </w:p>
        </w:tc>
      </w:tr>
      <w:tr w:rsidR="00632759" w:rsidTr="00A03A1E">
        <w:trPr>
          <w:gridAfter w:val="1"/>
          <w:wAfter w:w="18" w:type="dxa"/>
          <w:trHeight w:val="1068"/>
        </w:trPr>
        <w:tc>
          <w:tcPr>
            <w:tcW w:w="533" w:type="dxa"/>
          </w:tcPr>
          <w:p w:rsidR="00632759" w:rsidRDefault="00632759" w:rsidP="00632759">
            <w:pPr>
              <w:rPr>
                <w:rFonts w:ascii="Times New Roman" w:hAnsi="Times New Roman"/>
                <w:b/>
                <w:sz w:val="28"/>
                <w:szCs w:val="28"/>
              </w:rPr>
            </w:pPr>
            <w:r>
              <w:rPr>
                <w:rFonts w:ascii="Times New Roman" w:hAnsi="Times New Roman"/>
                <w:b/>
                <w:sz w:val="28"/>
                <w:szCs w:val="28"/>
              </w:rPr>
              <w:t>5</w:t>
            </w:r>
          </w:p>
        </w:tc>
        <w:tc>
          <w:tcPr>
            <w:tcW w:w="1303" w:type="dxa"/>
          </w:tcPr>
          <w:p w:rsidR="00632759" w:rsidRDefault="00632759" w:rsidP="00632759">
            <w:pPr>
              <w:rPr>
                <w:rFonts w:ascii="Times New Roman" w:hAnsi="Times New Roman"/>
                <w:sz w:val="20"/>
                <w:szCs w:val="20"/>
              </w:rPr>
            </w:pPr>
            <w:r>
              <w:rPr>
                <w:rFonts w:ascii="Times New Roman" w:hAnsi="Times New Roman"/>
                <w:sz w:val="20"/>
                <w:szCs w:val="20"/>
              </w:rPr>
              <w:t>От лилий-к связке прутьев</w:t>
            </w:r>
          </w:p>
        </w:tc>
        <w:tc>
          <w:tcPr>
            <w:tcW w:w="1137" w:type="dxa"/>
          </w:tcPr>
          <w:p w:rsidR="00632759" w:rsidRDefault="00632759" w:rsidP="00632759">
            <w:pPr>
              <w:rPr>
                <w:rFonts w:ascii="Times New Roman" w:hAnsi="Times New Roman"/>
              </w:rPr>
            </w:pPr>
            <w:r>
              <w:rPr>
                <w:rFonts w:ascii="Times New Roman" w:hAnsi="Times New Roman"/>
              </w:rPr>
              <w:t>Комбинирован</w:t>
            </w:r>
          </w:p>
          <w:p w:rsidR="00632759" w:rsidRDefault="00632759" w:rsidP="00632759">
            <w:pPr>
              <w:rPr>
                <w:rFonts w:ascii="Times New Roman" w:hAnsi="Times New Roman"/>
              </w:rPr>
            </w:pPr>
            <w:r>
              <w:rPr>
                <w:rFonts w:ascii="Times New Roman" w:hAnsi="Times New Roman"/>
              </w:rPr>
              <w:t>ное (беседа-лекция)</w:t>
            </w:r>
          </w:p>
        </w:tc>
        <w:tc>
          <w:tcPr>
            <w:tcW w:w="1845" w:type="dxa"/>
          </w:tcPr>
          <w:p w:rsidR="00632759" w:rsidRDefault="00632759" w:rsidP="00632759">
            <w:pPr>
              <w:rPr>
                <w:rFonts w:ascii="Times New Roman" w:hAnsi="Times New Roman"/>
              </w:rPr>
            </w:pPr>
            <w:r>
              <w:rPr>
                <w:rFonts w:ascii="Times New Roman" w:hAnsi="Times New Roman"/>
              </w:rPr>
              <w:t>Гербы Франции</w:t>
            </w:r>
          </w:p>
        </w:tc>
        <w:tc>
          <w:tcPr>
            <w:tcW w:w="2280" w:type="dxa"/>
            <w:gridSpan w:val="2"/>
          </w:tcPr>
          <w:p w:rsidR="00632759" w:rsidRDefault="00632759" w:rsidP="000D49C6">
            <w:pPr>
              <w:rPr>
                <w:rFonts w:ascii="Times New Roman" w:hAnsi="Times New Roman"/>
                <w:sz w:val="20"/>
                <w:szCs w:val="20"/>
              </w:rPr>
            </w:pPr>
            <w:r>
              <w:rPr>
                <w:rFonts w:ascii="Times New Roman" w:hAnsi="Times New Roman"/>
                <w:sz w:val="20"/>
                <w:szCs w:val="20"/>
              </w:rPr>
              <w:t>Ученик научится: представлять основные этапы развития и содержание геральдики Франции, ее семиотику,</w:t>
            </w:r>
            <w:r w:rsidR="000D49C6">
              <w:rPr>
                <w:rFonts w:ascii="Times New Roman" w:hAnsi="Times New Roman"/>
                <w:sz w:val="20"/>
                <w:szCs w:val="20"/>
              </w:rPr>
              <w:t xml:space="preserve"> </w:t>
            </w:r>
            <w:r>
              <w:rPr>
                <w:rFonts w:ascii="Times New Roman" w:hAnsi="Times New Roman"/>
                <w:sz w:val="20"/>
                <w:szCs w:val="20"/>
              </w:rPr>
              <w:t>степень соответствия геральдическим правилам</w:t>
            </w:r>
          </w:p>
        </w:tc>
        <w:tc>
          <w:tcPr>
            <w:tcW w:w="2417" w:type="dxa"/>
            <w:gridSpan w:val="2"/>
          </w:tcPr>
          <w:p w:rsidR="00632759" w:rsidRDefault="00632759" w:rsidP="000D49C6">
            <w:pPr>
              <w:rPr>
                <w:rFonts w:ascii="Times New Roman" w:hAnsi="Times New Roman"/>
                <w:sz w:val="20"/>
                <w:szCs w:val="20"/>
              </w:rPr>
            </w:pPr>
            <w:r>
              <w:rPr>
                <w:rFonts w:ascii="Times New Roman" w:hAnsi="Times New Roman"/>
                <w:sz w:val="20"/>
                <w:szCs w:val="20"/>
              </w:rPr>
              <w:t>Уважение к учителю, интерес к французской культуре,</w:t>
            </w:r>
            <w:r w:rsidR="000D49C6">
              <w:rPr>
                <w:rFonts w:ascii="Times New Roman" w:hAnsi="Times New Roman"/>
                <w:sz w:val="20"/>
                <w:szCs w:val="20"/>
              </w:rPr>
              <w:t xml:space="preserve"> </w:t>
            </w:r>
            <w:r>
              <w:rPr>
                <w:rFonts w:ascii="Times New Roman" w:hAnsi="Times New Roman"/>
                <w:sz w:val="20"/>
                <w:szCs w:val="20"/>
              </w:rPr>
              <w:t>воспитание толерантности</w:t>
            </w:r>
          </w:p>
        </w:tc>
        <w:tc>
          <w:tcPr>
            <w:tcW w:w="1843" w:type="dxa"/>
            <w:gridSpan w:val="3"/>
          </w:tcPr>
          <w:p w:rsidR="00632759" w:rsidRDefault="00632759" w:rsidP="00632759">
            <w:pPr>
              <w:rPr>
                <w:rFonts w:ascii="Times New Roman" w:hAnsi="Times New Roman"/>
                <w:sz w:val="20"/>
                <w:szCs w:val="20"/>
              </w:rPr>
            </w:pPr>
            <w:r>
              <w:rPr>
                <w:rFonts w:ascii="Times New Roman" w:hAnsi="Times New Roman"/>
                <w:sz w:val="20"/>
                <w:szCs w:val="20"/>
              </w:rPr>
              <w:t>Умение планировать свою деятельность, корректировать планы</w:t>
            </w:r>
          </w:p>
        </w:tc>
        <w:tc>
          <w:tcPr>
            <w:tcW w:w="1699" w:type="dxa"/>
            <w:gridSpan w:val="3"/>
          </w:tcPr>
          <w:p w:rsidR="00632759" w:rsidRDefault="00632759" w:rsidP="00632759">
            <w:pPr>
              <w:rPr>
                <w:rFonts w:ascii="Times New Roman" w:hAnsi="Times New Roman"/>
                <w:sz w:val="20"/>
                <w:szCs w:val="20"/>
              </w:rPr>
            </w:pPr>
            <w:r>
              <w:rPr>
                <w:rFonts w:ascii="Times New Roman" w:hAnsi="Times New Roman"/>
                <w:sz w:val="20"/>
                <w:szCs w:val="20"/>
              </w:rPr>
              <w:t>Умение отвечать на вопросы и задавать вопросы в корректной форме</w:t>
            </w:r>
          </w:p>
        </w:tc>
        <w:tc>
          <w:tcPr>
            <w:tcW w:w="1982" w:type="dxa"/>
            <w:gridSpan w:val="3"/>
          </w:tcPr>
          <w:p w:rsidR="00632759" w:rsidRDefault="00632759" w:rsidP="00632759">
            <w:pPr>
              <w:rPr>
                <w:rFonts w:ascii="Times New Roman" w:hAnsi="Times New Roman"/>
                <w:sz w:val="20"/>
                <w:szCs w:val="20"/>
              </w:rPr>
            </w:pPr>
            <w:r>
              <w:rPr>
                <w:rFonts w:ascii="Times New Roman" w:hAnsi="Times New Roman"/>
                <w:sz w:val="20"/>
                <w:szCs w:val="20"/>
              </w:rPr>
              <w:t>Умение выделять главное в речи учителя, переводить информацию из одной формы в другую, анализировать изображение</w:t>
            </w:r>
          </w:p>
        </w:tc>
      </w:tr>
      <w:tr w:rsidR="00632759" w:rsidTr="00A03A1E">
        <w:trPr>
          <w:gridAfter w:val="1"/>
          <w:wAfter w:w="18" w:type="dxa"/>
          <w:trHeight w:val="1068"/>
        </w:trPr>
        <w:tc>
          <w:tcPr>
            <w:tcW w:w="533" w:type="dxa"/>
          </w:tcPr>
          <w:p w:rsidR="00632759" w:rsidRDefault="00632759" w:rsidP="00632759">
            <w:pPr>
              <w:rPr>
                <w:rFonts w:ascii="Times New Roman" w:hAnsi="Times New Roman"/>
                <w:b/>
                <w:sz w:val="28"/>
                <w:szCs w:val="28"/>
              </w:rPr>
            </w:pPr>
            <w:r>
              <w:rPr>
                <w:rFonts w:ascii="Times New Roman" w:hAnsi="Times New Roman"/>
                <w:b/>
                <w:sz w:val="28"/>
                <w:szCs w:val="28"/>
              </w:rPr>
              <w:t>6</w:t>
            </w:r>
          </w:p>
        </w:tc>
        <w:tc>
          <w:tcPr>
            <w:tcW w:w="1303" w:type="dxa"/>
          </w:tcPr>
          <w:p w:rsidR="00632759" w:rsidRDefault="00632759" w:rsidP="00632759">
            <w:pPr>
              <w:rPr>
                <w:rFonts w:ascii="Times New Roman" w:hAnsi="Times New Roman"/>
                <w:sz w:val="20"/>
                <w:szCs w:val="20"/>
              </w:rPr>
            </w:pPr>
            <w:r>
              <w:rPr>
                <w:rFonts w:ascii="Times New Roman" w:hAnsi="Times New Roman"/>
                <w:sz w:val="20"/>
                <w:szCs w:val="20"/>
              </w:rPr>
              <w:t>Наследники меткого стрелка</w:t>
            </w:r>
          </w:p>
        </w:tc>
        <w:tc>
          <w:tcPr>
            <w:tcW w:w="1137" w:type="dxa"/>
          </w:tcPr>
          <w:p w:rsidR="00632759" w:rsidRDefault="00632759" w:rsidP="00632759">
            <w:pPr>
              <w:rPr>
                <w:rFonts w:ascii="Times New Roman" w:hAnsi="Times New Roman"/>
              </w:rPr>
            </w:pPr>
            <w:r>
              <w:rPr>
                <w:rFonts w:ascii="Times New Roman" w:hAnsi="Times New Roman"/>
              </w:rPr>
              <w:t>Комбинирован</w:t>
            </w:r>
          </w:p>
          <w:p w:rsidR="00632759" w:rsidRDefault="00632759" w:rsidP="00632759">
            <w:pPr>
              <w:rPr>
                <w:rFonts w:ascii="Times New Roman" w:hAnsi="Times New Roman"/>
              </w:rPr>
            </w:pPr>
            <w:r>
              <w:rPr>
                <w:rFonts w:ascii="Times New Roman" w:hAnsi="Times New Roman"/>
              </w:rPr>
              <w:t>ное (беседа-лекция)</w:t>
            </w:r>
          </w:p>
        </w:tc>
        <w:tc>
          <w:tcPr>
            <w:tcW w:w="1845" w:type="dxa"/>
          </w:tcPr>
          <w:p w:rsidR="00632759" w:rsidRDefault="00632759" w:rsidP="000D49C6">
            <w:pPr>
              <w:rPr>
                <w:rFonts w:ascii="Times New Roman" w:hAnsi="Times New Roman"/>
              </w:rPr>
            </w:pPr>
            <w:r>
              <w:rPr>
                <w:rFonts w:ascii="Times New Roman" w:hAnsi="Times New Roman"/>
              </w:rPr>
              <w:t>Гербы альпийских стран</w:t>
            </w:r>
          </w:p>
        </w:tc>
        <w:tc>
          <w:tcPr>
            <w:tcW w:w="2280" w:type="dxa"/>
            <w:gridSpan w:val="2"/>
          </w:tcPr>
          <w:p w:rsidR="00632759" w:rsidRDefault="00632759" w:rsidP="000D49C6">
            <w:pPr>
              <w:rPr>
                <w:rFonts w:ascii="Times New Roman" w:hAnsi="Times New Roman"/>
                <w:sz w:val="20"/>
                <w:szCs w:val="20"/>
              </w:rPr>
            </w:pPr>
            <w:r>
              <w:rPr>
                <w:rFonts w:ascii="Times New Roman" w:hAnsi="Times New Roman"/>
                <w:sz w:val="20"/>
                <w:szCs w:val="20"/>
              </w:rPr>
              <w:t>Ученик научится: представлять основные этапы развития и содержание геральдики альпийских стран, ее семиотику,</w:t>
            </w:r>
            <w:r w:rsidR="000D49C6">
              <w:rPr>
                <w:rFonts w:ascii="Times New Roman" w:hAnsi="Times New Roman"/>
                <w:sz w:val="20"/>
                <w:szCs w:val="20"/>
              </w:rPr>
              <w:t xml:space="preserve"> </w:t>
            </w:r>
            <w:r>
              <w:rPr>
                <w:rFonts w:ascii="Times New Roman" w:hAnsi="Times New Roman"/>
                <w:sz w:val="20"/>
                <w:szCs w:val="20"/>
              </w:rPr>
              <w:t>степень соответствия геральдическим правилам</w:t>
            </w:r>
          </w:p>
        </w:tc>
        <w:tc>
          <w:tcPr>
            <w:tcW w:w="2417" w:type="dxa"/>
            <w:gridSpan w:val="2"/>
          </w:tcPr>
          <w:p w:rsidR="00632759" w:rsidRDefault="00632759" w:rsidP="00632759">
            <w:pPr>
              <w:rPr>
                <w:rFonts w:ascii="Times New Roman" w:hAnsi="Times New Roman"/>
                <w:sz w:val="20"/>
                <w:szCs w:val="20"/>
              </w:rPr>
            </w:pPr>
            <w:r>
              <w:rPr>
                <w:rFonts w:ascii="Times New Roman" w:hAnsi="Times New Roman"/>
                <w:sz w:val="20"/>
                <w:szCs w:val="20"/>
              </w:rPr>
              <w:t>Уважение к учителю, интерес к культуре альпийских стран, воспитание толерантности</w:t>
            </w:r>
          </w:p>
        </w:tc>
        <w:tc>
          <w:tcPr>
            <w:tcW w:w="1843" w:type="dxa"/>
            <w:gridSpan w:val="3"/>
          </w:tcPr>
          <w:p w:rsidR="00632759" w:rsidRDefault="00632759" w:rsidP="00632759">
            <w:pPr>
              <w:rPr>
                <w:rFonts w:ascii="Times New Roman" w:hAnsi="Times New Roman"/>
                <w:sz w:val="20"/>
                <w:szCs w:val="20"/>
              </w:rPr>
            </w:pPr>
            <w:r>
              <w:rPr>
                <w:rFonts w:ascii="Times New Roman" w:hAnsi="Times New Roman"/>
                <w:sz w:val="20"/>
                <w:szCs w:val="20"/>
              </w:rPr>
              <w:t>Умение соблюдать дисциплину, составлять план своей деятельности</w:t>
            </w:r>
          </w:p>
        </w:tc>
        <w:tc>
          <w:tcPr>
            <w:tcW w:w="1699" w:type="dxa"/>
            <w:gridSpan w:val="3"/>
          </w:tcPr>
          <w:p w:rsidR="00632759" w:rsidRDefault="00632759" w:rsidP="000D49C6">
            <w:pPr>
              <w:rPr>
                <w:rFonts w:ascii="Times New Roman" w:hAnsi="Times New Roman"/>
                <w:sz w:val="20"/>
                <w:szCs w:val="20"/>
              </w:rPr>
            </w:pPr>
            <w:r>
              <w:rPr>
                <w:rFonts w:ascii="Times New Roman" w:hAnsi="Times New Roman"/>
                <w:sz w:val="20"/>
                <w:szCs w:val="20"/>
              </w:rPr>
              <w:t>Умение вести диалог в группе, представлять мнение группы</w:t>
            </w:r>
          </w:p>
        </w:tc>
        <w:tc>
          <w:tcPr>
            <w:tcW w:w="1982" w:type="dxa"/>
            <w:gridSpan w:val="3"/>
          </w:tcPr>
          <w:p w:rsidR="00632759" w:rsidRDefault="00632759" w:rsidP="00632759">
            <w:pPr>
              <w:rPr>
                <w:rFonts w:ascii="Times New Roman" w:hAnsi="Times New Roman"/>
                <w:sz w:val="20"/>
                <w:szCs w:val="20"/>
              </w:rPr>
            </w:pPr>
            <w:r>
              <w:rPr>
                <w:rFonts w:ascii="Times New Roman" w:hAnsi="Times New Roman"/>
                <w:sz w:val="20"/>
                <w:szCs w:val="20"/>
              </w:rPr>
              <w:t>Умение выделять главное в речи учителя, переводить информацию из одной формы в другую, анализировать изображение</w:t>
            </w:r>
          </w:p>
        </w:tc>
      </w:tr>
      <w:tr w:rsidR="00632759" w:rsidTr="00A03A1E">
        <w:trPr>
          <w:trHeight w:val="1068"/>
        </w:trPr>
        <w:tc>
          <w:tcPr>
            <w:tcW w:w="533" w:type="dxa"/>
          </w:tcPr>
          <w:p w:rsidR="00632759" w:rsidRDefault="00632759" w:rsidP="00632759">
            <w:pPr>
              <w:rPr>
                <w:rFonts w:ascii="Times New Roman" w:hAnsi="Times New Roman"/>
                <w:b/>
                <w:sz w:val="28"/>
                <w:szCs w:val="28"/>
              </w:rPr>
            </w:pPr>
            <w:r>
              <w:rPr>
                <w:rFonts w:ascii="Times New Roman" w:hAnsi="Times New Roman"/>
                <w:b/>
                <w:sz w:val="28"/>
                <w:szCs w:val="28"/>
              </w:rPr>
              <w:t>7</w:t>
            </w:r>
          </w:p>
        </w:tc>
        <w:tc>
          <w:tcPr>
            <w:tcW w:w="1303" w:type="dxa"/>
          </w:tcPr>
          <w:p w:rsidR="00632759" w:rsidRDefault="00632759" w:rsidP="00632759">
            <w:pPr>
              <w:rPr>
                <w:rFonts w:ascii="Times New Roman" w:hAnsi="Times New Roman"/>
                <w:sz w:val="20"/>
                <w:szCs w:val="20"/>
              </w:rPr>
            </w:pPr>
            <w:r>
              <w:rPr>
                <w:rFonts w:ascii="Times New Roman" w:hAnsi="Times New Roman"/>
                <w:sz w:val="20"/>
                <w:szCs w:val="20"/>
              </w:rPr>
              <w:t>Лев и крест рядом</w:t>
            </w:r>
          </w:p>
        </w:tc>
        <w:tc>
          <w:tcPr>
            <w:tcW w:w="1137" w:type="dxa"/>
          </w:tcPr>
          <w:p w:rsidR="00632759" w:rsidRDefault="00632759" w:rsidP="000D49C6">
            <w:pPr>
              <w:rPr>
                <w:rFonts w:ascii="Times New Roman" w:hAnsi="Times New Roman"/>
              </w:rPr>
            </w:pPr>
            <w:r>
              <w:rPr>
                <w:rFonts w:ascii="Times New Roman" w:hAnsi="Times New Roman"/>
              </w:rPr>
              <w:t>Комбинированное</w:t>
            </w:r>
          </w:p>
        </w:tc>
        <w:tc>
          <w:tcPr>
            <w:tcW w:w="1845" w:type="dxa"/>
          </w:tcPr>
          <w:p w:rsidR="00632759" w:rsidRDefault="00632759" w:rsidP="00632759">
            <w:pPr>
              <w:rPr>
                <w:rFonts w:ascii="Times New Roman" w:hAnsi="Times New Roman"/>
              </w:rPr>
            </w:pPr>
            <w:r>
              <w:rPr>
                <w:rFonts w:ascii="Times New Roman" w:hAnsi="Times New Roman"/>
              </w:rPr>
              <w:t>Гербы Австрии, Чехии, Словакии</w:t>
            </w:r>
          </w:p>
        </w:tc>
        <w:tc>
          <w:tcPr>
            <w:tcW w:w="2266" w:type="dxa"/>
          </w:tcPr>
          <w:p w:rsidR="00632759" w:rsidRDefault="00632759" w:rsidP="000D49C6">
            <w:pPr>
              <w:rPr>
                <w:rFonts w:ascii="Times New Roman" w:hAnsi="Times New Roman"/>
                <w:sz w:val="20"/>
                <w:szCs w:val="20"/>
              </w:rPr>
            </w:pPr>
            <w:r>
              <w:rPr>
                <w:rFonts w:ascii="Times New Roman" w:hAnsi="Times New Roman"/>
                <w:sz w:val="20"/>
                <w:szCs w:val="20"/>
              </w:rPr>
              <w:t xml:space="preserve">Ученик научится: представлять основные этапы развития и содержание геральдики Австрии, Чехии и Словакии, ее </w:t>
            </w:r>
            <w:r w:rsidR="000D49C6">
              <w:rPr>
                <w:rFonts w:ascii="Times New Roman" w:hAnsi="Times New Roman"/>
                <w:sz w:val="20"/>
                <w:szCs w:val="20"/>
              </w:rPr>
              <w:t>семиотику, степень</w:t>
            </w:r>
            <w:r>
              <w:rPr>
                <w:rFonts w:ascii="Times New Roman" w:hAnsi="Times New Roman"/>
                <w:sz w:val="20"/>
                <w:szCs w:val="20"/>
              </w:rPr>
              <w:t xml:space="preserve"> соответствия геральдическим правилам</w:t>
            </w:r>
          </w:p>
        </w:tc>
        <w:tc>
          <w:tcPr>
            <w:tcW w:w="2455" w:type="dxa"/>
            <w:gridSpan w:val="4"/>
          </w:tcPr>
          <w:p w:rsidR="00632759" w:rsidRDefault="00632759" w:rsidP="00632759">
            <w:pPr>
              <w:rPr>
                <w:rFonts w:ascii="Times New Roman" w:hAnsi="Times New Roman"/>
                <w:sz w:val="20"/>
                <w:szCs w:val="20"/>
              </w:rPr>
            </w:pPr>
            <w:r>
              <w:rPr>
                <w:rFonts w:ascii="Times New Roman" w:hAnsi="Times New Roman"/>
                <w:sz w:val="20"/>
                <w:szCs w:val="20"/>
              </w:rPr>
              <w:t>Уважение к учителю, интерес к культуре Центральной Европы, воспитание толерантности, развитие эстетических чувств и художественного вкуса</w:t>
            </w:r>
          </w:p>
        </w:tc>
        <w:tc>
          <w:tcPr>
            <w:tcW w:w="1830" w:type="dxa"/>
            <w:gridSpan w:val="3"/>
          </w:tcPr>
          <w:p w:rsidR="00632759" w:rsidRDefault="00632759" w:rsidP="000D49C6">
            <w:pPr>
              <w:rPr>
                <w:rFonts w:ascii="Times New Roman" w:hAnsi="Times New Roman"/>
                <w:sz w:val="20"/>
                <w:szCs w:val="20"/>
              </w:rPr>
            </w:pPr>
            <w:r>
              <w:rPr>
                <w:rFonts w:ascii="Times New Roman" w:hAnsi="Times New Roman"/>
                <w:sz w:val="20"/>
                <w:szCs w:val="20"/>
              </w:rPr>
              <w:t>Умение организовывать и корректировать свою деятельность согласно плану</w:t>
            </w:r>
          </w:p>
        </w:tc>
        <w:tc>
          <w:tcPr>
            <w:tcW w:w="1688" w:type="dxa"/>
            <w:gridSpan w:val="2"/>
          </w:tcPr>
          <w:p w:rsidR="00632759" w:rsidRDefault="00632759" w:rsidP="00632759">
            <w:pPr>
              <w:rPr>
                <w:rFonts w:ascii="Times New Roman" w:hAnsi="Times New Roman"/>
                <w:sz w:val="20"/>
                <w:szCs w:val="20"/>
              </w:rPr>
            </w:pPr>
            <w:r>
              <w:rPr>
                <w:rFonts w:ascii="Times New Roman" w:hAnsi="Times New Roman"/>
                <w:sz w:val="20"/>
                <w:szCs w:val="20"/>
              </w:rPr>
              <w:t>Умение корректно задавать вопросы и обдуманно отвечать на них</w:t>
            </w:r>
          </w:p>
        </w:tc>
        <w:tc>
          <w:tcPr>
            <w:tcW w:w="2000" w:type="dxa"/>
            <w:gridSpan w:val="4"/>
          </w:tcPr>
          <w:p w:rsidR="00632759" w:rsidRDefault="00632759" w:rsidP="00632759">
            <w:pPr>
              <w:rPr>
                <w:rFonts w:ascii="Times New Roman" w:hAnsi="Times New Roman"/>
                <w:sz w:val="20"/>
                <w:szCs w:val="20"/>
              </w:rPr>
            </w:pPr>
            <w:r>
              <w:rPr>
                <w:rFonts w:ascii="Times New Roman" w:hAnsi="Times New Roman"/>
                <w:sz w:val="20"/>
                <w:szCs w:val="20"/>
              </w:rPr>
              <w:t>Умение выделять главное в речи учителя, переводить информацию из одной формы в другую, анализировать изображение</w:t>
            </w:r>
          </w:p>
        </w:tc>
      </w:tr>
      <w:tr w:rsidR="00632759" w:rsidTr="00A03A1E">
        <w:trPr>
          <w:trHeight w:val="1068"/>
        </w:trPr>
        <w:tc>
          <w:tcPr>
            <w:tcW w:w="533" w:type="dxa"/>
          </w:tcPr>
          <w:p w:rsidR="00632759" w:rsidRDefault="00632759" w:rsidP="00632759">
            <w:pPr>
              <w:rPr>
                <w:rFonts w:ascii="Times New Roman" w:hAnsi="Times New Roman"/>
                <w:b/>
                <w:sz w:val="28"/>
                <w:szCs w:val="28"/>
              </w:rPr>
            </w:pPr>
            <w:r>
              <w:rPr>
                <w:rFonts w:ascii="Times New Roman" w:hAnsi="Times New Roman"/>
                <w:b/>
                <w:sz w:val="28"/>
                <w:szCs w:val="28"/>
              </w:rPr>
              <w:lastRenderedPageBreak/>
              <w:t>8</w:t>
            </w:r>
          </w:p>
        </w:tc>
        <w:tc>
          <w:tcPr>
            <w:tcW w:w="1303" w:type="dxa"/>
          </w:tcPr>
          <w:p w:rsidR="00632759" w:rsidRDefault="00632759" w:rsidP="00632759">
            <w:pPr>
              <w:rPr>
                <w:rFonts w:ascii="Times New Roman" w:hAnsi="Times New Roman"/>
                <w:sz w:val="20"/>
                <w:szCs w:val="20"/>
              </w:rPr>
            </w:pPr>
            <w:r>
              <w:rPr>
                <w:rFonts w:ascii="Times New Roman" w:hAnsi="Times New Roman"/>
                <w:sz w:val="20"/>
                <w:szCs w:val="20"/>
              </w:rPr>
              <w:t>Раб рабов Божьих</w:t>
            </w:r>
          </w:p>
        </w:tc>
        <w:tc>
          <w:tcPr>
            <w:tcW w:w="1137" w:type="dxa"/>
          </w:tcPr>
          <w:p w:rsidR="00632759" w:rsidRDefault="00632759" w:rsidP="000D49C6">
            <w:pPr>
              <w:rPr>
                <w:rFonts w:ascii="Times New Roman" w:hAnsi="Times New Roman"/>
              </w:rPr>
            </w:pPr>
            <w:r>
              <w:rPr>
                <w:rFonts w:ascii="Times New Roman" w:hAnsi="Times New Roman"/>
              </w:rPr>
              <w:t>Комбинированное</w:t>
            </w:r>
          </w:p>
        </w:tc>
        <w:tc>
          <w:tcPr>
            <w:tcW w:w="1845" w:type="dxa"/>
          </w:tcPr>
          <w:p w:rsidR="00632759" w:rsidRDefault="00632759" w:rsidP="00632759">
            <w:pPr>
              <w:rPr>
                <w:rFonts w:ascii="Times New Roman" w:hAnsi="Times New Roman"/>
              </w:rPr>
            </w:pPr>
            <w:r>
              <w:rPr>
                <w:rFonts w:ascii="Times New Roman" w:hAnsi="Times New Roman"/>
              </w:rPr>
              <w:t>Геральдика Апеннин</w:t>
            </w:r>
          </w:p>
        </w:tc>
        <w:tc>
          <w:tcPr>
            <w:tcW w:w="2266" w:type="dxa"/>
          </w:tcPr>
          <w:p w:rsidR="00632759" w:rsidRDefault="00632759" w:rsidP="000D49C6">
            <w:pPr>
              <w:rPr>
                <w:rFonts w:ascii="Times New Roman" w:hAnsi="Times New Roman"/>
                <w:sz w:val="20"/>
                <w:szCs w:val="20"/>
              </w:rPr>
            </w:pPr>
            <w:r>
              <w:rPr>
                <w:rFonts w:ascii="Times New Roman" w:hAnsi="Times New Roman"/>
                <w:sz w:val="20"/>
                <w:szCs w:val="20"/>
              </w:rPr>
              <w:t>Ученик научится: представлять основные этапы развития и содержание геральдики Австрии, Чехии и Словакии, ее семиотику,</w:t>
            </w:r>
            <w:r w:rsidR="000D49C6">
              <w:rPr>
                <w:rFonts w:ascii="Times New Roman" w:hAnsi="Times New Roman"/>
                <w:sz w:val="20"/>
                <w:szCs w:val="20"/>
              </w:rPr>
              <w:t xml:space="preserve"> </w:t>
            </w:r>
            <w:r>
              <w:rPr>
                <w:rFonts w:ascii="Times New Roman" w:hAnsi="Times New Roman"/>
                <w:sz w:val="20"/>
                <w:szCs w:val="20"/>
              </w:rPr>
              <w:t>степень соответствия геральдическим правилам</w:t>
            </w:r>
          </w:p>
        </w:tc>
        <w:tc>
          <w:tcPr>
            <w:tcW w:w="2455" w:type="dxa"/>
            <w:gridSpan w:val="4"/>
          </w:tcPr>
          <w:p w:rsidR="00632759" w:rsidRDefault="00632759" w:rsidP="00632759">
            <w:pPr>
              <w:rPr>
                <w:rFonts w:ascii="Times New Roman" w:hAnsi="Times New Roman"/>
                <w:sz w:val="20"/>
                <w:szCs w:val="20"/>
              </w:rPr>
            </w:pPr>
            <w:r>
              <w:rPr>
                <w:rFonts w:ascii="Times New Roman" w:hAnsi="Times New Roman"/>
                <w:sz w:val="20"/>
                <w:szCs w:val="20"/>
              </w:rPr>
              <w:t>Уважение к учителю, интерес к культуре апеннинских стран, воспитание толерантности, развитие эстетических чувств и художественного вкуса</w:t>
            </w:r>
          </w:p>
        </w:tc>
        <w:tc>
          <w:tcPr>
            <w:tcW w:w="1830" w:type="dxa"/>
            <w:gridSpan w:val="3"/>
          </w:tcPr>
          <w:p w:rsidR="00632759" w:rsidRDefault="00632759" w:rsidP="00632759">
            <w:pPr>
              <w:rPr>
                <w:rFonts w:ascii="Times New Roman" w:hAnsi="Times New Roman"/>
                <w:sz w:val="20"/>
                <w:szCs w:val="20"/>
              </w:rPr>
            </w:pPr>
            <w:r>
              <w:rPr>
                <w:rFonts w:ascii="Times New Roman" w:hAnsi="Times New Roman"/>
                <w:sz w:val="20"/>
                <w:szCs w:val="20"/>
              </w:rPr>
              <w:t>Умение определять цель занятия и ставить задачи, необходимые для ее выполнения</w:t>
            </w:r>
          </w:p>
        </w:tc>
        <w:tc>
          <w:tcPr>
            <w:tcW w:w="1688" w:type="dxa"/>
            <w:gridSpan w:val="2"/>
          </w:tcPr>
          <w:p w:rsidR="00632759" w:rsidRDefault="00632759" w:rsidP="000D49C6">
            <w:pPr>
              <w:rPr>
                <w:rFonts w:ascii="Times New Roman" w:hAnsi="Times New Roman"/>
                <w:sz w:val="20"/>
                <w:szCs w:val="20"/>
              </w:rPr>
            </w:pPr>
            <w:r>
              <w:rPr>
                <w:rFonts w:ascii="Times New Roman" w:hAnsi="Times New Roman"/>
                <w:sz w:val="20"/>
                <w:szCs w:val="20"/>
              </w:rPr>
              <w:t xml:space="preserve">Умение </w:t>
            </w:r>
            <w:r w:rsidR="000D49C6">
              <w:rPr>
                <w:rFonts w:ascii="Times New Roman" w:hAnsi="Times New Roman"/>
                <w:sz w:val="20"/>
                <w:szCs w:val="20"/>
              </w:rPr>
              <w:t>выслушивать</w:t>
            </w:r>
            <w:r>
              <w:rPr>
                <w:rFonts w:ascii="Times New Roman" w:hAnsi="Times New Roman"/>
                <w:sz w:val="20"/>
                <w:szCs w:val="20"/>
              </w:rPr>
              <w:t xml:space="preserve"> мнение оппонента, аргументировать свое мнение</w:t>
            </w:r>
          </w:p>
        </w:tc>
        <w:tc>
          <w:tcPr>
            <w:tcW w:w="2000" w:type="dxa"/>
            <w:gridSpan w:val="4"/>
          </w:tcPr>
          <w:p w:rsidR="00632759" w:rsidRDefault="00632759" w:rsidP="00632759">
            <w:pPr>
              <w:rPr>
                <w:rFonts w:ascii="Times New Roman" w:hAnsi="Times New Roman"/>
                <w:sz w:val="20"/>
                <w:szCs w:val="20"/>
              </w:rPr>
            </w:pPr>
            <w:r>
              <w:rPr>
                <w:rFonts w:ascii="Times New Roman" w:hAnsi="Times New Roman"/>
                <w:sz w:val="20"/>
                <w:szCs w:val="20"/>
              </w:rPr>
              <w:t>Умение анализировать изображение, определять отклонения от правил геральдики.</w:t>
            </w:r>
          </w:p>
        </w:tc>
      </w:tr>
      <w:tr w:rsidR="00632759" w:rsidTr="00A03A1E">
        <w:trPr>
          <w:trHeight w:val="1068"/>
        </w:trPr>
        <w:tc>
          <w:tcPr>
            <w:tcW w:w="533" w:type="dxa"/>
          </w:tcPr>
          <w:p w:rsidR="00632759" w:rsidRDefault="00632759" w:rsidP="00632759">
            <w:pPr>
              <w:rPr>
                <w:rFonts w:ascii="Times New Roman" w:hAnsi="Times New Roman"/>
                <w:b/>
                <w:sz w:val="28"/>
                <w:szCs w:val="28"/>
              </w:rPr>
            </w:pPr>
            <w:r>
              <w:rPr>
                <w:rFonts w:ascii="Times New Roman" w:hAnsi="Times New Roman"/>
                <w:b/>
                <w:sz w:val="28"/>
                <w:szCs w:val="28"/>
              </w:rPr>
              <w:t>9</w:t>
            </w:r>
          </w:p>
        </w:tc>
        <w:tc>
          <w:tcPr>
            <w:tcW w:w="1303" w:type="dxa"/>
          </w:tcPr>
          <w:p w:rsidR="00632759" w:rsidRDefault="00632759" w:rsidP="00632759">
            <w:pPr>
              <w:rPr>
                <w:rFonts w:ascii="Times New Roman" w:hAnsi="Times New Roman"/>
                <w:sz w:val="20"/>
                <w:szCs w:val="20"/>
              </w:rPr>
            </w:pPr>
            <w:r>
              <w:rPr>
                <w:rFonts w:ascii="Times New Roman" w:hAnsi="Times New Roman"/>
                <w:sz w:val="20"/>
                <w:szCs w:val="20"/>
              </w:rPr>
              <w:t>Золотой гранат Реконкисты</w:t>
            </w:r>
          </w:p>
        </w:tc>
        <w:tc>
          <w:tcPr>
            <w:tcW w:w="1137" w:type="dxa"/>
          </w:tcPr>
          <w:p w:rsidR="00632759" w:rsidRDefault="00632759" w:rsidP="002E5FF9">
            <w:pPr>
              <w:rPr>
                <w:rFonts w:ascii="Times New Roman" w:hAnsi="Times New Roman"/>
              </w:rPr>
            </w:pPr>
            <w:r>
              <w:rPr>
                <w:rFonts w:ascii="Times New Roman" w:hAnsi="Times New Roman"/>
              </w:rPr>
              <w:t>Комбинированное (беседа-лекция)</w:t>
            </w:r>
          </w:p>
        </w:tc>
        <w:tc>
          <w:tcPr>
            <w:tcW w:w="1845" w:type="dxa"/>
          </w:tcPr>
          <w:p w:rsidR="00632759" w:rsidRDefault="00632759" w:rsidP="00632759">
            <w:pPr>
              <w:rPr>
                <w:rFonts w:ascii="Times New Roman" w:hAnsi="Times New Roman"/>
              </w:rPr>
            </w:pPr>
            <w:r>
              <w:rPr>
                <w:rFonts w:ascii="Times New Roman" w:hAnsi="Times New Roman"/>
              </w:rPr>
              <w:t>Гербы Испании</w:t>
            </w:r>
          </w:p>
        </w:tc>
        <w:tc>
          <w:tcPr>
            <w:tcW w:w="2266" w:type="dxa"/>
          </w:tcPr>
          <w:p w:rsidR="00632759" w:rsidRDefault="00632759" w:rsidP="002E5FF9">
            <w:pPr>
              <w:rPr>
                <w:rFonts w:ascii="Times New Roman" w:hAnsi="Times New Roman"/>
                <w:sz w:val="20"/>
                <w:szCs w:val="20"/>
              </w:rPr>
            </w:pPr>
            <w:r>
              <w:rPr>
                <w:rFonts w:ascii="Times New Roman" w:hAnsi="Times New Roman"/>
                <w:sz w:val="20"/>
                <w:szCs w:val="20"/>
              </w:rPr>
              <w:t>Ученик научится: представлять основные этапы развития и содержание геральдики Испанского королевства, ее семиотику,</w:t>
            </w:r>
            <w:r w:rsidR="002E5FF9">
              <w:rPr>
                <w:rFonts w:ascii="Times New Roman" w:hAnsi="Times New Roman"/>
                <w:sz w:val="20"/>
                <w:szCs w:val="20"/>
              </w:rPr>
              <w:t xml:space="preserve"> </w:t>
            </w:r>
            <w:r>
              <w:rPr>
                <w:rFonts w:ascii="Times New Roman" w:hAnsi="Times New Roman"/>
                <w:sz w:val="20"/>
                <w:szCs w:val="20"/>
              </w:rPr>
              <w:t>степень соответствия геральдическим правилам</w:t>
            </w:r>
          </w:p>
        </w:tc>
        <w:tc>
          <w:tcPr>
            <w:tcW w:w="2455" w:type="dxa"/>
            <w:gridSpan w:val="4"/>
          </w:tcPr>
          <w:p w:rsidR="00632759" w:rsidRDefault="00632759" w:rsidP="00632759">
            <w:pPr>
              <w:rPr>
                <w:rFonts w:ascii="Times New Roman" w:hAnsi="Times New Roman"/>
                <w:sz w:val="20"/>
                <w:szCs w:val="20"/>
              </w:rPr>
            </w:pPr>
            <w:r>
              <w:rPr>
                <w:rFonts w:ascii="Times New Roman" w:hAnsi="Times New Roman"/>
                <w:sz w:val="20"/>
                <w:szCs w:val="20"/>
              </w:rPr>
              <w:t>Уважение к учителю, интерес к культуре Испании, воспитание толерантности, развитие эстетических чувств и художественного вкуса</w:t>
            </w:r>
          </w:p>
        </w:tc>
        <w:tc>
          <w:tcPr>
            <w:tcW w:w="1830" w:type="dxa"/>
            <w:gridSpan w:val="3"/>
          </w:tcPr>
          <w:p w:rsidR="00632759" w:rsidRDefault="00632759" w:rsidP="00632759">
            <w:pPr>
              <w:rPr>
                <w:rFonts w:ascii="Times New Roman" w:hAnsi="Times New Roman"/>
                <w:sz w:val="20"/>
                <w:szCs w:val="20"/>
              </w:rPr>
            </w:pPr>
            <w:r>
              <w:rPr>
                <w:rFonts w:ascii="Times New Roman" w:hAnsi="Times New Roman"/>
                <w:sz w:val="20"/>
                <w:szCs w:val="20"/>
              </w:rPr>
              <w:t>Умение определить цель урока и ставить задачи для ее выполнения</w:t>
            </w:r>
          </w:p>
        </w:tc>
        <w:tc>
          <w:tcPr>
            <w:tcW w:w="1688" w:type="dxa"/>
            <w:gridSpan w:val="2"/>
          </w:tcPr>
          <w:p w:rsidR="00632759" w:rsidRDefault="00632759" w:rsidP="002E5FF9">
            <w:pPr>
              <w:rPr>
                <w:rFonts w:ascii="Times New Roman" w:hAnsi="Times New Roman"/>
                <w:sz w:val="20"/>
                <w:szCs w:val="20"/>
              </w:rPr>
            </w:pPr>
            <w:r>
              <w:rPr>
                <w:rFonts w:ascii="Times New Roman" w:hAnsi="Times New Roman"/>
                <w:sz w:val="20"/>
                <w:szCs w:val="20"/>
              </w:rPr>
              <w:t>Умение вести диалог в группе и с учителем, аргументировать свое мнение</w:t>
            </w:r>
          </w:p>
        </w:tc>
        <w:tc>
          <w:tcPr>
            <w:tcW w:w="2000" w:type="dxa"/>
            <w:gridSpan w:val="4"/>
          </w:tcPr>
          <w:p w:rsidR="00632759" w:rsidRDefault="00632759" w:rsidP="00632759">
            <w:pPr>
              <w:rPr>
                <w:rFonts w:ascii="Times New Roman" w:hAnsi="Times New Roman"/>
                <w:sz w:val="20"/>
                <w:szCs w:val="20"/>
              </w:rPr>
            </w:pPr>
            <w:r>
              <w:rPr>
                <w:rFonts w:ascii="Times New Roman" w:hAnsi="Times New Roman"/>
                <w:sz w:val="20"/>
                <w:szCs w:val="20"/>
              </w:rPr>
              <w:t>Умение воспроизводить информацию по памяти, анализировать информацию, работать с иллюстрациями</w:t>
            </w:r>
          </w:p>
        </w:tc>
      </w:tr>
      <w:tr w:rsidR="00632759" w:rsidTr="00A03A1E">
        <w:trPr>
          <w:trHeight w:val="1068"/>
        </w:trPr>
        <w:tc>
          <w:tcPr>
            <w:tcW w:w="533" w:type="dxa"/>
          </w:tcPr>
          <w:p w:rsidR="00632759" w:rsidRDefault="00632759" w:rsidP="00632759">
            <w:pPr>
              <w:rPr>
                <w:rFonts w:ascii="Times New Roman" w:hAnsi="Times New Roman"/>
                <w:b/>
                <w:sz w:val="28"/>
                <w:szCs w:val="28"/>
              </w:rPr>
            </w:pPr>
            <w:r>
              <w:rPr>
                <w:rFonts w:ascii="Times New Roman" w:hAnsi="Times New Roman"/>
                <w:b/>
                <w:sz w:val="28"/>
                <w:szCs w:val="28"/>
              </w:rPr>
              <w:t>10</w:t>
            </w:r>
          </w:p>
        </w:tc>
        <w:tc>
          <w:tcPr>
            <w:tcW w:w="1303" w:type="dxa"/>
          </w:tcPr>
          <w:p w:rsidR="00632759" w:rsidRDefault="00632759" w:rsidP="00632759">
            <w:pPr>
              <w:rPr>
                <w:rFonts w:ascii="Times New Roman" w:hAnsi="Times New Roman"/>
                <w:sz w:val="20"/>
                <w:szCs w:val="20"/>
              </w:rPr>
            </w:pPr>
            <w:r>
              <w:rPr>
                <w:rFonts w:ascii="Times New Roman" w:hAnsi="Times New Roman"/>
                <w:sz w:val="20"/>
                <w:szCs w:val="20"/>
              </w:rPr>
              <w:t>Двойная корона и двойной крест</w:t>
            </w:r>
          </w:p>
        </w:tc>
        <w:tc>
          <w:tcPr>
            <w:tcW w:w="1137" w:type="dxa"/>
          </w:tcPr>
          <w:p w:rsidR="00632759" w:rsidRDefault="00632759" w:rsidP="00A03A1E">
            <w:pPr>
              <w:rPr>
                <w:rFonts w:ascii="Times New Roman" w:hAnsi="Times New Roman"/>
              </w:rPr>
            </w:pPr>
            <w:r>
              <w:rPr>
                <w:rFonts w:ascii="Times New Roman" w:hAnsi="Times New Roman"/>
              </w:rPr>
              <w:t>Комбинированное (беседа-лекция)</w:t>
            </w:r>
          </w:p>
        </w:tc>
        <w:tc>
          <w:tcPr>
            <w:tcW w:w="1845" w:type="dxa"/>
          </w:tcPr>
          <w:p w:rsidR="00632759" w:rsidRDefault="00632759" w:rsidP="00632759">
            <w:pPr>
              <w:rPr>
                <w:rFonts w:ascii="Times New Roman" w:hAnsi="Times New Roman"/>
              </w:rPr>
            </w:pPr>
            <w:r>
              <w:rPr>
                <w:rFonts w:ascii="Times New Roman" w:hAnsi="Times New Roman"/>
              </w:rPr>
              <w:t>Гербы Румынии и Венгрии</w:t>
            </w:r>
          </w:p>
        </w:tc>
        <w:tc>
          <w:tcPr>
            <w:tcW w:w="2266" w:type="dxa"/>
          </w:tcPr>
          <w:p w:rsidR="00632759" w:rsidRDefault="00632759" w:rsidP="002E5FF9">
            <w:pPr>
              <w:rPr>
                <w:rFonts w:ascii="Times New Roman" w:hAnsi="Times New Roman"/>
                <w:sz w:val="20"/>
                <w:szCs w:val="20"/>
              </w:rPr>
            </w:pPr>
            <w:r>
              <w:rPr>
                <w:rFonts w:ascii="Times New Roman" w:hAnsi="Times New Roman"/>
                <w:sz w:val="20"/>
                <w:szCs w:val="20"/>
              </w:rPr>
              <w:t xml:space="preserve">Ученик научится: представлять основные этапы развития и содержание геральдики Румынии и Венгрии, ее </w:t>
            </w:r>
            <w:r w:rsidR="00A03A1E">
              <w:rPr>
                <w:rFonts w:ascii="Times New Roman" w:hAnsi="Times New Roman"/>
                <w:sz w:val="20"/>
                <w:szCs w:val="20"/>
              </w:rPr>
              <w:t>семиотику, степень</w:t>
            </w:r>
            <w:r>
              <w:rPr>
                <w:rFonts w:ascii="Times New Roman" w:hAnsi="Times New Roman"/>
                <w:sz w:val="20"/>
                <w:szCs w:val="20"/>
              </w:rPr>
              <w:t xml:space="preserve"> соответствия геральдическим правилам</w:t>
            </w:r>
          </w:p>
        </w:tc>
        <w:tc>
          <w:tcPr>
            <w:tcW w:w="2455" w:type="dxa"/>
            <w:gridSpan w:val="4"/>
          </w:tcPr>
          <w:p w:rsidR="00632759" w:rsidRDefault="00632759" w:rsidP="00632759">
            <w:pPr>
              <w:rPr>
                <w:rFonts w:ascii="Times New Roman" w:hAnsi="Times New Roman"/>
                <w:sz w:val="20"/>
                <w:szCs w:val="20"/>
              </w:rPr>
            </w:pPr>
            <w:r>
              <w:rPr>
                <w:rFonts w:ascii="Times New Roman" w:hAnsi="Times New Roman"/>
                <w:sz w:val="20"/>
                <w:szCs w:val="20"/>
              </w:rPr>
              <w:t>Уважение к учителю, интерес к культуре дунайских государств, воспитание толерантности, развитие эстетических чувств и художественного вкуса</w:t>
            </w:r>
          </w:p>
        </w:tc>
        <w:tc>
          <w:tcPr>
            <w:tcW w:w="1830" w:type="dxa"/>
            <w:gridSpan w:val="3"/>
          </w:tcPr>
          <w:p w:rsidR="00632759" w:rsidRDefault="00632759" w:rsidP="00632759">
            <w:pPr>
              <w:rPr>
                <w:rFonts w:ascii="Times New Roman" w:hAnsi="Times New Roman"/>
                <w:sz w:val="20"/>
                <w:szCs w:val="20"/>
              </w:rPr>
            </w:pPr>
            <w:r>
              <w:rPr>
                <w:rFonts w:ascii="Times New Roman" w:hAnsi="Times New Roman"/>
                <w:sz w:val="20"/>
                <w:szCs w:val="20"/>
              </w:rPr>
              <w:t>Умение планировать свою деятельность на уроке и корректировать планы</w:t>
            </w:r>
          </w:p>
        </w:tc>
        <w:tc>
          <w:tcPr>
            <w:tcW w:w="1688" w:type="dxa"/>
            <w:gridSpan w:val="2"/>
          </w:tcPr>
          <w:p w:rsidR="00632759" w:rsidRDefault="00632759" w:rsidP="00632759">
            <w:pPr>
              <w:rPr>
                <w:rFonts w:ascii="Times New Roman" w:hAnsi="Times New Roman"/>
                <w:sz w:val="20"/>
                <w:szCs w:val="20"/>
              </w:rPr>
            </w:pPr>
            <w:r>
              <w:rPr>
                <w:rFonts w:ascii="Times New Roman" w:hAnsi="Times New Roman"/>
                <w:sz w:val="20"/>
                <w:szCs w:val="20"/>
              </w:rPr>
              <w:t>Умение в корректной форме задавать вопросы учителю и одноклассникам</w:t>
            </w:r>
          </w:p>
        </w:tc>
        <w:tc>
          <w:tcPr>
            <w:tcW w:w="2000" w:type="dxa"/>
            <w:gridSpan w:val="4"/>
          </w:tcPr>
          <w:p w:rsidR="00632759" w:rsidRDefault="00632759" w:rsidP="00632759">
            <w:pPr>
              <w:rPr>
                <w:rFonts w:ascii="Times New Roman" w:hAnsi="Times New Roman"/>
                <w:sz w:val="20"/>
                <w:szCs w:val="20"/>
              </w:rPr>
            </w:pPr>
            <w:r>
              <w:rPr>
                <w:rFonts w:ascii="Times New Roman" w:hAnsi="Times New Roman"/>
                <w:sz w:val="20"/>
                <w:szCs w:val="20"/>
              </w:rPr>
              <w:t>Умение выделять главное в словах учителя, анализировать изображение и текст</w:t>
            </w:r>
          </w:p>
        </w:tc>
      </w:tr>
      <w:tr w:rsidR="00632759" w:rsidTr="00A03A1E">
        <w:trPr>
          <w:gridAfter w:val="1"/>
          <w:wAfter w:w="14" w:type="dxa"/>
          <w:trHeight w:val="1068"/>
        </w:trPr>
        <w:tc>
          <w:tcPr>
            <w:tcW w:w="533" w:type="dxa"/>
          </w:tcPr>
          <w:p w:rsidR="00632759" w:rsidRDefault="00632759" w:rsidP="00632759">
            <w:pPr>
              <w:rPr>
                <w:rFonts w:ascii="Times New Roman" w:hAnsi="Times New Roman"/>
                <w:b/>
                <w:sz w:val="28"/>
                <w:szCs w:val="28"/>
              </w:rPr>
            </w:pPr>
            <w:r>
              <w:rPr>
                <w:rFonts w:ascii="Times New Roman" w:hAnsi="Times New Roman"/>
                <w:b/>
                <w:sz w:val="28"/>
                <w:szCs w:val="28"/>
              </w:rPr>
              <w:t>11</w:t>
            </w:r>
          </w:p>
        </w:tc>
        <w:tc>
          <w:tcPr>
            <w:tcW w:w="1303" w:type="dxa"/>
          </w:tcPr>
          <w:p w:rsidR="00632759" w:rsidRDefault="00632759" w:rsidP="00632759">
            <w:pPr>
              <w:rPr>
                <w:rFonts w:ascii="Times New Roman" w:hAnsi="Times New Roman"/>
                <w:sz w:val="20"/>
                <w:szCs w:val="20"/>
              </w:rPr>
            </w:pPr>
            <w:r>
              <w:rPr>
                <w:rFonts w:ascii="Times New Roman" w:hAnsi="Times New Roman"/>
                <w:sz w:val="20"/>
                <w:szCs w:val="20"/>
              </w:rPr>
              <w:t>Черный орел-белый орел</w:t>
            </w:r>
          </w:p>
        </w:tc>
        <w:tc>
          <w:tcPr>
            <w:tcW w:w="1137" w:type="dxa"/>
          </w:tcPr>
          <w:p w:rsidR="00632759" w:rsidRDefault="00632759" w:rsidP="00632759">
            <w:pPr>
              <w:rPr>
                <w:rFonts w:ascii="Times New Roman" w:hAnsi="Times New Roman"/>
              </w:rPr>
            </w:pPr>
            <w:r>
              <w:rPr>
                <w:rFonts w:ascii="Times New Roman" w:hAnsi="Times New Roman"/>
              </w:rPr>
              <w:t>Комбинированное</w:t>
            </w:r>
          </w:p>
          <w:p w:rsidR="00632759" w:rsidRDefault="00632759" w:rsidP="00632759">
            <w:pPr>
              <w:rPr>
                <w:rFonts w:ascii="Times New Roman" w:hAnsi="Times New Roman"/>
              </w:rPr>
            </w:pPr>
            <w:r>
              <w:rPr>
                <w:rFonts w:ascii="Times New Roman" w:hAnsi="Times New Roman"/>
              </w:rPr>
              <w:t>(беседа-лекция)</w:t>
            </w:r>
          </w:p>
        </w:tc>
        <w:tc>
          <w:tcPr>
            <w:tcW w:w="1845" w:type="dxa"/>
          </w:tcPr>
          <w:p w:rsidR="00632759" w:rsidRDefault="00632759" w:rsidP="00A03A1E">
            <w:pPr>
              <w:rPr>
                <w:rFonts w:ascii="Times New Roman" w:hAnsi="Times New Roman"/>
              </w:rPr>
            </w:pPr>
            <w:r>
              <w:rPr>
                <w:rFonts w:ascii="Times New Roman" w:hAnsi="Times New Roman"/>
              </w:rPr>
              <w:t>Гербы Германии и Польши</w:t>
            </w:r>
          </w:p>
        </w:tc>
        <w:tc>
          <w:tcPr>
            <w:tcW w:w="2266" w:type="dxa"/>
          </w:tcPr>
          <w:p w:rsidR="00632759" w:rsidRDefault="00632759" w:rsidP="00A03A1E">
            <w:pPr>
              <w:rPr>
                <w:rFonts w:ascii="Times New Roman" w:hAnsi="Times New Roman"/>
                <w:sz w:val="20"/>
                <w:szCs w:val="20"/>
              </w:rPr>
            </w:pPr>
            <w:r>
              <w:rPr>
                <w:rFonts w:ascii="Times New Roman" w:hAnsi="Times New Roman"/>
                <w:sz w:val="20"/>
                <w:szCs w:val="20"/>
              </w:rPr>
              <w:t>Ученик научится: представлять основные этапы развития и содержание геральдики Германии и Польши, ее семиотику,</w:t>
            </w:r>
            <w:r w:rsidR="00A03A1E">
              <w:rPr>
                <w:rFonts w:ascii="Times New Roman" w:hAnsi="Times New Roman"/>
                <w:sz w:val="20"/>
                <w:szCs w:val="20"/>
              </w:rPr>
              <w:t xml:space="preserve"> </w:t>
            </w:r>
            <w:r>
              <w:rPr>
                <w:rFonts w:ascii="Times New Roman" w:hAnsi="Times New Roman"/>
                <w:sz w:val="20"/>
                <w:szCs w:val="20"/>
              </w:rPr>
              <w:t>степень соответствия геральдическим правилам</w:t>
            </w:r>
          </w:p>
        </w:tc>
        <w:tc>
          <w:tcPr>
            <w:tcW w:w="2408" w:type="dxa"/>
            <w:gridSpan w:val="2"/>
          </w:tcPr>
          <w:p w:rsidR="00632759" w:rsidRDefault="00632759" w:rsidP="00632759">
            <w:pPr>
              <w:rPr>
                <w:rFonts w:ascii="Times New Roman" w:hAnsi="Times New Roman"/>
                <w:sz w:val="20"/>
                <w:szCs w:val="20"/>
              </w:rPr>
            </w:pPr>
            <w:r>
              <w:rPr>
                <w:rFonts w:ascii="Times New Roman" w:hAnsi="Times New Roman"/>
                <w:sz w:val="20"/>
                <w:szCs w:val="20"/>
              </w:rPr>
              <w:t>Уважение к учителю, интерес к культуре Германии и Польши, воспитание толерантности, развитие эстетических чувств и художественного вкуса</w:t>
            </w:r>
          </w:p>
        </w:tc>
        <w:tc>
          <w:tcPr>
            <w:tcW w:w="1866" w:type="dxa"/>
            <w:gridSpan w:val="4"/>
          </w:tcPr>
          <w:p w:rsidR="00632759" w:rsidRDefault="00632759" w:rsidP="00632759">
            <w:pPr>
              <w:rPr>
                <w:rFonts w:ascii="Times New Roman" w:hAnsi="Times New Roman"/>
                <w:sz w:val="20"/>
                <w:szCs w:val="20"/>
              </w:rPr>
            </w:pPr>
            <w:r>
              <w:rPr>
                <w:rFonts w:ascii="Times New Roman" w:hAnsi="Times New Roman"/>
                <w:sz w:val="20"/>
                <w:szCs w:val="20"/>
              </w:rPr>
              <w:t>Соблюдение дисциплины, уважение к учителю, умение выполнять его инструкции</w:t>
            </w:r>
          </w:p>
        </w:tc>
        <w:tc>
          <w:tcPr>
            <w:tcW w:w="1707" w:type="dxa"/>
            <w:gridSpan w:val="4"/>
          </w:tcPr>
          <w:p w:rsidR="00632759" w:rsidRDefault="00632759" w:rsidP="00A03A1E">
            <w:pPr>
              <w:rPr>
                <w:rFonts w:ascii="Times New Roman" w:hAnsi="Times New Roman"/>
                <w:sz w:val="20"/>
                <w:szCs w:val="20"/>
              </w:rPr>
            </w:pPr>
            <w:r>
              <w:rPr>
                <w:rFonts w:ascii="Times New Roman" w:hAnsi="Times New Roman"/>
                <w:sz w:val="20"/>
                <w:szCs w:val="20"/>
              </w:rPr>
              <w:t>Умение работать в группе, представлять мнение группы</w:t>
            </w:r>
          </w:p>
        </w:tc>
        <w:tc>
          <w:tcPr>
            <w:tcW w:w="1978" w:type="dxa"/>
            <w:gridSpan w:val="2"/>
          </w:tcPr>
          <w:p w:rsidR="00632759" w:rsidRDefault="00632759" w:rsidP="00632759">
            <w:pPr>
              <w:rPr>
                <w:rFonts w:ascii="Times New Roman" w:hAnsi="Times New Roman"/>
                <w:sz w:val="20"/>
                <w:szCs w:val="20"/>
              </w:rPr>
            </w:pPr>
            <w:r>
              <w:rPr>
                <w:rFonts w:ascii="Times New Roman" w:hAnsi="Times New Roman"/>
                <w:sz w:val="20"/>
                <w:szCs w:val="20"/>
              </w:rPr>
              <w:t>Умение выделять главное в словах учителя, анализировать изображение и текст</w:t>
            </w:r>
          </w:p>
        </w:tc>
      </w:tr>
      <w:tr w:rsidR="00632759" w:rsidTr="00A03A1E">
        <w:trPr>
          <w:gridAfter w:val="1"/>
          <w:wAfter w:w="14" w:type="dxa"/>
          <w:trHeight w:val="1068"/>
        </w:trPr>
        <w:tc>
          <w:tcPr>
            <w:tcW w:w="533" w:type="dxa"/>
          </w:tcPr>
          <w:p w:rsidR="00632759" w:rsidRDefault="00632759" w:rsidP="00632759">
            <w:pPr>
              <w:rPr>
                <w:rFonts w:ascii="Times New Roman" w:hAnsi="Times New Roman"/>
                <w:b/>
                <w:sz w:val="28"/>
                <w:szCs w:val="28"/>
              </w:rPr>
            </w:pPr>
            <w:r>
              <w:rPr>
                <w:rFonts w:ascii="Times New Roman" w:hAnsi="Times New Roman"/>
                <w:b/>
                <w:sz w:val="28"/>
                <w:szCs w:val="28"/>
              </w:rPr>
              <w:lastRenderedPageBreak/>
              <w:t>12</w:t>
            </w:r>
          </w:p>
        </w:tc>
        <w:tc>
          <w:tcPr>
            <w:tcW w:w="1303" w:type="dxa"/>
          </w:tcPr>
          <w:p w:rsidR="00632759" w:rsidRDefault="00632759" w:rsidP="00A03A1E">
            <w:pPr>
              <w:rPr>
                <w:rFonts w:ascii="Times New Roman" w:hAnsi="Times New Roman"/>
                <w:sz w:val="20"/>
                <w:szCs w:val="20"/>
              </w:rPr>
            </w:pPr>
            <w:r>
              <w:rPr>
                <w:rFonts w:ascii="Times New Roman" w:hAnsi="Times New Roman"/>
                <w:sz w:val="20"/>
                <w:szCs w:val="20"/>
              </w:rPr>
              <w:t>Оливы, под которыми нет мира</w:t>
            </w:r>
          </w:p>
        </w:tc>
        <w:tc>
          <w:tcPr>
            <w:tcW w:w="1137" w:type="dxa"/>
          </w:tcPr>
          <w:p w:rsidR="00632759" w:rsidRDefault="00632759" w:rsidP="00632759">
            <w:pPr>
              <w:rPr>
                <w:rFonts w:ascii="Times New Roman" w:hAnsi="Times New Roman"/>
              </w:rPr>
            </w:pPr>
            <w:r>
              <w:rPr>
                <w:rFonts w:ascii="Times New Roman" w:hAnsi="Times New Roman"/>
              </w:rPr>
              <w:t>Комбинированное</w:t>
            </w:r>
          </w:p>
          <w:p w:rsidR="00632759" w:rsidRDefault="00632759" w:rsidP="00632759">
            <w:pPr>
              <w:rPr>
                <w:rFonts w:ascii="Times New Roman" w:hAnsi="Times New Roman"/>
              </w:rPr>
            </w:pPr>
            <w:r>
              <w:rPr>
                <w:rFonts w:ascii="Times New Roman" w:hAnsi="Times New Roman"/>
              </w:rPr>
              <w:t>(беседа-лекция)</w:t>
            </w:r>
          </w:p>
        </w:tc>
        <w:tc>
          <w:tcPr>
            <w:tcW w:w="1845" w:type="dxa"/>
          </w:tcPr>
          <w:p w:rsidR="00632759" w:rsidRDefault="00632759" w:rsidP="00632759">
            <w:pPr>
              <w:rPr>
                <w:rFonts w:ascii="Times New Roman" w:hAnsi="Times New Roman"/>
              </w:rPr>
            </w:pPr>
            <w:r>
              <w:rPr>
                <w:rFonts w:ascii="Times New Roman" w:hAnsi="Times New Roman"/>
              </w:rPr>
              <w:t>Гербы Балкан</w:t>
            </w:r>
          </w:p>
        </w:tc>
        <w:tc>
          <w:tcPr>
            <w:tcW w:w="2266" w:type="dxa"/>
          </w:tcPr>
          <w:p w:rsidR="00632759" w:rsidRDefault="00632759" w:rsidP="00A03A1E">
            <w:pPr>
              <w:rPr>
                <w:rFonts w:ascii="Times New Roman" w:hAnsi="Times New Roman"/>
                <w:sz w:val="20"/>
                <w:szCs w:val="20"/>
              </w:rPr>
            </w:pPr>
            <w:r>
              <w:rPr>
                <w:rFonts w:ascii="Times New Roman" w:hAnsi="Times New Roman"/>
                <w:sz w:val="20"/>
                <w:szCs w:val="20"/>
              </w:rPr>
              <w:t>Ученик научится: представлять основные этапы развития и содержание геральдики балканских стран, ее семиотику,</w:t>
            </w:r>
            <w:r w:rsidR="00A03A1E">
              <w:rPr>
                <w:rFonts w:ascii="Times New Roman" w:hAnsi="Times New Roman"/>
                <w:sz w:val="20"/>
                <w:szCs w:val="20"/>
              </w:rPr>
              <w:t xml:space="preserve"> </w:t>
            </w:r>
            <w:r>
              <w:rPr>
                <w:rFonts w:ascii="Times New Roman" w:hAnsi="Times New Roman"/>
                <w:sz w:val="20"/>
                <w:szCs w:val="20"/>
              </w:rPr>
              <w:t>степень соответствия геральдическим правилам</w:t>
            </w:r>
          </w:p>
        </w:tc>
        <w:tc>
          <w:tcPr>
            <w:tcW w:w="2408" w:type="dxa"/>
            <w:gridSpan w:val="2"/>
          </w:tcPr>
          <w:p w:rsidR="00632759" w:rsidRDefault="00632759" w:rsidP="00A03A1E">
            <w:pPr>
              <w:rPr>
                <w:rFonts w:ascii="Times New Roman" w:hAnsi="Times New Roman"/>
                <w:sz w:val="20"/>
                <w:szCs w:val="20"/>
              </w:rPr>
            </w:pPr>
            <w:r>
              <w:rPr>
                <w:rFonts w:ascii="Times New Roman" w:hAnsi="Times New Roman"/>
                <w:sz w:val="20"/>
                <w:szCs w:val="20"/>
              </w:rPr>
              <w:t>Уважение к учителю, интерес к культуре балканских государств, воспитание толерантности, развитие эстетических чувств и вкуса</w:t>
            </w:r>
          </w:p>
        </w:tc>
        <w:tc>
          <w:tcPr>
            <w:tcW w:w="1866" w:type="dxa"/>
            <w:gridSpan w:val="4"/>
          </w:tcPr>
          <w:p w:rsidR="00632759" w:rsidRDefault="00632759" w:rsidP="00632759">
            <w:pPr>
              <w:rPr>
                <w:rFonts w:ascii="Times New Roman" w:hAnsi="Times New Roman"/>
                <w:sz w:val="20"/>
                <w:szCs w:val="20"/>
              </w:rPr>
            </w:pPr>
            <w:r>
              <w:rPr>
                <w:rFonts w:ascii="Times New Roman" w:hAnsi="Times New Roman"/>
                <w:sz w:val="20"/>
                <w:szCs w:val="20"/>
              </w:rPr>
              <w:t>Умение планировать свою деятельность на уроке и корректировать планы</w:t>
            </w:r>
          </w:p>
        </w:tc>
        <w:tc>
          <w:tcPr>
            <w:tcW w:w="1707" w:type="dxa"/>
            <w:gridSpan w:val="4"/>
          </w:tcPr>
          <w:p w:rsidR="00632759" w:rsidRDefault="00632759" w:rsidP="00A03A1E">
            <w:pPr>
              <w:rPr>
                <w:rFonts w:ascii="Times New Roman" w:hAnsi="Times New Roman"/>
                <w:sz w:val="20"/>
                <w:szCs w:val="20"/>
              </w:rPr>
            </w:pPr>
            <w:r>
              <w:rPr>
                <w:rFonts w:ascii="Times New Roman" w:hAnsi="Times New Roman"/>
                <w:sz w:val="20"/>
                <w:szCs w:val="20"/>
              </w:rPr>
              <w:t>Умение вести диалог в группе и с учителем, аргументировать свое мнение</w:t>
            </w:r>
          </w:p>
        </w:tc>
        <w:tc>
          <w:tcPr>
            <w:tcW w:w="1978" w:type="dxa"/>
            <w:gridSpan w:val="2"/>
          </w:tcPr>
          <w:p w:rsidR="00632759" w:rsidRDefault="00632759" w:rsidP="00632759">
            <w:pPr>
              <w:rPr>
                <w:rFonts w:ascii="Times New Roman" w:hAnsi="Times New Roman"/>
                <w:sz w:val="20"/>
                <w:szCs w:val="20"/>
              </w:rPr>
            </w:pPr>
            <w:r>
              <w:rPr>
                <w:rFonts w:ascii="Times New Roman" w:hAnsi="Times New Roman"/>
                <w:sz w:val="20"/>
                <w:szCs w:val="20"/>
              </w:rPr>
              <w:t>Умение выделять главное в словах учителя, анализировать изображение и текст, определять отклонения от правил геральдики</w:t>
            </w:r>
          </w:p>
        </w:tc>
      </w:tr>
      <w:tr w:rsidR="00632759" w:rsidTr="00A03A1E">
        <w:trPr>
          <w:gridAfter w:val="1"/>
          <w:wAfter w:w="14" w:type="dxa"/>
          <w:trHeight w:val="1068"/>
        </w:trPr>
        <w:tc>
          <w:tcPr>
            <w:tcW w:w="533" w:type="dxa"/>
          </w:tcPr>
          <w:p w:rsidR="00632759" w:rsidRDefault="00632759" w:rsidP="00632759">
            <w:pPr>
              <w:rPr>
                <w:rFonts w:ascii="Times New Roman" w:hAnsi="Times New Roman"/>
                <w:b/>
                <w:sz w:val="28"/>
                <w:szCs w:val="28"/>
              </w:rPr>
            </w:pPr>
            <w:r>
              <w:rPr>
                <w:rFonts w:ascii="Times New Roman" w:hAnsi="Times New Roman"/>
                <w:b/>
                <w:sz w:val="28"/>
                <w:szCs w:val="28"/>
              </w:rPr>
              <w:t>13</w:t>
            </w:r>
          </w:p>
        </w:tc>
        <w:tc>
          <w:tcPr>
            <w:tcW w:w="1303" w:type="dxa"/>
          </w:tcPr>
          <w:p w:rsidR="00632759" w:rsidRDefault="00632759" w:rsidP="00A03A1E">
            <w:pPr>
              <w:rPr>
                <w:rFonts w:ascii="Times New Roman" w:hAnsi="Times New Roman"/>
                <w:sz w:val="20"/>
                <w:szCs w:val="20"/>
              </w:rPr>
            </w:pPr>
            <w:r>
              <w:rPr>
                <w:rFonts w:ascii="Times New Roman" w:hAnsi="Times New Roman"/>
                <w:sz w:val="20"/>
                <w:szCs w:val="20"/>
              </w:rPr>
              <w:t>Символы древней славы</w:t>
            </w:r>
          </w:p>
        </w:tc>
        <w:tc>
          <w:tcPr>
            <w:tcW w:w="1137" w:type="dxa"/>
          </w:tcPr>
          <w:p w:rsidR="00632759" w:rsidRDefault="00632759" w:rsidP="00632759">
            <w:pPr>
              <w:rPr>
                <w:rFonts w:ascii="Times New Roman" w:hAnsi="Times New Roman"/>
              </w:rPr>
            </w:pPr>
            <w:r>
              <w:rPr>
                <w:rFonts w:ascii="Times New Roman" w:hAnsi="Times New Roman"/>
              </w:rPr>
              <w:t>Комбинированное</w:t>
            </w:r>
          </w:p>
          <w:p w:rsidR="00632759" w:rsidRDefault="00632759" w:rsidP="00632759">
            <w:pPr>
              <w:rPr>
                <w:rFonts w:ascii="Times New Roman" w:hAnsi="Times New Roman"/>
              </w:rPr>
            </w:pPr>
            <w:r>
              <w:rPr>
                <w:rFonts w:ascii="Times New Roman" w:hAnsi="Times New Roman"/>
              </w:rPr>
              <w:t>(беседа-лекция)</w:t>
            </w:r>
          </w:p>
        </w:tc>
        <w:tc>
          <w:tcPr>
            <w:tcW w:w="1845" w:type="dxa"/>
          </w:tcPr>
          <w:p w:rsidR="00632759" w:rsidRDefault="00632759" w:rsidP="00A03A1E">
            <w:pPr>
              <w:rPr>
                <w:rFonts w:ascii="Times New Roman" w:hAnsi="Times New Roman"/>
              </w:rPr>
            </w:pPr>
            <w:r>
              <w:rPr>
                <w:rFonts w:ascii="Times New Roman" w:hAnsi="Times New Roman"/>
              </w:rPr>
              <w:t>Гербы стран</w:t>
            </w:r>
            <w:r w:rsidR="00A03A1E">
              <w:rPr>
                <w:rFonts w:ascii="Times New Roman" w:hAnsi="Times New Roman"/>
              </w:rPr>
              <w:t xml:space="preserve"> </w:t>
            </w:r>
            <w:r w:rsidRPr="00A03A1E">
              <w:rPr>
                <w:rFonts w:ascii="Times New Roman" w:hAnsi="Times New Roman"/>
                <w:spacing w:val="-6"/>
              </w:rPr>
              <w:t>Средиземноморья</w:t>
            </w:r>
          </w:p>
        </w:tc>
        <w:tc>
          <w:tcPr>
            <w:tcW w:w="2266" w:type="dxa"/>
          </w:tcPr>
          <w:p w:rsidR="00632759" w:rsidRDefault="00632759" w:rsidP="00A03A1E">
            <w:pPr>
              <w:rPr>
                <w:rFonts w:ascii="Times New Roman" w:hAnsi="Times New Roman"/>
                <w:sz w:val="20"/>
                <w:szCs w:val="20"/>
              </w:rPr>
            </w:pPr>
            <w:r>
              <w:rPr>
                <w:rFonts w:ascii="Times New Roman" w:hAnsi="Times New Roman"/>
                <w:sz w:val="20"/>
                <w:szCs w:val="20"/>
              </w:rPr>
              <w:t>Ученик научится: представлять основные этапы развития и содержание геральдики Средиземноморья, ее семиотику,</w:t>
            </w:r>
            <w:r w:rsidR="00A03A1E">
              <w:rPr>
                <w:rFonts w:ascii="Times New Roman" w:hAnsi="Times New Roman"/>
                <w:sz w:val="20"/>
                <w:szCs w:val="20"/>
              </w:rPr>
              <w:t xml:space="preserve"> </w:t>
            </w:r>
            <w:r>
              <w:rPr>
                <w:rFonts w:ascii="Times New Roman" w:hAnsi="Times New Roman"/>
                <w:sz w:val="20"/>
                <w:szCs w:val="20"/>
              </w:rPr>
              <w:t>степень соответствия геральдическим правилам</w:t>
            </w:r>
          </w:p>
        </w:tc>
        <w:tc>
          <w:tcPr>
            <w:tcW w:w="2408" w:type="dxa"/>
            <w:gridSpan w:val="2"/>
          </w:tcPr>
          <w:p w:rsidR="00632759" w:rsidRDefault="00632759" w:rsidP="00A03A1E">
            <w:pPr>
              <w:rPr>
                <w:rFonts w:ascii="Times New Roman" w:hAnsi="Times New Roman"/>
                <w:sz w:val="20"/>
                <w:szCs w:val="20"/>
              </w:rPr>
            </w:pPr>
            <w:r>
              <w:rPr>
                <w:rFonts w:ascii="Times New Roman" w:hAnsi="Times New Roman"/>
                <w:sz w:val="20"/>
                <w:szCs w:val="20"/>
              </w:rPr>
              <w:t>Уважение к учителю, интерес к культуре стран Средиземного моря, воспитание толерантности, развитие эстетических чувств и художественного вкуса</w:t>
            </w:r>
          </w:p>
        </w:tc>
        <w:tc>
          <w:tcPr>
            <w:tcW w:w="1866" w:type="dxa"/>
            <w:gridSpan w:val="4"/>
          </w:tcPr>
          <w:p w:rsidR="00632759" w:rsidRDefault="00632759" w:rsidP="00632759">
            <w:pPr>
              <w:rPr>
                <w:rFonts w:ascii="Times New Roman" w:hAnsi="Times New Roman"/>
                <w:sz w:val="20"/>
                <w:szCs w:val="20"/>
              </w:rPr>
            </w:pPr>
            <w:r>
              <w:rPr>
                <w:rFonts w:ascii="Times New Roman" w:hAnsi="Times New Roman"/>
                <w:sz w:val="20"/>
                <w:szCs w:val="20"/>
              </w:rPr>
              <w:t>Соблюдение дисциплины, выполнение инструкций учителя</w:t>
            </w:r>
          </w:p>
        </w:tc>
        <w:tc>
          <w:tcPr>
            <w:tcW w:w="1707" w:type="dxa"/>
            <w:gridSpan w:val="4"/>
          </w:tcPr>
          <w:p w:rsidR="00632759" w:rsidRDefault="00632759" w:rsidP="00632759">
            <w:pPr>
              <w:rPr>
                <w:rFonts w:ascii="Times New Roman" w:hAnsi="Times New Roman"/>
                <w:sz w:val="20"/>
                <w:szCs w:val="20"/>
              </w:rPr>
            </w:pPr>
            <w:r>
              <w:rPr>
                <w:rFonts w:ascii="Times New Roman" w:hAnsi="Times New Roman"/>
                <w:sz w:val="20"/>
                <w:szCs w:val="20"/>
              </w:rPr>
              <w:t>Умение работать в группе, выражать мнение группы</w:t>
            </w:r>
          </w:p>
        </w:tc>
        <w:tc>
          <w:tcPr>
            <w:tcW w:w="1978" w:type="dxa"/>
            <w:gridSpan w:val="2"/>
          </w:tcPr>
          <w:p w:rsidR="00632759" w:rsidRDefault="00632759" w:rsidP="00632759">
            <w:pPr>
              <w:rPr>
                <w:rFonts w:ascii="Times New Roman" w:hAnsi="Times New Roman"/>
                <w:sz w:val="20"/>
                <w:szCs w:val="20"/>
              </w:rPr>
            </w:pPr>
            <w:r>
              <w:rPr>
                <w:rFonts w:ascii="Times New Roman" w:hAnsi="Times New Roman"/>
                <w:sz w:val="20"/>
                <w:szCs w:val="20"/>
              </w:rPr>
              <w:t>Умение выделять главное в словах учителя, анализировать изображение и текст</w:t>
            </w:r>
          </w:p>
        </w:tc>
      </w:tr>
      <w:tr w:rsidR="00632759" w:rsidTr="00A03A1E">
        <w:trPr>
          <w:gridAfter w:val="1"/>
          <w:wAfter w:w="14" w:type="dxa"/>
          <w:trHeight w:val="1068"/>
        </w:trPr>
        <w:tc>
          <w:tcPr>
            <w:tcW w:w="533" w:type="dxa"/>
          </w:tcPr>
          <w:p w:rsidR="00632759" w:rsidRDefault="00632759" w:rsidP="00632759">
            <w:pPr>
              <w:rPr>
                <w:rFonts w:ascii="Times New Roman" w:hAnsi="Times New Roman"/>
                <w:b/>
                <w:sz w:val="28"/>
                <w:szCs w:val="28"/>
              </w:rPr>
            </w:pPr>
            <w:r>
              <w:rPr>
                <w:rFonts w:ascii="Times New Roman" w:hAnsi="Times New Roman"/>
                <w:b/>
                <w:sz w:val="28"/>
                <w:szCs w:val="28"/>
              </w:rPr>
              <w:t>14</w:t>
            </w:r>
          </w:p>
        </w:tc>
        <w:tc>
          <w:tcPr>
            <w:tcW w:w="1303" w:type="dxa"/>
          </w:tcPr>
          <w:p w:rsidR="00632759" w:rsidRDefault="00632759" w:rsidP="00632759">
            <w:pPr>
              <w:rPr>
                <w:rFonts w:ascii="Times New Roman" w:hAnsi="Times New Roman"/>
                <w:sz w:val="20"/>
                <w:szCs w:val="20"/>
              </w:rPr>
            </w:pPr>
            <w:r>
              <w:rPr>
                <w:rFonts w:ascii="Times New Roman" w:hAnsi="Times New Roman"/>
                <w:sz w:val="20"/>
                <w:szCs w:val="20"/>
              </w:rPr>
              <w:t>Золотой лев свободы</w:t>
            </w:r>
          </w:p>
        </w:tc>
        <w:tc>
          <w:tcPr>
            <w:tcW w:w="1137" w:type="dxa"/>
          </w:tcPr>
          <w:p w:rsidR="00632759" w:rsidRDefault="00632759" w:rsidP="00A03A1E">
            <w:pPr>
              <w:rPr>
                <w:rFonts w:ascii="Times New Roman" w:hAnsi="Times New Roman"/>
              </w:rPr>
            </w:pPr>
            <w:r>
              <w:rPr>
                <w:rFonts w:ascii="Times New Roman" w:hAnsi="Times New Roman"/>
              </w:rPr>
              <w:t>Комбинированное (беседа-лекция)</w:t>
            </w:r>
          </w:p>
        </w:tc>
        <w:tc>
          <w:tcPr>
            <w:tcW w:w="1845" w:type="dxa"/>
          </w:tcPr>
          <w:p w:rsidR="00632759" w:rsidRDefault="00632759" w:rsidP="00632759">
            <w:pPr>
              <w:rPr>
                <w:rFonts w:ascii="Times New Roman" w:hAnsi="Times New Roman"/>
              </w:rPr>
            </w:pPr>
            <w:r>
              <w:rPr>
                <w:rFonts w:ascii="Times New Roman" w:hAnsi="Times New Roman"/>
              </w:rPr>
              <w:t>Гербы Болгарии</w:t>
            </w:r>
          </w:p>
        </w:tc>
        <w:tc>
          <w:tcPr>
            <w:tcW w:w="2266" w:type="dxa"/>
          </w:tcPr>
          <w:p w:rsidR="00632759" w:rsidRDefault="00632759" w:rsidP="00A03A1E">
            <w:pPr>
              <w:rPr>
                <w:rFonts w:ascii="Times New Roman" w:hAnsi="Times New Roman"/>
                <w:sz w:val="20"/>
                <w:szCs w:val="20"/>
              </w:rPr>
            </w:pPr>
            <w:r>
              <w:rPr>
                <w:rFonts w:ascii="Times New Roman" w:hAnsi="Times New Roman"/>
                <w:sz w:val="20"/>
                <w:szCs w:val="20"/>
              </w:rPr>
              <w:t>Ученик научится: представлять основные этапы развития и содержание геральдики Болгарии, ее семиотику,</w:t>
            </w:r>
            <w:r w:rsidR="00A03A1E">
              <w:rPr>
                <w:rFonts w:ascii="Times New Roman" w:hAnsi="Times New Roman"/>
                <w:sz w:val="20"/>
                <w:szCs w:val="20"/>
              </w:rPr>
              <w:t xml:space="preserve"> </w:t>
            </w:r>
            <w:r>
              <w:rPr>
                <w:rFonts w:ascii="Times New Roman" w:hAnsi="Times New Roman"/>
                <w:sz w:val="20"/>
                <w:szCs w:val="20"/>
              </w:rPr>
              <w:t>степень соответствия геральдическим правилам</w:t>
            </w:r>
          </w:p>
        </w:tc>
        <w:tc>
          <w:tcPr>
            <w:tcW w:w="2408" w:type="dxa"/>
            <w:gridSpan w:val="2"/>
          </w:tcPr>
          <w:p w:rsidR="00632759" w:rsidRDefault="00632759" w:rsidP="00A03A1E">
            <w:pPr>
              <w:rPr>
                <w:rFonts w:ascii="Times New Roman" w:hAnsi="Times New Roman"/>
                <w:sz w:val="20"/>
                <w:szCs w:val="20"/>
              </w:rPr>
            </w:pPr>
            <w:r>
              <w:rPr>
                <w:rFonts w:ascii="Times New Roman" w:hAnsi="Times New Roman"/>
                <w:sz w:val="20"/>
                <w:szCs w:val="20"/>
              </w:rPr>
              <w:t>Уважение к учителю, интерес к культуре Болгарии, воспитание толерантности, развитие эстетических чувств и художественного вкуса</w:t>
            </w:r>
          </w:p>
        </w:tc>
        <w:tc>
          <w:tcPr>
            <w:tcW w:w="1866" w:type="dxa"/>
            <w:gridSpan w:val="4"/>
          </w:tcPr>
          <w:p w:rsidR="00632759" w:rsidRDefault="00632759" w:rsidP="00632759">
            <w:pPr>
              <w:rPr>
                <w:rFonts w:ascii="Times New Roman" w:hAnsi="Times New Roman"/>
                <w:sz w:val="20"/>
                <w:szCs w:val="20"/>
              </w:rPr>
            </w:pPr>
            <w:r>
              <w:rPr>
                <w:rFonts w:ascii="Times New Roman" w:hAnsi="Times New Roman"/>
                <w:sz w:val="20"/>
                <w:szCs w:val="20"/>
              </w:rPr>
              <w:t>Умение определять цель урока и ставить задачи, необходимые для ее выполнения</w:t>
            </w:r>
          </w:p>
        </w:tc>
        <w:tc>
          <w:tcPr>
            <w:tcW w:w="1707" w:type="dxa"/>
            <w:gridSpan w:val="4"/>
          </w:tcPr>
          <w:p w:rsidR="00632759" w:rsidRDefault="00632759" w:rsidP="00632759">
            <w:pPr>
              <w:rPr>
                <w:rFonts w:ascii="Times New Roman" w:hAnsi="Times New Roman"/>
                <w:sz w:val="20"/>
                <w:szCs w:val="20"/>
              </w:rPr>
            </w:pPr>
            <w:r>
              <w:rPr>
                <w:rFonts w:ascii="Times New Roman" w:hAnsi="Times New Roman"/>
                <w:sz w:val="20"/>
                <w:szCs w:val="20"/>
              </w:rPr>
              <w:t>Умение конструктивно общаться с учителем и одноклассниками, учитывать мнение собеседника</w:t>
            </w:r>
          </w:p>
        </w:tc>
        <w:tc>
          <w:tcPr>
            <w:tcW w:w="1978" w:type="dxa"/>
            <w:gridSpan w:val="2"/>
          </w:tcPr>
          <w:p w:rsidR="00632759" w:rsidRDefault="00632759" w:rsidP="00632759">
            <w:pPr>
              <w:rPr>
                <w:rFonts w:ascii="Times New Roman" w:hAnsi="Times New Roman"/>
                <w:sz w:val="20"/>
                <w:szCs w:val="20"/>
              </w:rPr>
            </w:pPr>
            <w:r>
              <w:rPr>
                <w:rFonts w:ascii="Times New Roman" w:hAnsi="Times New Roman"/>
                <w:sz w:val="20"/>
                <w:szCs w:val="20"/>
              </w:rPr>
              <w:t>Умение выделять главное в словах учителя, анализировать изображение и текст, определять сходства и различия, переводить информацию из одной формы в другую.</w:t>
            </w:r>
          </w:p>
        </w:tc>
      </w:tr>
      <w:tr w:rsidR="00632759" w:rsidTr="00A03A1E">
        <w:trPr>
          <w:gridAfter w:val="1"/>
          <w:wAfter w:w="14" w:type="dxa"/>
          <w:trHeight w:val="1068"/>
        </w:trPr>
        <w:tc>
          <w:tcPr>
            <w:tcW w:w="533" w:type="dxa"/>
          </w:tcPr>
          <w:p w:rsidR="00632759" w:rsidRDefault="00632759" w:rsidP="00632759">
            <w:pPr>
              <w:rPr>
                <w:rFonts w:ascii="Times New Roman" w:hAnsi="Times New Roman"/>
                <w:b/>
                <w:sz w:val="28"/>
                <w:szCs w:val="28"/>
              </w:rPr>
            </w:pPr>
            <w:r>
              <w:rPr>
                <w:rFonts w:ascii="Times New Roman" w:hAnsi="Times New Roman"/>
                <w:b/>
                <w:sz w:val="28"/>
                <w:szCs w:val="28"/>
              </w:rPr>
              <w:t>15</w:t>
            </w:r>
          </w:p>
        </w:tc>
        <w:tc>
          <w:tcPr>
            <w:tcW w:w="1303" w:type="dxa"/>
          </w:tcPr>
          <w:p w:rsidR="00632759" w:rsidRDefault="00632759" w:rsidP="00A03A1E">
            <w:pPr>
              <w:rPr>
                <w:rFonts w:ascii="Times New Roman" w:hAnsi="Times New Roman"/>
                <w:sz w:val="20"/>
                <w:szCs w:val="20"/>
              </w:rPr>
            </w:pPr>
            <w:r>
              <w:rPr>
                <w:rFonts w:ascii="Times New Roman" w:hAnsi="Times New Roman"/>
                <w:sz w:val="20"/>
                <w:szCs w:val="20"/>
              </w:rPr>
              <w:t>Орел двуглавый, могучий молот, острый серп…</w:t>
            </w:r>
          </w:p>
        </w:tc>
        <w:tc>
          <w:tcPr>
            <w:tcW w:w="1137" w:type="dxa"/>
          </w:tcPr>
          <w:p w:rsidR="00632759" w:rsidRDefault="00632759" w:rsidP="00A03A1E">
            <w:pPr>
              <w:rPr>
                <w:rFonts w:ascii="Times New Roman" w:hAnsi="Times New Roman"/>
              </w:rPr>
            </w:pPr>
            <w:r>
              <w:rPr>
                <w:rFonts w:ascii="Times New Roman" w:hAnsi="Times New Roman"/>
              </w:rPr>
              <w:t>Комбинированное (беседа-лекция)</w:t>
            </w:r>
          </w:p>
        </w:tc>
        <w:tc>
          <w:tcPr>
            <w:tcW w:w="1845" w:type="dxa"/>
          </w:tcPr>
          <w:p w:rsidR="00632759" w:rsidRDefault="00632759" w:rsidP="00A03A1E">
            <w:pPr>
              <w:rPr>
                <w:rFonts w:ascii="Times New Roman" w:hAnsi="Times New Roman"/>
              </w:rPr>
            </w:pPr>
            <w:r>
              <w:rPr>
                <w:rFonts w:ascii="Times New Roman" w:hAnsi="Times New Roman"/>
              </w:rPr>
              <w:t>Гербы нашей Родины (Московской Руси и Российской империи)</w:t>
            </w:r>
          </w:p>
        </w:tc>
        <w:tc>
          <w:tcPr>
            <w:tcW w:w="2266" w:type="dxa"/>
          </w:tcPr>
          <w:p w:rsidR="00632759" w:rsidRDefault="00632759" w:rsidP="00A03A1E">
            <w:pPr>
              <w:rPr>
                <w:rFonts w:ascii="Times New Roman" w:hAnsi="Times New Roman"/>
                <w:sz w:val="20"/>
                <w:szCs w:val="20"/>
              </w:rPr>
            </w:pPr>
            <w:r>
              <w:rPr>
                <w:rFonts w:ascii="Times New Roman" w:hAnsi="Times New Roman"/>
                <w:sz w:val="20"/>
                <w:szCs w:val="20"/>
              </w:rPr>
              <w:t>Ученик научится: представлять основные этапы развития и содержание геральдики нашей страны до революции 1917 г., ее семиотику,</w:t>
            </w:r>
            <w:r w:rsidR="00A03A1E">
              <w:rPr>
                <w:rFonts w:ascii="Times New Roman" w:hAnsi="Times New Roman"/>
                <w:sz w:val="20"/>
                <w:szCs w:val="20"/>
              </w:rPr>
              <w:t xml:space="preserve"> </w:t>
            </w:r>
            <w:r>
              <w:rPr>
                <w:rFonts w:ascii="Times New Roman" w:hAnsi="Times New Roman"/>
                <w:sz w:val="20"/>
                <w:szCs w:val="20"/>
              </w:rPr>
              <w:t>степень соответствия геральдическим правилам</w:t>
            </w:r>
          </w:p>
        </w:tc>
        <w:tc>
          <w:tcPr>
            <w:tcW w:w="2408" w:type="dxa"/>
            <w:gridSpan w:val="2"/>
          </w:tcPr>
          <w:p w:rsidR="00632759" w:rsidRDefault="00632759" w:rsidP="00A03A1E">
            <w:pPr>
              <w:rPr>
                <w:rFonts w:ascii="Times New Roman" w:hAnsi="Times New Roman"/>
                <w:sz w:val="20"/>
                <w:szCs w:val="20"/>
              </w:rPr>
            </w:pPr>
            <w:r>
              <w:rPr>
                <w:rFonts w:ascii="Times New Roman" w:hAnsi="Times New Roman"/>
                <w:sz w:val="20"/>
                <w:szCs w:val="20"/>
              </w:rPr>
              <w:t>Уважение к учителю, интерес к культуре нашей Родины, воспитание патриотизма, развитие эстетических чувств и художественного вкуса</w:t>
            </w:r>
          </w:p>
        </w:tc>
        <w:tc>
          <w:tcPr>
            <w:tcW w:w="1866" w:type="dxa"/>
            <w:gridSpan w:val="4"/>
          </w:tcPr>
          <w:p w:rsidR="00632759" w:rsidRDefault="00632759" w:rsidP="00632759">
            <w:pPr>
              <w:rPr>
                <w:rFonts w:ascii="Times New Roman" w:hAnsi="Times New Roman"/>
                <w:sz w:val="20"/>
                <w:szCs w:val="20"/>
              </w:rPr>
            </w:pPr>
            <w:r>
              <w:rPr>
                <w:rFonts w:ascii="Times New Roman" w:hAnsi="Times New Roman"/>
                <w:sz w:val="20"/>
                <w:szCs w:val="20"/>
              </w:rPr>
              <w:t>Умение определять цель урока и ставить задачи, необходимые для ее выполнения</w:t>
            </w:r>
          </w:p>
        </w:tc>
        <w:tc>
          <w:tcPr>
            <w:tcW w:w="1707" w:type="dxa"/>
            <w:gridSpan w:val="4"/>
          </w:tcPr>
          <w:p w:rsidR="00632759" w:rsidRDefault="00632759" w:rsidP="00632759">
            <w:pPr>
              <w:rPr>
                <w:rFonts w:ascii="Times New Roman" w:hAnsi="Times New Roman"/>
                <w:sz w:val="20"/>
                <w:szCs w:val="20"/>
              </w:rPr>
            </w:pPr>
            <w:r>
              <w:rPr>
                <w:rFonts w:ascii="Times New Roman" w:hAnsi="Times New Roman"/>
                <w:sz w:val="20"/>
                <w:szCs w:val="20"/>
              </w:rPr>
              <w:t>Умение в корректной форме отстаивать свою точку зрения, строить коммуникативную стратегию, признавать свои ошибки.</w:t>
            </w:r>
          </w:p>
        </w:tc>
        <w:tc>
          <w:tcPr>
            <w:tcW w:w="1978" w:type="dxa"/>
            <w:gridSpan w:val="2"/>
          </w:tcPr>
          <w:p w:rsidR="00632759" w:rsidRDefault="00632759" w:rsidP="00632759">
            <w:pPr>
              <w:rPr>
                <w:rFonts w:ascii="Times New Roman" w:hAnsi="Times New Roman"/>
                <w:sz w:val="20"/>
                <w:szCs w:val="20"/>
              </w:rPr>
            </w:pPr>
            <w:r>
              <w:rPr>
                <w:rFonts w:ascii="Times New Roman" w:hAnsi="Times New Roman"/>
                <w:sz w:val="20"/>
                <w:szCs w:val="20"/>
              </w:rPr>
              <w:t>Умение отделять главное от второстепенного, выделять общее и особенное,</w:t>
            </w:r>
            <w:r w:rsidR="00A03A1E">
              <w:rPr>
                <w:rFonts w:ascii="Times New Roman" w:hAnsi="Times New Roman"/>
                <w:sz w:val="20"/>
                <w:szCs w:val="20"/>
              </w:rPr>
              <w:t xml:space="preserve"> </w:t>
            </w:r>
            <w:r>
              <w:rPr>
                <w:rFonts w:ascii="Times New Roman" w:hAnsi="Times New Roman"/>
                <w:sz w:val="20"/>
                <w:szCs w:val="20"/>
              </w:rPr>
              <w:t>анализировать изображение и текст</w:t>
            </w:r>
          </w:p>
        </w:tc>
      </w:tr>
      <w:tr w:rsidR="00632759" w:rsidTr="00A03A1E">
        <w:trPr>
          <w:gridAfter w:val="1"/>
          <w:wAfter w:w="14" w:type="dxa"/>
          <w:trHeight w:val="1068"/>
        </w:trPr>
        <w:tc>
          <w:tcPr>
            <w:tcW w:w="533" w:type="dxa"/>
          </w:tcPr>
          <w:p w:rsidR="00632759" w:rsidRDefault="00632759" w:rsidP="00632759">
            <w:pPr>
              <w:rPr>
                <w:rFonts w:ascii="Times New Roman" w:hAnsi="Times New Roman"/>
                <w:b/>
                <w:sz w:val="28"/>
                <w:szCs w:val="28"/>
              </w:rPr>
            </w:pPr>
            <w:r>
              <w:rPr>
                <w:rFonts w:ascii="Times New Roman" w:hAnsi="Times New Roman"/>
                <w:b/>
                <w:sz w:val="28"/>
                <w:szCs w:val="28"/>
              </w:rPr>
              <w:lastRenderedPageBreak/>
              <w:t>16</w:t>
            </w:r>
          </w:p>
        </w:tc>
        <w:tc>
          <w:tcPr>
            <w:tcW w:w="1303" w:type="dxa"/>
          </w:tcPr>
          <w:p w:rsidR="00632759" w:rsidRDefault="00632759" w:rsidP="00CA7665">
            <w:pPr>
              <w:rPr>
                <w:rFonts w:ascii="Times New Roman" w:hAnsi="Times New Roman"/>
                <w:sz w:val="20"/>
                <w:szCs w:val="20"/>
              </w:rPr>
            </w:pPr>
            <w:r>
              <w:rPr>
                <w:rFonts w:ascii="Times New Roman" w:hAnsi="Times New Roman"/>
                <w:sz w:val="20"/>
                <w:szCs w:val="20"/>
              </w:rPr>
              <w:t>Орел двуглавый, могучий молот, острый серп…</w:t>
            </w:r>
          </w:p>
        </w:tc>
        <w:tc>
          <w:tcPr>
            <w:tcW w:w="1137" w:type="dxa"/>
          </w:tcPr>
          <w:p w:rsidR="00632759" w:rsidRDefault="00632759" w:rsidP="00CA7665">
            <w:pPr>
              <w:rPr>
                <w:rFonts w:ascii="Times New Roman" w:hAnsi="Times New Roman"/>
              </w:rPr>
            </w:pPr>
            <w:r>
              <w:rPr>
                <w:rFonts w:ascii="Times New Roman" w:hAnsi="Times New Roman"/>
              </w:rPr>
              <w:t>Комбинированное (беседа-лекция)</w:t>
            </w:r>
          </w:p>
        </w:tc>
        <w:tc>
          <w:tcPr>
            <w:tcW w:w="1845" w:type="dxa"/>
          </w:tcPr>
          <w:p w:rsidR="00632759" w:rsidRDefault="00632759" w:rsidP="00632759">
            <w:pPr>
              <w:rPr>
                <w:rFonts w:ascii="Times New Roman" w:hAnsi="Times New Roman"/>
              </w:rPr>
            </w:pPr>
            <w:r>
              <w:rPr>
                <w:rFonts w:ascii="Times New Roman" w:hAnsi="Times New Roman"/>
              </w:rPr>
              <w:t xml:space="preserve">Гербы нашей Родины </w:t>
            </w:r>
          </w:p>
          <w:p w:rsidR="00632759" w:rsidRDefault="00632759" w:rsidP="00CA7665">
            <w:pPr>
              <w:rPr>
                <w:rFonts w:ascii="Times New Roman" w:hAnsi="Times New Roman"/>
              </w:rPr>
            </w:pPr>
            <w:r>
              <w:rPr>
                <w:rFonts w:ascii="Times New Roman" w:hAnsi="Times New Roman"/>
              </w:rPr>
              <w:t>(Российской республики, РСФСР, СССР и РФ)</w:t>
            </w:r>
          </w:p>
        </w:tc>
        <w:tc>
          <w:tcPr>
            <w:tcW w:w="2266" w:type="dxa"/>
          </w:tcPr>
          <w:p w:rsidR="00632759" w:rsidRDefault="00632759" w:rsidP="00CA7665">
            <w:pPr>
              <w:rPr>
                <w:rFonts w:ascii="Times New Roman" w:hAnsi="Times New Roman"/>
                <w:sz w:val="20"/>
                <w:szCs w:val="20"/>
              </w:rPr>
            </w:pPr>
            <w:r>
              <w:rPr>
                <w:rFonts w:ascii="Times New Roman" w:hAnsi="Times New Roman"/>
                <w:sz w:val="20"/>
                <w:szCs w:val="20"/>
              </w:rPr>
              <w:t>Ученик научится: представлять основные этапы развития и содержание геральдики нашей страны после революции 1917 г.</w:t>
            </w:r>
            <w:r w:rsidR="00CA7665">
              <w:rPr>
                <w:rFonts w:ascii="Times New Roman" w:hAnsi="Times New Roman"/>
                <w:sz w:val="20"/>
                <w:szCs w:val="20"/>
              </w:rPr>
              <w:t xml:space="preserve"> </w:t>
            </w:r>
            <w:r>
              <w:rPr>
                <w:rFonts w:ascii="Times New Roman" w:hAnsi="Times New Roman"/>
                <w:sz w:val="20"/>
                <w:szCs w:val="20"/>
              </w:rPr>
              <w:t>и до нашего времени, ее семиотику,</w:t>
            </w:r>
            <w:r w:rsidR="00CA7665">
              <w:rPr>
                <w:rFonts w:ascii="Times New Roman" w:hAnsi="Times New Roman"/>
                <w:sz w:val="20"/>
                <w:szCs w:val="20"/>
              </w:rPr>
              <w:t xml:space="preserve"> </w:t>
            </w:r>
            <w:r>
              <w:rPr>
                <w:rFonts w:ascii="Times New Roman" w:hAnsi="Times New Roman"/>
                <w:sz w:val="20"/>
                <w:szCs w:val="20"/>
              </w:rPr>
              <w:t>степень соответствия геральдическим правилам</w:t>
            </w:r>
          </w:p>
        </w:tc>
        <w:tc>
          <w:tcPr>
            <w:tcW w:w="2408" w:type="dxa"/>
            <w:gridSpan w:val="2"/>
          </w:tcPr>
          <w:p w:rsidR="00632759" w:rsidRDefault="00632759" w:rsidP="00CA7665">
            <w:pPr>
              <w:rPr>
                <w:rFonts w:ascii="Times New Roman" w:hAnsi="Times New Roman"/>
                <w:sz w:val="20"/>
                <w:szCs w:val="20"/>
              </w:rPr>
            </w:pPr>
            <w:r>
              <w:rPr>
                <w:rFonts w:ascii="Times New Roman" w:hAnsi="Times New Roman"/>
                <w:sz w:val="20"/>
                <w:szCs w:val="20"/>
              </w:rPr>
              <w:t>Уважение к учителю, интерес к культуре нашей Родины, воспитание патриотизма, развитие эстетических чувств и художественного вкуса</w:t>
            </w:r>
          </w:p>
        </w:tc>
        <w:tc>
          <w:tcPr>
            <w:tcW w:w="1866" w:type="dxa"/>
            <w:gridSpan w:val="4"/>
          </w:tcPr>
          <w:p w:rsidR="00632759" w:rsidRDefault="00632759" w:rsidP="00632759">
            <w:pPr>
              <w:rPr>
                <w:rFonts w:ascii="Times New Roman" w:hAnsi="Times New Roman"/>
                <w:sz w:val="20"/>
                <w:szCs w:val="20"/>
              </w:rPr>
            </w:pPr>
            <w:r>
              <w:rPr>
                <w:rFonts w:ascii="Times New Roman" w:hAnsi="Times New Roman"/>
                <w:sz w:val="20"/>
                <w:szCs w:val="20"/>
              </w:rPr>
              <w:t>Умение строить и корректировать план деятельности на занятии</w:t>
            </w:r>
          </w:p>
        </w:tc>
        <w:tc>
          <w:tcPr>
            <w:tcW w:w="1707" w:type="dxa"/>
            <w:gridSpan w:val="4"/>
          </w:tcPr>
          <w:p w:rsidR="00632759" w:rsidRDefault="00632759" w:rsidP="00632759">
            <w:pPr>
              <w:rPr>
                <w:rFonts w:ascii="Times New Roman" w:hAnsi="Times New Roman"/>
                <w:sz w:val="20"/>
                <w:szCs w:val="20"/>
              </w:rPr>
            </w:pPr>
            <w:r>
              <w:rPr>
                <w:rFonts w:ascii="Times New Roman" w:hAnsi="Times New Roman"/>
                <w:sz w:val="20"/>
                <w:szCs w:val="20"/>
              </w:rPr>
              <w:t>Умение вести диалог с учителем и в группе, учитывать мнение собеседника</w:t>
            </w:r>
          </w:p>
        </w:tc>
        <w:tc>
          <w:tcPr>
            <w:tcW w:w="1978" w:type="dxa"/>
            <w:gridSpan w:val="2"/>
          </w:tcPr>
          <w:p w:rsidR="00632759" w:rsidRDefault="00632759" w:rsidP="00632759">
            <w:pPr>
              <w:rPr>
                <w:rFonts w:ascii="Times New Roman" w:hAnsi="Times New Roman"/>
                <w:sz w:val="20"/>
                <w:szCs w:val="20"/>
              </w:rPr>
            </w:pPr>
            <w:r>
              <w:rPr>
                <w:rFonts w:ascii="Times New Roman" w:hAnsi="Times New Roman"/>
                <w:sz w:val="20"/>
                <w:szCs w:val="20"/>
              </w:rPr>
              <w:t>Умение анализировать информацию, переводить ее из одной формы в другую, находить общее и особенное, делать выводы.</w:t>
            </w:r>
          </w:p>
        </w:tc>
      </w:tr>
      <w:tr w:rsidR="00632759" w:rsidTr="00A03A1E">
        <w:trPr>
          <w:gridAfter w:val="1"/>
          <w:wAfter w:w="14" w:type="dxa"/>
          <w:trHeight w:val="1068"/>
        </w:trPr>
        <w:tc>
          <w:tcPr>
            <w:tcW w:w="533" w:type="dxa"/>
          </w:tcPr>
          <w:p w:rsidR="00632759" w:rsidRDefault="00632759" w:rsidP="00632759">
            <w:pPr>
              <w:rPr>
                <w:rFonts w:ascii="Times New Roman" w:hAnsi="Times New Roman"/>
                <w:b/>
                <w:sz w:val="28"/>
                <w:szCs w:val="28"/>
              </w:rPr>
            </w:pPr>
            <w:r>
              <w:rPr>
                <w:rFonts w:ascii="Times New Roman" w:hAnsi="Times New Roman"/>
                <w:b/>
                <w:sz w:val="28"/>
                <w:szCs w:val="28"/>
              </w:rPr>
              <w:t>17</w:t>
            </w:r>
          </w:p>
        </w:tc>
        <w:tc>
          <w:tcPr>
            <w:tcW w:w="1303" w:type="dxa"/>
          </w:tcPr>
          <w:p w:rsidR="00632759" w:rsidRDefault="00632759" w:rsidP="00632759">
            <w:pPr>
              <w:rPr>
                <w:rFonts w:ascii="Times New Roman" w:hAnsi="Times New Roman"/>
                <w:sz w:val="20"/>
                <w:szCs w:val="20"/>
              </w:rPr>
            </w:pPr>
            <w:r>
              <w:rPr>
                <w:rFonts w:ascii="Times New Roman" w:hAnsi="Times New Roman"/>
                <w:sz w:val="20"/>
                <w:szCs w:val="20"/>
              </w:rPr>
              <w:t>Лук и крест в золотом поле и не только</w:t>
            </w:r>
          </w:p>
        </w:tc>
        <w:tc>
          <w:tcPr>
            <w:tcW w:w="1137" w:type="dxa"/>
          </w:tcPr>
          <w:p w:rsidR="00632759" w:rsidRDefault="00632759" w:rsidP="00CA7665">
            <w:pPr>
              <w:rPr>
                <w:rFonts w:ascii="Times New Roman" w:hAnsi="Times New Roman"/>
              </w:rPr>
            </w:pPr>
            <w:r>
              <w:rPr>
                <w:rFonts w:ascii="Times New Roman" w:hAnsi="Times New Roman"/>
              </w:rPr>
              <w:t>Комбинированное (беседа-лекция)</w:t>
            </w:r>
          </w:p>
        </w:tc>
        <w:tc>
          <w:tcPr>
            <w:tcW w:w="1845" w:type="dxa"/>
          </w:tcPr>
          <w:p w:rsidR="00632759" w:rsidRDefault="00632759" w:rsidP="00632759">
            <w:pPr>
              <w:rPr>
                <w:rFonts w:ascii="Times New Roman" w:hAnsi="Times New Roman"/>
              </w:rPr>
            </w:pPr>
            <w:r>
              <w:rPr>
                <w:rFonts w:ascii="Times New Roman" w:hAnsi="Times New Roman"/>
              </w:rPr>
              <w:t>Геральдика Вятского края</w:t>
            </w:r>
          </w:p>
        </w:tc>
        <w:tc>
          <w:tcPr>
            <w:tcW w:w="2266" w:type="dxa"/>
          </w:tcPr>
          <w:p w:rsidR="00632759" w:rsidRDefault="00632759" w:rsidP="00CA7665">
            <w:pPr>
              <w:rPr>
                <w:rFonts w:ascii="Times New Roman" w:hAnsi="Times New Roman"/>
                <w:sz w:val="20"/>
                <w:szCs w:val="20"/>
              </w:rPr>
            </w:pPr>
            <w:r>
              <w:rPr>
                <w:rFonts w:ascii="Times New Roman" w:hAnsi="Times New Roman"/>
                <w:sz w:val="20"/>
                <w:szCs w:val="20"/>
              </w:rPr>
              <w:t>Ученик научится: представлять основные этапы развития и содержание геральдики Вятского края, ее семиотику,</w:t>
            </w:r>
            <w:r w:rsidR="00CA7665">
              <w:rPr>
                <w:rFonts w:ascii="Times New Roman" w:hAnsi="Times New Roman"/>
                <w:sz w:val="20"/>
                <w:szCs w:val="20"/>
              </w:rPr>
              <w:t xml:space="preserve"> </w:t>
            </w:r>
            <w:r>
              <w:rPr>
                <w:rFonts w:ascii="Times New Roman" w:hAnsi="Times New Roman"/>
                <w:sz w:val="20"/>
                <w:szCs w:val="20"/>
              </w:rPr>
              <w:t>степень соответствия геральдическим правилам</w:t>
            </w:r>
          </w:p>
        </w:tc>
        <w:tc>
          <w:tcPr>
            <w:tcW w:w="2408" w:type="dxa"/>
            <w:gridSpan w:val="2"/>
          </w:tcPr>
          <w:p w:rsidR="00632759" w:rsidRDefault="00632759" w:rsidP="00632759">
            <w:pPr>
              <w:rPr>
                <w:rFonts w:ascii="Times New Roman" w:hAnsi="Times New Roman"/>
                <w:sz w:val="20"/>
                <w:szCs w:val="20"/>
              </w:rPr>
            </w:pPr>
            <w:r>
              <w:rPr>
                <w:rFonts w:ascii="Times New Roman" w:hAnsi="Times New Roman"/>
                <w:sz w:val="20"/>
                <w:szCs w:val="20"/>
              </w:rPr>
              <w:t>Уважение к учителю, интерес к культуре Вятского края, воспитание толерантности, развитие эстетических чувств и вкуса</w:t>
            </w:r>
          </w:p>
        </w:tc>
        <w:tc>
          <w:tcPr>
            <w:tcW w:w="1866" w:type="dxa"/>
            <w:gridSpan w:val="4"/>
          </w:tcPr>
          <w:p w:rsidR="00632759" w:rsidRDefault="00632759" w:rsidP="00632759">
            <w:pPr>
              <w:rPr>
                <w:rFonts w:ascii="Times New Roman" w:hAnsi="Times New Roman"/>
                <w:sz w:val="20"/>
                <w:szCs w:val="20"/>
              </w:rPr>
            </w:pPr>
            <w:r>
              <w:rPr>
                <w:rFonts w:ascii="Times New Roman" w:hAnsi="Times New Roman"/>
                <w:sz w:val="20"/>
                <w:szCs w:val="20"/>
              </w:rPr>
              <w:t>Умение планировать свою внеурочную деятельность, ставить перед собой задачи по подготовке и защите проекта</w:t>
            </w:r>
          </w:p>
        </w:tc>
        <w:tc>
          <w:tcPr>
            <w:tcW w:w="1707" w:type="dxa"/>
            <w:gridSpan w:val="4"/>
          </w:tcPr>
          <w:p w:rsidR="00632759" w:rsidRDefault="00632759" w:rsidP="00CA7665">
            <w:pPr>
              <w:rPr>
                <w:rFonts w:ascii="Times New Roman" w:hAnsi="Times New Roman"/>
                <w:sz w:val="20"/>
                <w:szCs w:val="20"/>
              </w:rPr>
            </w:pPr>
            <w:r>
              <w:rPr>
                <w:rFonts w:ascii="Times New Roman" w:hAnsi="Times New Roman"/>
                <w:sz w:val="20"/>
                <w:szCs w:val="20"/>
              </w:rPr>
              <w:t>Умение поддерживать диалог в коллективе и с учителем, правильно формулировать вопросы, в т.</w:t>
            </w:r>
            <w:r w:rsidR="00CA7665">
              <w:rPr>
                <w:rFonts w:ascii="Times New Roman" w:hAnsi="Times New Roman"/>
                <w:sz w:val="20"/>
                <w:szCs w:val="20"/>
              </w:rPr>
              <w:t xml:space="preserve"> </w:t>
            </w:r>
            <w:r>
              <w:rPr>
                <w:rFonts w:ascii="Times New Roman" w:hAnsi="Times New Roman"/>
                <w:sz w:val="20"/>
                <w:szCs w:val="20"/>
              </w:rPr>
              <w:t>ч. по подготовке и защите своего проекта</w:t>
            </w:r>
          </w:p>
        </w:tc>
        <w:tc>
          <w:tcPr>
            <w:tcW w:w="1978" w:type="dxa"/>
            <w:gridSpan w:val="2"/>
          </w:tcPr>
          <w:p w:rsidR="00632759" w:rsidRDefault="00632759" w:rsidP="00632759">
            <w:pPr>
              <w:rPr>
                <w:rFonts w:ascii="Times New Roman" w:hAnsi="Times New Roman"/>
                <w:sz w:val="20"/>
                <w:szCs w:val="20"/>
              </w:rPr>
            </w:pPr>
            <w:r>
              <w:rPr>
                <w:rFonts w:ascii="Times New Roman" w:hAnsi="Times New Roman"/>
                <w:sz w:val="20"/>
                <w:szCs w:val="20"/>
              </w:rPr>
              <w:t>Умение выделять главное в словах учителя, анализировать изображение и текст, определять отклонения от правил геральдики</w:t>
            </w:r>
          </w:p>
        </w:tc>
      </w:tr>
      <w:tr w:rsidR="00632759" w:rsidTr="00A03A1E">
        <w:trPr>
          <w:gridAfter w:val="1"/>
          <w:wAfter w:w="14" w:type="dxa"/>
          <w:trHeight w:val="1068"/>
        </w:trPr>
        <w:tc>
          <w:tcPr>
            <w:tcW w:w="533" w:type="dxa"/>
          </w:tcPr>
          <w:p w:rsidR="00632759" w:rsidRDefault="00632759" w:rsidP="00632759">
            <w:pPr>
              <w:rPr>
                <w:rFonts w:ascii="Times New Roman" w:hAnsi="Times New Roman"/>
                <w:b/>
                <w:sz w:val="28"/>
                <w:szCs w:val="28"/>
              </w:rPr>
            </w:pPr>
            <w:r>
              <w:rPr>
                <w:rFonts w:ascii="Times New Roman" w:hAnsi="Times New Roman"/>
                <w:b/>
                <w:sz w:val="28"/>
                <w:szCs w:val="28"/>
              </w:rPr>
              <w:t>18</w:t>
            </w:r>
          </w:p>
        </w:tc>
        <w:tc>
          <w:tcPr>
            <w:tcW w:w="1303" w:type="dxa"/>
          </w:tcPr>
          <w:p w:rsidR="00632759" w:rsidRDefault="00632759" w:rsidP="00632759">
            <w:pPr>
              <w:rPr>
                <w:rFonts w:ascii="Times New Roman" w:hAnsi="Times New Roman"/>
                <w:sz w:val="20"/>
                <w:szCs w:val="20"/>
              </w:rPr>
            </w:pPr>
            <w:r>
              <w:rPr>
                <w:rFonts w:ascii="Times New Roman" w:hAnsi="Times New Roman"/>
                <w:sz w:val="20"/>
                <w:szCs w:val="20"/>
              </w:rPr>
              <w:t>А каков твой герб? Каков наш девиз?</w:t>
            </w:r>
          </w:p>
        </w:tc>
        <w:tc>
          <w:tcPr>
            <w:tcW w:w="1137" w:type="dxa"/>
          </w:tcPr>
          <w:p w:rsidR="00632759" w:rsidRDefault="00632759" w:rsidP="00632759">
            <w:pPr>
              <w:rPr>
                <w:rFonts w:ascii="Times New Roman" w:hAnsi="Times New Roman"/>
              </w:rPr>
            </w:pPr>
            <w:r>
              <w:rPr>
                <w:rFonts w:ascii="Times New Roman" w:hAnsi="Times New Roman"/>
              </w:rPr>
              <w:t>Коллоквиум</w:t>
            </w:r>
          </w:p>
        </w:tc>
        <w:tc>
          <w:tcPr>
            <w:tcW w:w="1845" w:type="dxa"/>
          </w:tcPr>
          <w:p w:rsidR="00632759" w:rsidRDefault="00632759" w:rsidP="00CA7665">
            <w:pPr>
              <w:rPr>
                <w:rFonts w:ascii="Times New Roman" w:hAnsi="Times New Roman"/>
              </w:rPr>
            </w:pPr>
            <w:r>
              <w:rPr>
                <w:rFonts w:ascii="Times New Roman" w:hAnsi="Times New Roman"/>
              </w:rPr>
              <w:t>Защита проектов и обсуждение девиза РФ</w:t>
            </w:r>
          </w:p>
        </w:tc>
        <w:tc>
          <w:tcPr>
            <w:tcW w:w="2266" w:type="dxa"/>
          </w:tcPr>
          <w:p w:rsidR="00632759" w:rsidRDefault="00632759" w:rsidP="00632759">
            <w:pPr>
              <w:rPr>
                <w:rFonts w:ascii="Times New Roman" w:hAnsi="Times New Roman"/>
                <w:sz w:val="20"/>
                <w:szCs w:val="20"/>
              </w:rPr>
            </w:pPr>
            <w:r>
              <w:rPr>
                <w:rFonts w:ascii="Times New Roman" w:hAnsi="Times New Roman"/>
                <w:sz w:val="20"/>
                <w:szCs w:val="20"/>
              </w:rPr>
              <w:t>Ученик научится: защищать свой проект (личного, семейного, школьного) герба, свой вариант государственного девиза РФ</w:t>
            </w:r>
          </w:p>
        </w:tc>
        <w:tc>
          <w:tcPr>
            <w:tcW w:w="2408" w:type="dxa"/>
            <w:gridSpan w:val="2"/>
          </w:tcPr>
          <w:p w:rsidR="00632759" w:rsidRDefault="00632759" w:rsidP="00CA7665">
            <w:pPr>
              <w:rPr>
                <w:rFonts w:ascii="Times New Roman" w:hAnsi="Times New Roman"/>
                <w:sz w:val="20"/>
                <w:szCs w:val="20"/>
              </w:rPr>
            </w:pPr>
            <w:r>
              <w:rPr>
                <w:rFonts w:ascii="Times New Roman" w:hAnsi="Times New Roman"/>
                <w:sz w:val="20"/>
                <w:szCs w:val="20"/>
              </w:rPr>
              <w:t>Воспитание самостоятельности, умения аргументировать мнение, патриотизма,</w:t>
            </w:r>
            <w:r w:rsidR="00CA7665">
              <w:rPr>
                <w:rFonts w:ascii="Times New Roman" w:hAnsi="Times New Roman"/>
                <w:sz w:val="20"/>
                <w:szCs w:val="20"/>
              </w:rPr>
              <w:t xml:space="preserve"> </w:t>
            </w:r>
            <w:r>
              <w:rPr>
                <w:rFonts w:ascii="Times New Roman" w:hAnsi="Times New Roman"/>
                <w:sz w:val="20"/>
                <w:szCs w:val="20"/>
              </w:rPr>
              <w:t>художественных умений и вкуса</w:t>
            </w:r>
          </w:p>
        </w:tc>
        <w:tc>
          <w:tcPr>
            <w:tcW w:w="1866" w:type="dxa"/>
            <w:gridSpan w:val="4"/>
          </w:tcPr>
          <w:p w:rsidR="00632759" w:rsidRDefault="00632759" w:rsidP="00632759">
            <w:pPr>
              <w:rPr>
                <w:rFonts w:ascii="Times New Roman" w:hAnsi="Times New Roman"/>
                <w:sz w:val="20"/>
                <w:szCs w:val="20"/>
              </w:rPr>
            </w:pPr>
            <w:r>
              <w:rPr>
                <w:rFonts w:ascii="Times New Roman" w:hAnsi="Times New Roman"/>
                <w:sz w:val="20"/>
                <w:szCs w:val="20"/>
              </w:rPr>
              <w:t>Умение планировать свою деятельность (в т.</w:t>
            </w:r>
            <w:r w:rsidR="00CA7665">
              <w:rPr>
                <w:rFonts w:ascii="Times New Roman" w:hAnsi="Times New Roman"/>
                <w:sz w:val="20"/>
                <w:szCs w:val="20"/>
              </w:rPr>
              <w:t xml:space="preserve"> </w:t>
            </w:r>
            <w:r>
              <w:rPr>
                <w:rFonts w:ascii="Times New Roman" w:hAnsi="Times New Roman"/>
                <w:sz w:val="20"/>
                <w:szCs w:val="20"/>
              </w:rPr>
              <w:t>ч. вне урока), использовать все возможные ресурсы для достижения поставленной цели</w:t>
            </w:r>
          </w:p>
        </w:tc>
        <w:tc>
          <w:tcPr>
            <w:tcW w:w="1707" w:type="dxa"/>
            <w:gridSpan w:val="4"/>
          </w:tcPr>
          <w:p w:rsidR="00632759" w:rsidRDefault="00632759" w:rsidP="00CA7665">
            <w:pPr>
              <w:rPr>
                <w:rFonts w:ascii="Times New Roman" w:hAnsi="Times New Roman"/>
                <w:sz w:val="20"/>
                <w:szCs w:val="20"/>
              </w:rPr>
            </w:pPr>
            <w:r>
              <w:rPr>
                <w:rFonts w:ascii="Times New Roman" w:hAnsi="Times New Roman"/>
                <w:sz w:val="20"/>
                <w:szCs w:val="20"/>
              </w:rPr>
              <w:t>Умение защитить свою точку зрения, адекватно реагировать на мнение коллектива, аргументированно оценивать деятельность одноклассников</w:t>
            </w:r>
          </w:p>
        </w:tc>
        <w:tc>
          <w:tcPr>
            <w:tcW w:w="1978" w:type="dxa"/>
            <w:gridSpan w:val="2"/>
          </w:tcPr>
          <w:p w:rsidR="00632759" w:rsidRDefault="00632759" w:rsidP="00632759">
            <w:pPr>
              <w:rPr>
                <w:rFonts w:ascii="Times New Roman" w:hAnsi="Times New Roman"/>
                <w:sz w:val="20"/>
                <w:szCs w:val="20"/>
              </w:rPr>
            </w:pPr>
            <w:r>
              <w:rPr>
                <w:rFonts w:ascii="Times New Roman" w:hAnsi="Times New Roman"/>
                <w:sz w:val="20"/>
                <w:szCs w:val="20"/>
              </w:rPr>
              <w:t xml:space="preserve">Умение представить в графической форме результат своей </w:t>
            </w:r>
            <w:r w:rsidR="00CA7665">
              <w:rPr>
                <w:rFonts w:ascii="Times New Roman" w:hAnsi="Times New Roman"/>
                <w:sz w:val="20"/>
                <w:szCs w:val="20"/>
              </w:rPr>
              <w:t>деятельности</w:t>
            </w:r>
            <w:r>
              <w:rPr>
                <w:rFonts w:ascii="Times New Roman" w:hAnsi="Times New Roman"/>
                <w:sz w:val="20"/>
                <w:szCs w:val="20"/>
              </w:rPr>
              <w:t>, использовать знания, полученные в ходе изучения курса.</w:t>
            </w:r>
          </w:p>
        </w:tc>
      </w:tr>
    </w:tbl>
    <w:p w:rsidR="00632759" w:rsidRPr="00BF6DB2" w:rsidRDefault="00632759" w:rsidP="00632759">
      <w:pPr>
        <w:tabs>
          <w:tab w:val="center" w:pos="4677"/>
          <w:tab w:val="left" w:pos="7075"/>
        </w:tabs>
        <w:spacing w:after="0" w:line="240" w:lineRule="auto"/>
        <w:rPr>
          <w:rFonts w:ascii="Times New Roman" w:hAnsi="Times New Roman" w:cs="Times New Roman"/>
          <w:sz w:val="24"/>
          <w:szCs w:val="24"/>
        </w:rPr>
      </w:pPr>
    </w:p>
    <w:p w:rsidR="00632759" w:rsidRPr="00760CFB" w:rsidRDefault="00632759" w:rsidP="00632759">
      <w:pPr>
        <w:spacing w:after="0" w:line="240" w:lineRule="auto"/>
        <w:ind w:firstLine="567"/>
        <w:jc w:val="both"/>
        <w:rPr>
          <w:rFonts w:ascii="Times New Roman" w:eastAsia="Times New Roman" w:hAnsi="Times New Roman" w:cs="Times New Roman"/>
          <w:b/>
          <w:bCs/>
          <w:sz w:val="28"/>
          <w:szCs w:val="28"/>
          <w:lang w:eastAsia="ru-RU"/>
        </w:rPr>
      </w:pPr>
    </w:p>
    <w:sectPr w:rsidR="00632759" w:rsidRPr="00760CFB" w:rsidSect="0063275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759" w:rsidRDefault="00632759" w:rsidP="00E003F5">
      <w:pPr>
        <w:spacing w:after="0" w:line="240" w:lineRule="auto"/>
      </w:pPr>
      <w:r>
        <w:separator/>
      </w:r>
    </w:p>
  </w:endnote>
  <w:endnote w:type="continuationSeparator" w:id="0">
    <w:p w:rsidR="00632759" w:rsidRDefault="00632759" w:rsidP="00E00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759" w:rsidRDefault="00632759" w:rsidP="00E003F5">
      <w:pPr>
        <w:spacing w:after="0" w:line="240" w:lineRule="auto"/>
      </w:pPr>
      <w:r>
        <w:separator/>
      </w:r>
    </w:p>
  </w:footnote>
  <w:footnote w:type="continuationSeparator" w:id="0">
    <w:p w:rsidR="00632759" w:rsidRDefault="00632759" w:rsidP="00E003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5468"/>
    <w:multiLevelType w:val="hybridMultilevel"/>
    <w:tmpl w:val="7062BE8C"/>
    <w:lvl w:ilvl="0" w:tplc="0EB0E5C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038C374D"/>
    <w:multiLevelType w:val="hybridMultilevel"/>
    <w:tmpl w:val="569041DC"/>
    <w:lvl w:ilvl="0" w:tplc="7A58180E">
      <w:start w:val="1"/>
      <w:numFmt w:val="decimal"/>
      <w:lvlText w:val="%1."/>
      <w:lvlJc w:val="left"/>
      <w:pPr>
        <w:ind w:left="720" w:hanging="360"/>
      </w:pPr>
      <w:rPr>
        <w:rFonts w:asciiTheme="minorHAnsi" w:hAnsiTheme="minorHAnsi" w:cstheme="minorBid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9D4A38"/>
    <w:multiLevelType w:val="hybridMultilevel"/>
    <w:tmpl w:val="09344ADA"/>
    <w:lvl w:ilvl="0" w:tplc="0EB0C6B8">
      <w:start w:val="1"/>
      <w:numFmt w:val="bullet"/>
      <w:lvlText w:val=""/>
      <w:lvlJc w:val="left"/>
      <w:pPr>
        <w:tabs>
          <w:tab w:val="num" w:pos="720"/>
        </w:tabs>
        <w:ind w:left="720" w:hanging="360"/>
      </w:pPr>
      <w:rPr>
        <w:rFonts w:ascii="Wingdings 3" w:hAnsi="Wingdings 3" w:hint="default"/>
      </w:rPr>
    </w:lvl>
    <w:lvl w:ilvl="1" w:tplc="F2FEB5B4" w:tentative="1">
      <w:start w:val="1"/>
      <w:numFmt w:val="bullet"/>
      <w:lvlText w:val=""/>
      <w:lvlJc w:val="left"/>
      <w:pPr>
        <w:tabs>
          <w:tab w:val="num" w:pos="1440"/>
        </w:tabs>
        <w:ind w:left="1440" w:hanging="360"/>
      </w:pPr>
      <w:rPr>
        <w:rFonts w:ascii="Wingdings 3" w:hAnsi="Wingdings 3" w:hint="default"/>
      </w:rPr>
    </w:lvl>
    <w:lvl w:ilvl="2" w:tplc="3C54C46C" w:tentative="1">
      <w:start w:val="1"/>
      <w:numFmt w:val="bullet"/>
      <w:lvlText w:val=""/>
      <w:lvlJc w:val="left"/>
      <w:pPr>
        <w:tabs>
          <w:tab w:val="num" w:pos="2160"/>
        </w:tabs>
        <w:ind w:left="2160" w:hanging="360"/>
      </w:pPr>
      <w:rPr>
        <w:rFonts w:ascii="Wingdings 3" w:hAnsi="Wingdings 3" w:hint="default"/>
      </w:rPr>
    </w:lvl>
    <w:lvl w:ilvl="3" w:tplc="040A37AE" w:tentative="1">
      <w:start w:val="1"/>
      <w:numFmt w:val="bullet"/>
      <w:lvlText w:val=""/>
      <w:lvlJc w:val="left"/>
      <w:pPr>
        <w:tabs>
          <w:tab w:val="num" w:pos="2880"/>
        </w:tabs>
        <w:ind w:left="2880" w:hanging="360"/>
      </w:pPr>
      <w:rPr>
        <w:rFonts w:ascii="Wingdings 3" w:hAnsi="Wingdings 3" w:hint="default"/>
      </w:rPr>
    </w:lvl>
    <w:lvl w:ilvl="4" w:tplc="63624720" w:tentative="1">
      <w:start w:val="1"/>
      <w:numFmt w:val="bullet"/>
      <w:lvlText w:val=""/>
      <w:lvlJc w:val="left"/>
      <w:pPr>
        <w:tabs>
          <w:tab w:val="num" w:pos="3600"/>
        </w:tabs>
        <w:ind w:left="3600" w:hanging="360"/>
      </w:pPr>
      <w:rPr>
        <w:rFonts w:ascii="Wingdings 3" w:hAnsi="Wingdings 3" w:hint="default"/>
      </w:rPr>
    </w:lvl>
    <w:lvl w:ilvl="5" w:tplc="F5046604" w:tentative="1">
      <w:start w:val="1"/>
      <w:numFmt w:val="bullet"/>
      <w:lvlText w:val=""/>
      <w:lvlJc w:val="left"/>
      <w:pPr>
        <w:tabs>
          <w:tab w:val="num" w:pos="4320"/>
        </w:tabs>
        <w:ind w:left="4320" w:hanging="360"/>
      </w:pPr>
      <w:rPr>
        <w:rFonts w:ascii="Wingdings 3" w:hAnsi="Wingdings 3" w:hint="default"/>
      </w:rPr>
    </w:lvl>
    <w:lvl w:ilvl="6" w:tplc="10C84734" w:tentative="1">
      <w:start w:val="1"/>
      <w:numFmt w:val="bullet"/>
      <w:lvlText w:val=""/>
      <w:lvlJc w:val="left"/>
      <w:pPr>
        <w:tabs>
          <w:tab w:val="num" w:pos="5040"/>
        </w:tabs>
        <w:ind w:left="5040" w:hanging="360"/>
      </w:pPr>
      <w:rPr>
        <w:rFonts w:ascii="Wingdings 3" w:hAnsi="Wingdings 3" w:hint="default"/>
      </w:rPr>
    </w:lvl>
    <w:lvl w:ilvl="7" w:tplc="FC76BD22" w:tentative="1">
      <w:start w:val="1"/>
      <w:numFmt w:val="bullet"/>
      <w:lvlText w:val=""/>
      <w:lvlJc w:val="left"/>
      <w:pPr>
        <w:tabs>
          <w:tab w:val="num" w:pos="5760"/>
        </w:tabs>
        <w:ind w:left="5760" w:hanging="360"/>
      </w:pPr>
      <w:rPr>
        <w:rFonts w:ascii="Wingdings 3" w:hAnsi="Wingdings 3" w:hint="default"/>
      </w:rPr>
    </w:lvl>
    <w:lvl w:ilvl="8" w:tplc="703E5A3A"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3CE15CA"/>
    <w:multiLevelType w:val="hybridMultilevel"/>
    <w:tmpl w:val="492ED236"/>
    <w:lvl w:ilvl="0" w:tplc="55E4A6D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462750"/>
    <w:multiLevelType w:val="hybridMultilevel"/>
    <w:tmpl w:val="B37870F2"/>
    <w:lvl w:ilvl="0" w:tplc="55E4A6D4">
      <w:start w:val="1"/>
      <w:numFmt w:val="bullet"/>
      <w:lvlText w:val="•"/>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270C8F"/>
    <w:multiLevelType w:val="multilevel"/>
    <w:tmpl w:val="0A92E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380DBA"/>
    <w:multiLevelType w:val="hybridMultilevel"/>
    <w:tmpl w:val="5EDA2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2B0104"/>
    <w:multiLevelType w:val="hybridMultilevel"/>
    <w:tmpl w:val="D71CE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3A1FD9"/>
    <w:multiLevelType w:val="hybridMultilevel"/>
    <w:tmpl w:val="EE083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002E30"/>
    <w:multiLevelType w:val="hybridMultilevel"/>
    <w:tmpl w:val="2640D4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C396F7F"/>
    <w:multiLevelType w:val="hybridMultilevel"/>
    <w:tmpl w:val="5CF8320A"/>
    <w:lvl w:ilvl="0" w:tplc="55E4A6D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696E6A"/>
    <w:multiLevelType w:val="multilevel"/>
    <w:tmpl w:val="7FEE6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8E351B"/>
    <w:multiLevelType w:val="hybridMultilevel"/>
    <w:tmpl w:val="FF282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AD5567"/>
    <w:multiLevelType w:val="hybridMultilevel"/>
    <w:tmpl w:val="3C46CB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1B1924"/>
    <w:multiLevelType w:val="hybridMultilevel"/>
    <w:tmpl w:val="5E00A0E4"/>
    <w:lvl w:ilvl="0" w:tplc="DAF0E1A4">
      <w:start w:val="1"/>
      <w:numFmt w:val="bullet"/>
      <w:lvlText w:val="•"/>
      <w:lvlJc w:val="left"/>
      <w:pPr>
        <w:tabs>
          <w:tab w:val="num" w:pos="720"/>
        </w:tabs>
        <w:ind w:left="720" w:hanging="360"/>
      </w:pPr>
      <w:rPr>
        <w:rFonts w:ascii="Arial" w:hAnsi="Arial" w:hint="default"/>
      </w:rPr>
    </w:lvl>
    <w:lvl w:ilvl="1" w:tplc="02749336" w:tentative="1">
      <w:start w:val="1"/>
      <w:numFmt w:val="bullet"/>
      <w:lvlText w:val="•"/>
      <w:lvlJc w:val="left"/>
      <w:pPr>
        <w:tabs>
          <w:tab w:val="num" w:pos="1440"/>
        </w:tabs>
        <w:ind w:left="1440" w:hanging="360"/>
      </w:pPr>
      <w:rPr>
        <w:rFonts w:ascii="Arial" w:hAnsi="Arial" w:hint="default"/>
      </w:rPr>
    </w:lvl>
    <w:lvl w:ilvl="2" w:tplc="FE303A28" w:tentative="1">
      <w:start w:val="1"/>
      <w:numFmt w:val="bullet"/>
      <w:lvlText w:val="•"/>
      <w:lvlJc w:val="left"/>
      <w:pPr>
        <w:tabs>
          <w:tab w:val="num" w:pos="2160"/>
        </w:tabs>
        <w:ind w:left="2160" w:hanging="360"/>
      </w:pPr>
      <w:rPr>
        <w:rFonts w:ascii="Arial" w:hAnsi="Arial" w:hint="default"/>
      </w:rPr>
    </w:lvl>
    <w:lvl w:ilvl="3" w:tplc="9BBC1B8C" w:tentative="1">
      <w:start w:val="1"/>
      <w:numFmt w:val="bullet"/>
      <w:lvlText w:val="•"/>
      <w:lvlJc w:val="left"/>
      <w:pPr>
        <w:tabs>
          <w:tab w:val="num" w:pos="2880"/>
        </w:tabs>
        <w:ind w:left="2880" w:hanging="360"/>
      </w:pPr>
      <w:rPr>
        <w:rFonts w:ascii="Arial" w:hAnsi="Arial" w:hint="default"/>
      </w:rPr>
    </w:lvl>
    <w:lvl w:ilvl="4" w:tplc="4974428A" w:tentative="1">
      <w:start w:val="1"/>
      <w:numFmt w:val="bullet"/>
      <w:lvlText w:val="•"/>
      <w:lvlJc w:val="left"/>
      <w:pPr>
        <w:tabs>
          <w:tab w:val="num" w:pos="3600"/>
        </w:tabs>
        <w:ind w:left="3600" w:hanging="360"/>
      </w:pPr>
      <w:rPr>
        <w:rFonts w:ascii="Arial" w:hAnsi="Arial" w:hint="default"/>
      </w:rPr>
    </w:lvl>
    <w:lvl w:ilvl="5" w:tplc="318AC182" w:tentative="1">
      <w:start w:val="1"/>
      <w:numFmt w:val="bullet"/>
      <w:lvlText w:val="•"/>
      <w:lvlJc w:val="left"/>
      <w:pPr>
        <w:tabs>
          <w:tab w:val="num" w:pos="4320"/>
        </w:tabs>
        <w:ind w:left="4320" w:hanging="360"/>
      </w:pPr>
      <w:rPr>
        <w:rFonts w:ascii="Arial" w:hAnsi="Arial" w:hint="default"/>
      </w:rPr>
    </w:lvl>
    <w:lvl w:ilvl="6" w:tplc="3E3AB7C4" w:tentative="1">
      <w:start w:val="1"/>
      <w:numFmt w:val="bullet"/>
      <w:lvlText w:val="•"/>
      <w:lvlJc w:val="left"/>
      <w:pPr>
        <w:tabs>
          <w:tab w:val="num" w:pos="5040"/>
        </w:tabs>
        <w:ind w:left="5040" w:hanging="360"/>
      </w:pPr>
      <w:rPr>
        <w:rFonts w:ascii="Arial" w:hAnsi="Arial" w:hint="default"/>
      </w:rPr>
    </w:lvl>
    <w:lvl w:ilvl="7" w:tplc="4A249A98" w:tentative="1">
      <w:start w:val="1"/>
      <w:numFmt w:val="bullet"/>
      <w:lvlText w:val="•"/>
      <w:lvlJc w:val="left"/>
      <w:pPr>
        <w:tabs>
          <w:tab w:val="num" w:pos="5760"/>
        </w:tabs>
        <w:ind w:left="5760" w:hanging="360"/>
      </w:pPr>
      <w:rPr>
        <w:rFonts w:ascii="Arial" w:hAnsi="Arial" w:hint="default"/>
      </w:rPr>
    </w:lvl>
    <w:lvl w:ilvl="8" w:tplc="5B52B05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BA05663"/>
    <w:multiLevelType w:val="multilevel"/>
    <w:tmpl w:val="9CB2E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635C1F"/>
    <w:multiLevelType w:val="hybridMultilevel"/>
    <w:tmpl w:val="903E30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2E6B7FD2"/>
    <w:multiLevelType w:val="hybridMultilevel"/>
    <w:tmpl w:val="F558D4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30671D6C"/>
    <w:multiLevelType w:val="hybridMultilevel"/>
    <w:tmpl w:val="4DE0F7D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2C762E"/>
    <w:multiLevelType w:val="multilevel"/>
    <w:tmpl w:val="0C3002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2790E7C"/>
    <w:multiLevelType w:val="hybridMultilevel"/>
    <w:tmpl w:val="4BD24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32311B"/>
    <w:multiLevelType w:val="hybridMultilevel"/>
    <w:tmpl w:val="0B6A39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36174ABF"/>
    <w:multiLevelType w:val="hybridMultilevel"/>
    <w:tmpl w:val="B6E88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6342908"/>
    <w:multiLevelType w:val="hybridMultilevel"/>
    <w:tmpl w:val="CB0E9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7AD35C3"/>
    <w:multiLevelType w:val="hybridMultilevel"/>
    <w:tmpl w:val="4E92B7F2"/>
    <w:lvl w:ilvl="0" w:tplc="55E4A6D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4A57B0"/>
    <w:multiLevelType w:val="hybridMultilevel"/>
    <w:tmpl w:val="72DCC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F556B6C"/>
    <w:multiLevelType w:val="hybridMultilevel"/>
    <w:tmpl w:val="9DF8D56C"/>
    <w:lvl w:ilvl="0" w:tplc="55E4A6D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AD75B9C"/>
    <w:multiLevelType w:val="multilevel"/>
    <w:tmpl w:val="77542E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4CCE3A09"/>
    <w:multiLevelType w:val="hybridMultilevel"/>
    <w:tmpl w:val="413026B0"/>
    <w:lvl w:ilvl="0" w:tplc="55E4A6D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CE05FDE"/>
    <w:multiLevelType w:val="hybridMultilevel"/>
    <w:tmpl w:val="4B0467E4"/>
    <w:lvl w:ilvl="0" w:tplc="55E4A6D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2A0787B"/>
    <w:multiLevelType w:val="hybridMultilevel"/>
    <w:tmpl w:val="A1EA3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312CAB"/>
    <w:multiLevelType w:val="hybridMultilevel"/>
    <w:tmpl w:val="C9AC548E"/>
    <w:lvl w:ilvl="0" w:tplc="57164CC6">
      <w:start w:val="1"/>
      <w:numFmt w:val="decimal"/>
      <w:lvlText w:val="%1."/>
      <w:lvlJc w:val="left"/>
      <w:pPr>
        <w:ind w:left="1440" w:hanging="360"/>
      </w:pPr>
      <w:rPr>
        <w:rFonts w:asciiTheme="minorHAnsi" w:eastAsiaTheme="minorHAnsi" w:hAnsiTheme="minorHAnsi" w:cstheme="minorBidi"/>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58EF0AB6"/>
    <w:multiLevelType w:val="multilevel"/>
    <w:tmpl w:val="531CD8EC"/>
    <w:lvl w:ilvl="0">
      <w:start w:val="1"/>
      <w:numFmt w:val="lowerRoman"/>
      <w:lvlText w:val="%1."/>
      <w:lvlJc w:val="right"/>
      <w:pPr>
        <w:tabs>
          <w:tab w:val="num" w:pos="720"/>
        </w:tabs>
        <w:ind w:left="720" w:hanging="360"/>
      </w:pPr>
    </w:lvl>
    <w:lvl w:ilvl="1">
      <w:start w:val="5"/>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5A1D5638"/>
    <w:multiLevelType w:val="hybridMultilevel"/>
    <w:tmpl w:val="7062BE8C"/>
    <w:lvl w:ilvl="0" w:tplc="0EB0E5C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4" w15:restartNumberingAfterBreak="0">
    <w:nsid w:val="68182ACD"/>
    <w:multiLevelType w:val="hybridMultilevel"/>
    <w:tmpl w:val="51AEDD72"/>
    <w:lvl w:ilvl="0" w:tplc="55E4A6D4">
      <w:start w:val="1"/>
      <w:numFmt w:val="bullet"/>
      <w:lvlText w:val="•"/>
      <w:lvlJc w:val="left"/>
      <w:pPr>
        <w:ind w:left="1440" w:hanging="360"/>
      </w:pPr>
      <w:rPr>
        <w:rFonts w:ascii="Times New Roman" w:hAnsi="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6AE77726"/>
    <w:multiLevelType w:val="hybridMultilevel"/>
    <w:tmpl w:val="63FAFCD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B696B88"/>
    <w:multiLevelType w:val="hybridMultilevel"/>
    <w:tmpl w:val="FA4E46E6"/>
    <w:lvl w:ilvl="0" w:tplc="55E4A6D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C345F2F"/>
    <w:multiLevelType w:val="hybridMultilevel"/>
    <w:tmpl w:val="989C1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D3900C5"/>
    <w:multiLevelType w:val="multilevel"/>
    <w:tmpl w:val="6C324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BD31AF"/>
    <w:multiLevelType w:val="multilevel"/>
    <w:tmpl w:val="99EE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B54C5B"/>
    <w:multiLevelType w:val="hybridMultilevel"/>
    <w:tmpl w:val="08808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08978A0"/>
    <w:multiLevelType w:val="hybridMultilevel"/>
    <w:tmpl w:val="CEA8A78E"/>
    <w:lvl w:ilvl="0" w:tplc="55E4A6D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2AD1D6A"/>
    <w:multiLevelType w:val="hybridMultilevel"/>
    <w:tmpl w:val="4A923DA2"/>
    <w:lvl w:ilvl="0" w:tplc="55E4A6D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72F27BC"/>
    <w:multiLevelType w:val="hybridMultilevel"/>
    <w:tmpl w:val="FDD47096"/>
    <w:lvl w:ilvl="0" w:tplc="A7A03AB6">
      <w:start w:val="1"/>
      <w:numFmt w:val="bullet"/>
      <w:lvlText w:val="•"/>
      <w:lvlJc w:val="left"/>
      <w:pPr>
        <w:tabs>
          <w:tab w:val="num" w:pos="720"/>
        </w:tabs>
        <w:ind w:left="720" w:hanging="360"/>
      </w:pPr>
      <w:rPr>
        <w:rFonts w:ascii="Arial" w:hAnsi="Arial" w:hint="default"/>
      </w:rPr>
    </w:lvl>
    <w:lvl w:ilvl="1" w:tplc="EB746C48" w:tentative="1">
      <w:start w:val="1"/>
      <w:numFmt w:val="bullet"/>
      <w:lvlText w:val="•"/>
      <w:lvlJc w:val="left"/>
      <w:pPr>
        <w:tabs>
          <w:tab w:val="num" w:pos="1440"/>
        </w:tabs>
        <w:ind w:left="1440" w:hanging="360"/>
      </w:pPr>
      <w:rPr>
        <w:rFonts w:ascii="Arial" w:hAnsi="Arial" w:hint="default"/>
      </w:rPr>
    </w:lvl>
    <w:lvl w:ilvl="2" w:tplc="98743248" w:tentative="1">
      <w:start w:val="1"/>
      <w:numFmt w:val="bullet"/>
      <w:lvlText w:val="•"/>
      <w:lvlJc w:val="left"/>
      <w:pPr>
        <w:tabs>
          <w:tab w:val="num" w:pos="2160"/>
        </w:tabs>
        <w:ind w:left="2160" w:hanging="360"/>
      </w:pPr>
      <w:rPr>
        <w:rFonts w:ascii="Arial" w:hAnsi="Arial" w:hint="default"/>
      </w:rPr>
    </w:lvl>
    <w:lvl w:ilvl="3" w:tplc="721C2724" w:tentative="1">
      <w:start w:val="1"/>
      <w:numFmt w:val="bullet"/>
      <w:lvlText w:val="•"/>
      <w:lvlJc w:val="left"/>
      <w:pPr>
        <w:tabs>
          <w:tab w:val="num" w:pos="2880"/>
        </w:tabs>
        <w:ind w:left="2880" w:hanging="360"/>
      </w:pPr>
      <w:rPr>
        <w:rFonts w:ascii="Arial" w:hAnsi="Arial" w:hint="default"/>
      </w:rPr>
    </w:lvl>
    <w:lvl w:ilvl="4" w:tplc="EA988050" w:tentative="1">
      <w:start w:val="1"/>
      <w:numFmt w:val="bullet"/>
      <w:lvlText w:val="•"/>
      <w:lvlJc w:val="left"/>
      <w:pPr>
        <w:tabs>
          <w:tab w:val="num" w:pos="3600"/>
        </w:tabs>
        <w:ind w:left="3600" w:hanging="360"/>
      </w:pPr>
      <w:rPr>
        <w:rFonts w:ascii="Arial" w:hAnsi="Arial" w:hint="default"/>
      </w:rPr>
    </w:lvl>
    <w:lvl w:ilvl="5" w:tplc="1A7EB0A4" w:tentative="1">
      <w:start w:val="1"/>
      <w:numFmt w:val="bullet"/>
      <w:lvlText w:val="•"/>
      <w:lvlJc w:val="left"/>
      <w:pPr>
        <w:tabs>
          <w:tab w:val="num" w:pos="4320"/>
        </w:tabs>
        <w:ind w:left="4320" w:hanging="360"/>
      </w:pPr>
      <w:rPr>
        <w:rFonts w:ascii="Arial" w:hAnsi="Arial" w:hint="default"/>
      </w:rPr>
    </w:lvl>
    <w:lvl w:ilvl="6" w:tplc="F16C6CB4" w:tentative="1">
      <w:start w:val="1"/>
      <w:numFmt w:val="bullet"/>
      <w:lvlText w:val="•"/>
      <w:lvlJc w:val="left"/>
      <w:pPr>
        <w:tabs>
          <w:tab w:val="num" w:pos="5040"/>
        </w:tabs>
        <w:ind w:left="5040" w:hanging="360"/>
      </w:pPr>
      <w:rPr>
        <w:rFonts w:ascii="Arial" w:hAnsi="Arial" w:hint="default"/>
      </w:rPr>
    </w:lvl>
    <w:lvl w:ilvl="7" w:tplc="9C18AB22" w:tentative="1">
      <w:start w:val="1"/>
      <w:numFmt w:val="bullet"/>
      <w:lvlText w:val="•"/>
      <w:lvlJc w:val="left"/>
      <w:pPr>
        <w:tabs>
          <w:tab w:val="num" w:pos="5760"/>
        </w:tabs>
        <w:ind w:left="5760" w:hanging="360"/>
      </w:pPr>
      <w:rPr>
        <w:rFonts w:ascii="Arial" w:hAnsi="Arial" w:hint="default"/>
      </w:rPr>
    </w:lvl>
    <w:lvl w:ilvl="8" w:tplc="E8E414C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B7B7FF8"/>
    <w:multiLevelType w:val="hybridMultilevel"/>
    <w:tmpl w:val="4FF84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F95E11"/>
    <w:multiLevelType w:val="hybridMultilevel"/>
    <w:tmpl w:val="D63C7C56"/>
    <w:lvl w:ilvl="0" w:tplc="55E4A6D4">
      <w:start w:val="1"/>
      <w:numFmt w:val="bullet"/>
      <w:lvlText w:val="•"/>
      <w:lvlJc w:val="left"/>
      <w:pPr>
        <w:ind w:left="720" w:hanging="360"/>
      </w:pPr>
      <w:rPr>
        <w:rFonts w:ascii="Times New Roman" w:hAnsi="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9"/>
  </w:num>
  <w:num w:numId="3">
    <w:abstractNumId w:val="32"/>
  </w:num>
  <w:num w:numId="4">
    <w:abstractNumId w:val="25"/>
  </w:num>
  <w:num w:numId="5">
    <w:abstractNumId w:val="12"/>
  </w:num>
  <w:num w:numId="6">
    <w:abstractNumId w:val="6"/>
  </w:num>
  <w:num w:numId="7">
    <w:abstractNumId w:val="8"/>
  </w:num>
  <w:num w:numId="8">
    <w:abstractNumId w:val="29"/>
  </w:num>
  <w:num w:numId="9">
    <w:abstractNumId w:val="2"/>
  </w:num>
  <w:num w:numId="10">
    <w:abstractNumId w:val="33"/>
  </w:num>
  <w:num w:numId="11">
    <w:abstractNumId w:val="40"/>
  </w:num>
  <w:num w:numId="12">
    <w:abstractNumId w:val="1"/>
  </w:num>
  <w:num w:numId="13">
    <w:abstractNumId w:val="0"/>
  </w:num>
  <w:num w:numId="14">
    <w:abstractNumId w:val="30"/>
  </w:num>
  <w:num w:numId="15">
    <w:abstractNumId w:val="31"/>
  </w:num>
  <w:num w:numId="16">
    <w:abstractNumId w:val="18"/>
  </w:num>
  <w:num w:numId="17">
    <w:abstractNumId w:val="7"/>
  </w:num>
  <w:num w:numId="18">
    <w:abstractNumId w:val="24"/>
  </w:num>
  <w:num w:numId="19">
    <w:abstractNumId w:val="41"/>
  </w:num>
  <w:num w:numId="20">
    <w:abstractNumId w:val="42"/>
  </w:num>
  <w:num w:numId="21">
    <w:abstractNumId w:val="26"/>
  </w:num>
  <w:num w:numId="22">
    <w:abstractNumId w:val="10"/>
  </w:num>
  <w:num w:numId="23">
    <w:abstractNumId w:val="3"/>
  </w:num>
  <w:num w:numId="24">
    <w:abstractNumId w:val="28"/>
  </w:num>
  <w:num w:numId="25">
    <w:abstractNumId w:val="20"/>
  </w:num>
  <w:num w:numId="26">
    <w:abstractNumId w:val="4"/>
  </w:num>
  <w:num w:numId="27">
    <w:abstractNumId w:val="34"/>
  </w:num>
  <w:num w:numId="28">
    <w:abstractNumId w:val="45"/>
  </w:num>
  <w:num w:numId="29">
    <w:abstractNumId w:val="36"/>
  </w:num>
  <w:num w:numId="30">
    <w:abstractNumId w:val="5"/>
  </w:num>
  <w:num w:numId="31">
    <w:abstractNumId w:val="17"/>
  </w:num>
  <w:num w:numId="32">
    <w:abstractNumId w:val="13"/>
  </w:num>
  <w:num w:numId="33">
    <w:abstractNumId w:val="23"/>
  </w:num>
  <w:num w:numId="34">
    <w:abstractNumId w:val="9"/>
  </w:num>
  <w:num w:numId="35">
    <w:abstractNumId w:val="37"/>
  </w:num>
  <w:num w:numId="36">
    <w:abstractNumId w:val="44"/>
  </w:num>
  <w:num w:numId="37">
    <w:abstractNumId w:val="22"/>
  </w:num>
  <w:num w:numId="38">
    <w:abstractNumId w:val="19"/>
  </w:num>
  <w:num w:numId="39">
    <w:abstractNumId w:val="27"/>
  </w:num>
  <w:num w:numId="40">
    <w:abstractNumId w:val="14"/>
  </w:num>
  <w:num w:numId="41">
    <w:abstractNumId w:val="43"/>
  </w:num>
  <w:num w:numId="42">
    <w:abstractNumId w:val="38"/>
  </w:num>
  <w:num w:numId="43">
    <w:abstractNumId w:val="15"/>
  </w:num>
  <w:num w:numId="44">
    <w:abstractNumId w:val="21"/>
  </w:num>
  <w:num w:numId="45">
    <w:abstractNumId w:val="16"/>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70E"/>
    <w:rsid w:val="00043FAC"/>
    <w:rsid w:val="000846FF"/>
    <w:rsid w:val="000D49C6"/>
    <w:rsid w:val="000E770E"/>
    <w:rsid w:val="000F3673"/>
    <w:rsid w:val="001171CD"/>
    <w:rsid w:val="0017222A"/>
    <w:rsid w:val="001A2B77"/>
    <w:rsid w:val="002205B2"/>
    <w:rsid w:val="002C2095"/>
    <w:rsid w:val="002D077B"/>
    <w:rsid w:val="002E5FF9"/>
    <w:rsid w:val="003211DF"/>
    <w:rsid w:val="003279AB"/>
    <w:rsid w:val="003C3DE4"/>
    <w:rsid w:val="00420597"/>
    <w:rsid w:val="004A5803"/>
    <w:rsid w:val="004F17B2"/>
    <w:rsid w:val="00530327"/>
    <w:rsid w:val="005661C1"/>
    <w:rsid w:val="005762D4"/>
    <w:rsid w:val="005A3165"/>
    <w:rsid w:val="005B5B56"/>
    <w:rsid w:val="00632759"/>
    <w:rsid w:val="00663674"/>
    <w:rsid w:val="006672C9"/>
    <w:rsid w:val="006A73C2"/>
    <w:rsid w:val="006A7C9E"/>
    <w:rsid w:val="007042AE"/>
    <w:rsid w:val="007246E7"/>
    <w:rsid w:val="00750628"/>
    <w:rsid w:val="00751AC2"/>
    <w:rsid w:val="00760CFB"/>
    <w:rsid w:val="00771A2E"/>
    <w:rsid w:val="007F290E"/>
    <w:rsid w:val="00806D61"/>
    <w:rsid w:val="00815D32"/>
    <w:rsid w:val="00820DEE"/>
    <w:rsid w:val="00823686"/>
    <w:rsid w:val="00863A92"/>
    <w:rsid w:val="00905DC8"/>
    <w:rsid w:val="00950C2E"/>
    <w:rsid w:val="009E2166"/>
    <w:rsid w:val="00A03A1E"/>
    <w:rsid w:val="00A163E1"/>
    <w:rsid w:val="00A61653"/>
    <w:rsid w:val="00AD1EB8"/>
    <w:rsid w:val="00AF65B3"/>
    <w:rsid w:val="00B15885"/>
    <w:rsid w:val="00B7502A"/>
    <w:rsid w:val="00B9463A"/>
    <w:rsid w:val="00BB51FE"/>
    <w:rsid w:val="00BE6BF0"/>
    <w:rsid w:val="00BF4D90"/>
    <w:rsid w:val="00C056BA"/>
    <w:rsid w:val="00C1179B"/>
    <w:rsid w:val="00C5133C"/>
    <w:rsid w:val="00C670A2"/>
    <w:rsid w:val="00C70D68"/>
    <w:rsid w:val="00CA7665"/>
    <w:rsid w:val="00CE01AB"/>
    <w:rsid w:val="00CF3248"/>
    <w:rsid w:val="00D33EC6"/>
    <w:rsid w:val="00D61482"/>
    <w:rsid w:val="00D7551F"/>
    <w:rsid w:val="00E003F5"/>
    <w:rsid w:val="00E223E3"/>
    <w:rsid w:val="00EA1605"/>
    <w:rsid w:val="00F0173C"/>
    <w:rsid w:val="00F517CD"/>
    <w:rsid w:val="00F73E7C"/>
    <w:rsid w:val="00FA47AF"/>
    <w:rsid w:val="00FE15F3"/>
    <w:rsid w:val="00FE4A45"/>
    <w:rsid w:val="00FF1AEF"/>
    <w:rsid w:val="00FF662C"/>
    <w:rsid w:val="00FF6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6CCA2A32-E83F-426D-8BBC-19EB46FA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2AE"/>
  </w:style>
  <w:style w:type="paragraph" w:styleId="1">
    <w:name w:val="heading 1"/>
    <w:basedOn w:val="a"/>
    <w:link w:val="10"/>
    <w:uiPriority w:val="9"/>
    <w:qFormat/>
    <w:rsid w:val="000E77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E77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70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E770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E770E"/>
    <w:rPr>
      <w:color w:val="0000FF"/>
      <w:u w:val="single"/>
    </w:rPr>
  </w:style>
  <w:style w:type="character" w:customStyle="1" w:styleId="apple-converted-space">
    <w:name w:val="apple-converted-space"/>
    <w:basedOn w:val="a0"/>
    <w:rsid w:val="000E770E"/>
  </w:style>
  <w:style w:type="character" w:styleId="a4">
    <w:name w:val="Emphasis"/>
    <w:basedOn w:val="a0"/>
    <w:uiPriority w:val="20"/>
    <w:qFormat/>
    <w:rsid w:val="000E770E"/>
    <w:rPr>
      <w:i/>
      <w:iCs/>
    </w:rPr>
  </w:style>
  <w:style w:type="paragraph" w:styleId="a5">
    <w:name w:val="Normal (Web)"/>
    <w:basedOn w:val="a"/>
    <w:uiPriority w:val="99"/>
    <w:unhideWhenUsed/>
    <w:rsid w:val="000E77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E770E"/>
    <w:rPr>
      <w:b/>
      <w:bCs/>
    </w:rPr>
  </w:style>
  <w:style w:type="character" w:customStyle="1" w:styleId="submenu-table">
    <w:name w:val="submenu-table"/>
    <w:basedOn w:val="a0"/>
    <w:rsid w:val="00D61482"/>
  </w:style>
  <w:style w:type="character" w:customStyle="1" w:styleId="butback">
    <w:name w:val="butback"/>
    <w:basedOn w:val="a0"/>
    <w:rsid w:val="00D61482"/>
  </w:style>
  <w:style w:type="paragraph" w:styleId="a7">
    <w:name w:val="Balloon Text"/>
    <w:basedOn w:val="a"/>
    <w:link w:val="a8"/>
    <w:uiPriority w:val="99"/>
    <w:semiHidden/>
    <w:unhideWhenUsed/>
    <w:rsid w:val="00B9463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9463A"/>
    <w:rPr>
      <w:rFonts w:ascii="Tahoma" w:hAnsi="Tahoma" w:cs="Tahoma"/>
      <w:sz w:val="16"/>
      <w:szCs w:val="16"/>
    </w:rPr>
  </w:style>
  <w:style w:type="paragraph" w:styleId="a9">
    <w:name w:val="List Paragraph"/>
    <w:basedOn w:val="a"/>
    <w:uiPriority w:val="34"/>
    <w:qFormat/>
    <w:rsid w:val="006672C9"/>
    <w:pPr>
      <w:ind w:left="720"/>
      <w:contextualSpacing/>
    </w:pPr>
  </w:style>
  <w:style w:type="paragraph" w:customStyle="1" w:styleId="100">
    <w:name w:val="10"/>
    <w:basedOn w:val="a"/>
    <w:rsid w:val="007506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semiHidden/>
    <w:unhideWhenUsed/>
    <w:rsid w:val="00E003F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E003F5"/>
  </w:style>
  <w:style w:type="paragraph" w:styleId="ac">
    <w:name w:val="footer"/>
    <w:basedOn w:val="a"/>
    <w:link w:val="ad"/>
    <w:uiPriority w:val="99"/>
    <w:semiHidden/>
    <w:unhideWhenUsed/>
    <w:rsid w:val="00E003F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E003F5"/>
  </w:style>
  <w:style w:type="table" w:styleId="ae">
    <w:name w:val="Table Grid"/>
    <w:basedOn w:val="a1"/>
    <w:uiPriority w:val="59"/>
    <w:rsid w:val="004F17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5">
    <w:name w:val="c5"/>
    <w:basedOn w:val="a0"/>
    <w:rsid w:val="00CF3248"/>
  </w:style>
  <w:style w:type="paragraph" w:customStyle="1" w:styleId="c15">
    <w:name w:val="c15"/>
    <w:basedOn w:val="a"/>
    <w:rsid w:val="00CF32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F3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54680">
      <w:bodyDiv w:val="1"/>
      <w:marLeft w:val="0"/>
      <w:marRight w:val="0"/>
      <w:marTop w:val="0"/>
      <w:marBottom w:val="0"/>
      <w:divBdr>
        <w:top w:val="none" w:sz="0" w:space="0" w:color="auto"/>
        <w:left w:val="none" w:sz="0" w:space="0" w:color="auto"/>
        <w:bottom w:val="none" w:sz="0" w:space="0" w:color="auto"/>
        <w:right w:val="none" w:sz="0" w:space="0" w:color="auto"/>
      </w:divBdr>
    </w:div>
    <w:div w:id="208687369">
      <w:bodyDiv w:val="1"/>
      <w:marLeft w:val="0"/>
      <w:marRight w:val="0"/>
      <w:marTop w:val="0"/>
      <w:marBottom w:val="0"/>
      <w:divBdr>
        <w:top w:val="none" w:sz="0" w:space="0" w:color="auto"/>
        <w:left w:val="none" w:sz="0" w:space="0" w:color="auto"/>
        <w:bottom w:val="none" w:sz="0" w:space="0" w:color="auto"/>
        <w:right w:val="none" w:sz="0" w:space="0" w:color="auto"/>
      </w:divBdr>
      <w:divsChild>
        <w:div w:id="1029990113">
          <w:marLeft w:val="0"/>
          <w:marRight w:val="0"/>
          <w:marTop w:val="0"/>
          <w:marBottom w:val="0"/>
          <w:divBdr>
            <w:top w:val="none" w:sz="0" w:space="0" w:color="auto"/>
            <w:left w:val="none" w:sz="0" w:space="0" w:color="auto"/>
            <w:bottom w:val="none" w:sz="0" w:space="0" w:color="auto"/>
            <w:right w:val="none" w:sz="0" w:space="0" w:color="auto"/>
          </w:divBdr>
        </w:div>
      </w:divsChild>
    </w:div>
    <w:div w:id="211771719">
      <w:bodyDiv w:val="1"/>
      <w:marLeft w:val="0"/>
      <w:marRight w:val="0"/>
      <w:marTop w:val="0"/>
      <w:marBottom w:val="0"/>
      <w:divBdr>
        <w:top w:val="none" w:sz="0" w:space="0" w:color="auto"/>
        <w:left w:val="none" w:sz="0" w:space="0" w:color="auto"/>
        <w:bottom w:val="none" w:sz="0" w:space="0" w:color="auto"/>
        <w:right w:val="none" w:sz="0" w:space="0" w:color="auto"/>
      </w:divBdr>
    </w:div>
    <w:div w:id="368796108">
      <w:bodyDiv w:val="1"/>
      <w:marLeft w:val="0"/>
      <w:marRight w:val="0"/>
      <w:marTop w:val="0"/>
      <w:marBottom w:val="0"/>
      <w:divBdr>
        <w:top w:val="none" w:sz="0" w:space="0" w:color="auto"/>
        <w:left w:val="none" w:sz="0" w:space="0" w:color="auto"/>
        <w:bottom w:val="none" w:sz="0" w:space="0" w:color="auto"/>
        <w:right w:val="none" w:sz="0" w:space="0" w:color="auto"/>
      </w:divBdr>
    </w:div>
    <w:div w:id="638611010">
      <w:bodyDiv w:val="1"/>
      <w:marLeft w:val="0"/>
      <w:marRight w:val="0"/>
      <w:marTop w:val="0"/>
      <w:marBottom w:val="0"/>
      <w:divBdr>
        <w:top w:val="none" w:sz="0" w:space="0" w:color="auto"/>
        <w:left w:val="none" w:sz="0" w:space="0" w:color="auto"/>
        <w:bottom w:val="none" w:sz="0" w:space="0" w:color="auto"/>
        <w:right w:val="none" w:sz="0" w:space="0" w:color="auto"/>
      </w:divBdr>
    </w:div>
    <w:div w:id="832642622">
      <w:bodyDiv w:val="1"/>
      <w:marLeft w:val="0"/>
      <w:marRight w:val="0"/>
      <w:marTop w:val="0"/>
      <w:marBottom w:val="0"/>
      <w:divBdr>
        <w:top w:val="none" w:sz="0" w:space="0" w:color="auto"/>
        <w:left w:val="none" w:sz="0" w:space="0" w:color="auto"/>
        <w:bottom w:val="none" w:sz="0" w:space="0" w:color="auto"/>
        <w:right w:val="none" w:sz="0" w:space="0" w:color="auto"/>
      </w:divBdr>
    </w:div>
    <w:div w:id="1048531903">
      <w:bodyDiv w:val="1"/>
      <w:marLeft w:val="0"/>
      <w:marRight w:val="0"/>
      <w:marTop w:val="0"/>
      <w:marBottom w:val="0"/>
      <w:divBdr>
        <w:top w:val="none" w:sz="0" w:space="0" w:color="auto"/>
        <w:left w:val="none" w:sz="0" w:space="0" w:color="auto"/>
        <w:bottom w:val="none" w:sz="0" w:space="0" w:color="auto"/>
        <w:right w:val="none" w:sz="0" w:space="0" w:color="auto"/>
      </w:divBdr>
    </w:div>
    <w:div w:id="1348095036">
      <w:bodyDiv w:val="1"/>
      <w:marLeft w:val="0"/>
      <w:marRight w:val="0"/>
      <w:marTop w:val="0"/>
      <w:marBottom w:val="0"/>
      <w:divBdr>
        <w:top w:val="none" w:sz="0" w:space="0" w:color="auto"/>
        <w:left w:val="none" w:sz="0" w:space="0" w:color="auto"/>
        <w:bottom w:val="none" w:sz="0" w:space="0" w:color="auto"/>
        <w:right w:val="none" w:sz="0" w:space="0" w:color="auto"/>
      </w:divBdr>
    </w:div>
    <w:div w:id="1999266853">
      <w:bodyDiv w:val="1"/>
      <w:marLeft w:val="0"/>
      <w:marRight w:val="0"/>
      <w:marTop w:val="0"/>
      <w:marBottom w:val="0"/>
      <w:divBdr>
        <w:top w:val="none" w:sz="0" w:space="0" w:color="auto"/>
        <w:left w:val="none" w:sz="0" w:space="0" w:color="auto"/>
        <w:bottom w:val="none" w:sz="0" w:space="0" w:color="auto"/>
        <w:right w:val="none" w:sz="0" w:space="0" w:color="auto"/>
      </w:divBdr>
    </w:div>
    <w:div w:id="2094089214">
      <w:bodyDiv w:val="1"/>
      <w:marLeft w:val="0"/>
      <w:marRight w:val="0"/>
      <w:marTop w:val="0"/>
      <w:marBottom w:val="0"/>
      <w:divBdr>
        <w:top w:val="none" w:sz="0" w:space="0" w:color="auto"/>
        <w:left w:val="none" w:sz="0" w:space="0" w:color="auto"/>
        <w:bottom w:val="none" w:sz="0" w:space="0" w:color="auto"/>
        <w:right w:val="none" w:sz="0" w:space="0" w:color="auto"/>
      </w:divBdr>
      <w:divsChild>
        <w:div w:id="2063477305">
          <w:marLeft w:val="547"/>
          <w:marRight w:val="0"/>
          <w:marTop w:val="134"/>
          <w:marBottom w:val="0"/>
          <w:divBdr>
            <w:top w:val="none" w:sz="0" w:space="0" w:color="auto"/>
            <w:left w:val="none" w:sz="0" w:space="0" w:color="auto"/>
            <w:bottom w:val="none" w:sz="0" w:space="0" w:color="auto"/>
            <w:right w:val="none" w:sz="0" w:space="0" w:color="auto"/>
          </w:divBdr>
        </w:div>
        <w:div w:id="1772552877">
          <w:marLeft w:val="547"/>
          <w:marRight w:val="0"/>
          <w:marTop w:val="134"/>
          <w:marBottom w:val="0"/>
          <w:divBdr>
            <w:top w:val="none" w:sz="0" w:space="0" w:color="auto"/>
            <w:left w:val="none" w:sz="0" w:space="0" w:color="auto"/>
            <w:bottom w:val="none" w:sz="0" w:space="0" w:color="auto"/>
            <w:right w:val="none" w:sz="0" w:space="0" w:color="auto"/>
          </w:divBdr>
        </w:div>
        <w:div w:id="660039641">
          <w:marLeft w:val="547"/>
          <w:marRight w:val="0"/>
          <w:marTop w:val="134"/>
          <w:marBottom w:val="0"/>
          <w:divBdr>
            <w:top w:val="none" w:sz="0" w:space="0" w:color="auto"/>
            <w:left w:val="none" w:sz="0" w:space="0" w:color="auto"/>
            <w:bottom w:val="none" w:sz="0" w:space="0" w:color="auto"/>
            <w:right w:val="none" w:sz="0" w:space="0" w:color="auto"/>
          </w:divBdr>
        </w:div>
        <w:div w:id="64574917">
          <w:marLeft w:val="547"/>
          <w:marRight w:val="0"/>
          <w:marTop w:val="134"/>
          <w:marBottom w:val="0"/>
          <w:divBdr>
            <w:top w:val="none" w:sz="0" w:space="0" w:color="auto"/>
            <w:left w:val="none" w:sz="0" w:space="0" w:color="auto"/>
            <w:bottom w:val="none" w:sz="0" w:space="0" w:color="auto"/>
            <w:right w:val="none" w:sz="0" w:space="0" w:color="auto"/>
          </w:divBdr>
        </w:div>
        <w:div w:id="262568281">
          <w:marLeft w:val="547"/>
          <w:marRight w:val="0"/>
          <w:marTop w:val="134"/>
          <w:marBottom w:val="0"/>
          <w:divBdr>
            <w:top w:val="none" w:sz="0" w:space="0" w:color="auto"/>
            <w:left w:val="none" w:sz="0" w:space="0" w:color="auto"/>
            <w:bottom w:val="none" w:sz="0" w:space="0" w:color="auto"/>
            <w:right w:val="none" w:sz="0" w:space="0" w:color="auto"/>
          </w:divBdr>
        </w:div>
        <w:div w:id="32317324">
          <w:marLeft w:val="547"/>
          <w:marRight w:val="0"/>
          <w:marTop w:val="134"/>
          <w:marBottom w:val="0"/>
          <w:divBdr>
            <w:top w:val="none" w:sz="0" w:space="0" w:color="auto"/>
            <w:left w:val="none" w:sz="0" w:space="0" w:color="auto"/>
            <w:bottom w:val="none" w:sz="0" w:space="0" w:color="auto"/>
            <w:right w:val="none" w:sz="0" w:space="0" w:color="auto"/>
          </w:divBdr>
        </w:div>
        <w:div w:id="1590000521">
          <w:marLeft w:val="547"/>
          <w:marRight w:val="0"/>
          <w:marTop w:val="134"/>
          <w:marBottom w:val="0"/>
          <w:divBdr>
            <w:top w:val="none" w:sz="0" w:space="0" w:color="auto"/>
            <w:left w:val="none" w:sz="0" w:space="0" w:color="auto"/>
            <w:bottom w:val="none" w:sz="0" w:space="0" w:color="auto"/>
            <w:right w:val="none" w:sz="0" w:space="0" w:color="auto"/>
          </w:divBdr>
        </w:div>
        <w:div w:id="198654363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salter.ru/biblioteka/b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B43AEA-5B5B-4522-9158-3987DA460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22</Pages>
  <Words>6686</Words>
  <Characters>38113</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HP</cp:lastModifiedBy>
  <cp:revision>13</cp:revision>
  <cp:lastPrinted>2015-03-26T06:40:00Z</cp:lastPrinted>
  <dcterms:created xsi:type="dcterms:W3CDTF">2023-07-11T09:32:00Z</dcterms:created>
  <dcterms:modified xsi:type="dcterms:W3CDTF">2023-07-11T16:24:00Z</dcterms:modified>
</cp:coreProperties>
</file>