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35" w:rsidRDefault="00DA4E35" w:rsidP="00DA4E35">
      <w:pPr>
        <w:ind w:firstLine="0"/>
        <w:jc w:val="center"/>
        <w:rPr>
          <w:b/>
          <w:bCs/>
          <w:color w:val="1A1A1A"/>
          <w:shd w:val="clear" w:color="auto" w:fill="FFFFFF"/>
        </w:rPr>
      </w:pPr>
      <w:r w:rsidRPr="00DA4E35">
        <w:rPr>
          <w:b/>
          <w:bCs/>
          <w:color w:val="1A1A1A"/>
          <w:shd w:val="clear" w:color="auto" w:fill="FFFFFF"/>
        </w:rPr>
        <w:t>Трудовое воспитание на пришкольном учебно-опытном участке</w:t>
      </w:r>
    </w:p>
    <w:p w:rsidR="00D02A4A" w:rsidRDefault="00D02A4A" w:rsidP="00DA4E35">
      <w:pPr>
        <w:ind w:firstLine="0"/>
        <w:jc w:val="center"/>
        <w:rPr>
          <w:bCs/>
          <w:i/>
          <w:color w:val="1A1A1A"/>
          <w:sz w:val="24"/>
          <w:szCs w:val="24"/>
          <w:shd w:val="clear" w:color="auto" w:fill="FFFFFF"/>
        </w:rPr>
      </w:pPr>
      <w:r>
        <w:rPr>
          <w:bCs/>
          <w:i/>
          <w:color w:val="1A1A1A"/>
          <w:sz w:val="24"/>
          <w:szCs w:val="24"/>
          <w:shd w:val="clear" w:color="auto" w:fill="FFFFFF"/>
        </w:rPr>
        <w:t xml:space="preserve">Холкина Нина Григорьевна, учитель биологии и химии Кировского областного государственного общеобразовательного бюджетного учреждения «Средняя школа </w:t>
      </w:r>
    </w:p>
    <w:p w:rsidR="00D02A4A" w:rsidRDefault="00D02A4A" w:rsidP="00DA4E35">
      <w:pPr>
        <w:ind w:firstLine="0"/>
        <w:jc w:val="center"/>
        <w:rPr>
          <w:bCs/>
          <w:i/>
          <w:color w:val="1A1A1A"/>
          <w:sz w:val="24"/>
          <w:szCs w:val="24"/>
          <w:shd w:val="clear" w:color="auto" w:fill="FFFFFF"/>
        </w:rPr>
      </w:pPr>
      <w:r>
        <w:rPr>
          <w:bCs/>
          <w:i/>
          <w:color w:val="1A1A1A"/>
          <w:sz w:val="24"/>
          <w:szCs w:val="24"/>
          <w:shd w:val="clear" w:color="auto" w:fill="FFFFFF"/>
        </w:rPr>
        <w:t xml:space="preserve">с. </w:t>
      </w:r>
      <w:proofErr w:type="spellStart"/>
      <w:r>
        <w:rPr>
          <w:bCs/>
          <w:i/>
          <w:color w:val="1A1A1A"/>
          <w:sz w:val="24"/>
          <w:szCs w:val="24"/>
          <w:shd w:val="clear" w:color="auto" w:fill="FFFFFF"/>
        </w:rPr>
        <w:t>Ошлань</w:t>
      </w:r>
      <w:proofErr w:type="spellEnd"/>
      <w:r>
        <w:rPr>
          <w:bCs/>
          <w:i/>
          <w:color w:val="1A1A1A"/>
          <w:sz w:val="24"/>
          <w:szCs w:val="24"/>
          <w:shd w:val="clear" w:color="auto" w:fill="FFFFFF"/>
        </w:rPr>
        <w:t xml:space="preserve"> Богородского района» (структурное подразделение с. Хороши), </w:t>
      </w:r>
    </w:p>
    <w:p w:rsidR="007F322A" w:rsidRPr="00D02A4A" w:rsidRDefault="00D02A4A" w:rsidP="00DA4E35">
      <w:pPr>
        <w:ind w:firstLine="0"/>
        <w:jc w:val="center"/>
        <w:rPr>
          <w:bCs/>
          <w:i/>
          <w:color w:val="1A1A1A"/>
          <w:sz w:val="24"/>
          <w:szCs w:val="24"/>
          <w:shd w:val="clear" w:color="auto" w:fill="FFFFFF"/>
        </w:rPr>
      </w:pPr>
      <w:r>
        <w:rPr>
          <w:bCs/>
          <w:i/>
          <w:color w:val="1A1A1A"/>
          <w:sz w:val="24"/>
          <w:szCs w:val="24"/>
          <w:shd w:val="clear" w:color="auto" w:fill="FFFFFF"/>
        </w:rPr>
        <w:t>отличник народного просвещения)</w:t>
      </w:r>
    </w:p>
    <w:p w:rsidR="00542725" w:rsidRDefault="00A239AF" w:rsidP="00E52C45">
      <w:r>
        <w:t xml:space="preserve">В </w:t>
      </w:r>
      <w:r>
        <w:rPr>
          <w:lang w:val="en-US"/>
        </w:rPr>
        <w:t>XXI</w:t>
      </w:r>
      <w:r w:rsidRPr="00A239AF">
        <w:t xml:space="preserve"> </w:t>
      </w:r>
      <w:r>
        <w:t xml:space="preserve">веке в нашей стране отмечается изменение подходов и методик к процессу образования и воспитания школьников. </w:t>
      </w:r>
      <w:r w:rsidR="00E52C45">
        <w:t>П</w:t>
      </w:r>
      <w:r>
        <w:t xml:space="preserve">риоритетными направлениями становятся </w:t>
      </w:r>
      <w:r w:rsidR="00E52C45">
        <w:t xml:space="preserve">социально-экономическое и духовно-нравственное воспитание, но не теряет своей традиционной ценности и </w:t>
      </w:r>
      <w:r w:rsidR="00E52C45" w:rsidRPr="00E52C45">
        <w:t xml:space="preserve">воспитание </w:t>
      </w:r>
      <w:r w:rsidR="00E91021" w:rsidRPr="00E52C45">
        <w:t>трудовое</w:t>
      </w:r>
      <w:r w:rsidR="00E52C45" w:rsidRPr="00E52C45">
        <w:t>.</w:t>
      </w:r>
    </w:p>
    <w:p w:rsidR="006F425A" w:rsidRDefault="00A239AF" w:rsidP="00A239AF">
      <w:r>
        <w:t>Современный учебный процесс нацелен на развитие личности ребенка, его познавательных и творческих способностей. Достижению этих целей способствует изучение такой науки как биология, которая, при грамотной организации учебного процесса, способствует формированию экологического сознания, воспитывает любовь к природе, пополняет багаж знаний о живой природе, расширяет общий кругозор, прививает навыки бережного, грамотного и осознанного отношения ко всему живому.</w:t>
      </w:r>
    </w:p>
    <w:p w:rsidR="00E91021" w:rsidRDefault="00542725" w:rsidP="00E91021">
      <w:r>
        <w:t xml:space="preserve">Опытно-практическая работа на пришкольном участке способствует развитию упомянутых навыков и </w:t>
      </w:r>
      <w:r w:rsidR="001F4EAB">
        <w:t xml:space="preserve">компетенций и позволяет осуществлять учебно-исследовательскую деятельность посредством целого комплекса учебных ситуаций. При этом обучение совмещается с трудом и продолжается опосредованное изучение общеобразовательных предметов на практике. </w:t>
      </w:r>
    </w:p>
    <w:p w:rsidR="00E52C45" w:rsidRDefault="00E91021" w:rsidP="00E52C45">
      <w:r>
        <w:t>Однако, к</w:t>
      </w:r>
      <w:r w:rsidR="007A0557">
        <w:t>ак отметил Н. М. Верзилин, «успехи опытных пришкольных земельных участков надо измерять не голой цифрой собранного урожая,…а тем, каков их педагогический эффект в общей системе обучения и воспитания школьников</w:t>
      </w:r>
      <w:r w:rsidR="00EB35AC">
        <w:t>»</w:t>
      </w:r>
      <w:r w:rsidR="00EB35AC">
        <w:rPr>
          <w:rStyle w:val="a5"/>
        </w:rPr>
        <w:footnoteReference w:id="1"/>
      </w:r>
      <w:r>
        <w:t xml:space="preserve">. </w:t>
      </w:r>
    </w:p>
    <w:p w:rsidR="00542725" w:rsidRDefault="00E91021" w:rsidP="00E52C45">
      <w:r>
        <w:t>Поэтому</w:t>
      </w:r>
      <w:r w:rsidR="006C0628">
        <w:t xml:space="preserve"> необходимо, чтобы опытно-</w:t>
      </w:r>
      <w:r w:rsidR="00EB35AC">
        <w:t>практическая работа</w:t>
      </w:r>
      <w:r w:rsidR="006C0628">
        <w:t xml:space="preserve"> на пришкольном участке была организована грамотно, в соответствии с </w:t>
      </w:r>
      <w:r w:rsidR="006C0628">
        <w:lastRenderedPageBreak/>
        <w:t>подходящей методикой</w:t>
      </w:r>
      <w:r>
        <w:t xml:space="preserve">  и была согласована с основной образовательной программой.</w:t>
      </w:r>
    </w:p>
    <w:p w:rsidR="00717218" w:rsidRDefault="00717218" w:rsidP="00483455">
      <w:r>
        <w:t xml:space="preserve">Существуют две основные традиционные методики по организации работы </w:t>
      </w:r>
      <w:r w:rsidR="00D02A4A">
        <w:t xml:space="preserve">на </w:t>
      </w:r>
      <w:r>
        <w:t xml:space="preserve">пришкольном участке – по П. И. Боровицкому и по Н. М. Верзилину. Так, П. И. Боровицкий считает, что на пришкольном участке необходимо запланировать только два основных отдела по выращиванию растений – опытнический и коллекционный. В свою очередь, Н. М. Верзилин уверен, что должно существовать несколько тематических отделов. </w:t>
      </w:r>
      <w:r w:rsidR="00483455">
        <w:t>Например,</w:t>
      </w:r>
      <w:r>
        <w:t xml:space="preserve"> полевой, овощной, плодово-ягодный, декоративный,</w:t>
      </w:r>
      <w:r w:rsidR="00483455">
        <w:t xml:space="preserve"> цветочный</w:t>
      </w:r>
      <w:r>
        <w:t xml:space="preserve"> дендрарий, биологический, зоологический</w:t>
      </w:r>
      <w:r w:rsidR="00483455">
        <w:t xml:space="preserve"> отделы, отдел лекарственных растений и другие</w:t>
      </w:r>
      <w:r>
        <w:t>.</w:t>
      </w:r>
      <w:r>
        <w:rPr>
          <w:rStyle w:val="a5"/>
        </w:rPr>
        <w:footnoteReference w:id="2"/>
      </w:r>
    </w:p>
    <w:p w:rsidR="00507FFB" w:rsidRDefault="00507FFB" w:rsidP="00507FFB">
      <w:pPr>
        <w:ind w:firstLine="0"/>
        <w:rPr>
          <w:iCs w:val="0"/>
        </w:rPr>
      </w:pPr>
      <w:r>
        <w:rPr>
          <w:iCs w:val="0"/>
        </w:rPr>
        <w:t xml:space="preserve">         В своей педагогической деятельности после окончания педагогического института Нина Григорьевна вместе с ребятами как раз и создавала такие отделы, как полевой, где </w:t>
      </w:r>
      <w:r w:rsidR="00925201">
        <w:rPr>
          <w:iCs w:val="0"/>
        </w:rPr>
        <w:t xml:space="preserve"> выращивают</w:t>
      </w:r>
      <w:r>
        <w:rPr>
          <w:iCs w:val="0"/>
        </w:rPr>
        <w:t xml:space="preserve"> зерновые культуры разных сортов; овощной отдел, которы</w:t>
      </w:r>
      <w:r w:rsidR="00925201">
        <w:rPr>
          <w:iCs w:val="0"/>
        </w:rPr>
        <w:t>й занимает</w:t>
      </w:r>
      <w:r>
        <w:rPr>
          <w:iCs w:val="0"/>
        </w:rPr>
        <w:t xml:space="preserve"> большую часть участка; отдел начальных классов. Здесь уча</w:t>
      </w:r>
      <w:r w:rsidR="00925201">
        <w:rPr>
          <w:iCs w:val="0"/>
        </w:rPr>
        <w:t xml:space="preserve">щиеся начальной школы </w:t>
      </w:r>
      <w:proofErr w:type="gramStart"/>
      <w:r w:rsidR="00925201">
        <w:rPr>
          <w:iCs w:val="0"/>
        </w:rPr>
        <w:t>выращивают  разные</w:t>
      </w:r>
      <w:proofErr w:type="gramEnd"/>
      <w:r w:rsidR="00925201">
        <w:rPr>
          <w:iCs w:val="0"/>
        </w:rPr>
        <w:t xml:space="preserve">  культуры, ухаживают  за ними и проводят</w:t>
      </w:r>
      <w:r>
        <w:rPr>
          <w:iCs w:val="0"/>
        </w:rPr>
        <w:t xml:space="preserve"> свои несложные опыты, такие как «Влияние частоты посева моркови на </w:t>
      </w:r>
      <w:r w:rsidR="00D02A4A">
        <w:rPr>
          <w:iCs w:val="0"/>
        </w:rPr>
        <w:t xml:space="preserve">её </w:t>
      </w:r>
      <w:r>
        <w:rPr>
          <w:iCs w:val="0"/>
        </w:rPr>
        <w:t>урожай»</w:t>
      </w:r>
      <w:r w:rsidR="00D02A4A">
        <w:rPr>
          <w:iCs w:val="0"/>
        </w:rPr>
        <w:t>.</w:t>
      </w:r>
    </w:p>
    <w:p w:rsidR="00507FFB" w:rsidRDefault="00507FFB" w:rsidP="00507FFB">
      <w:pPr>
        <w:ind w:firstLine="0"/>
        <w:rPr>
          <w:iCs w:val="0"/>
        </w:rPr>
      </w:pPr>
      <w:r>
        <w:rPr>
          <w:iCs w:val="0"/>
        </w:rPr>
        <w:t xml:space="preserve">        На каждой гряде поставлена </w:t>
      </w:r>
      <w:r w:rsidR="00925201">
        <w:rPr>
          <w:iCs w:val="0"/>
        </w:rPr>
        <w:t>этикетка, на которой указывается</w:t>
      </w:r>
      <w:r>
        <w:rPr>
          <w:iCs w:val="0"/>
        </w:rPr>
        <w:t xml:space="preserve"> название к</w:t>
      </w:r>
      <w:r w:rsidR="00925201">
        <w:rPr>
          <w:iCs w:val="0"/>
        </w:rPr>
        <w:t>ультуры и сорт. Овощи выращиваем</w:t>
      </w:r>
      <w:r>
        <w:rPr>
          <w:iCs w:val="0"/>
        </w:rPr>
        <w:t xml:space="preserve"> в больших</w:t>
      </w:r>
      <w:r w:rsidR="00925201">
        <w:rPr>
          <w:iCs w:val="0"/>
        </w:rPr>
        <w:t xml:space="preserve"> количествах. Они используются</w:t>
      </w:r>
      <w:r>
        <w:rPr>
          <w:iCs w:val="0"/>
        </w:rPr>
        <w:t xml:space="preserve"> для питания учащихся  и для продажи населению. </w:t>
      </w:r>
      <w:r w:rsidR="00925201">
        <w:rPr>
          <w:iCs w:val="0"/>
        </w:rPr>
        <w:t xml:space="preserve">На вырученные деньги приобретаем </w:t>
      </w:r>
      <w:r>
        <w:rPr>
          <w:iCs w:val="0"/>
        </w:rPr>
        <w:t xml:space="preserve"> инвентарь для </w:t>
      </w:r>
      <w:proofErr w:type="spellStart"/>
      <w:r>
        <w:rPr>
          <w:iCs w:val="0"/>
        </w:rPr>
        <w:t>пришкольно</w:t>
      </w:r>
      <w:proofErr w:type="spellEnd"/>
      <w:r>
        <w:rPr>
          <w:iCs w:val="0"/>
        </w:rPr>
        <w:t>-опытного участка.</w:t>
      </w:r>
    </w:p>
    <w:p w:rsidR="00507FFB" w:rsidRPr="00925201" w:rsidRDefault="00507FFB" w:rsidP="00925201">
      <w:pPr>
        <w:ind w:firstLine="0"/>
        <w:rPr>
          <w:iCs w:val="0"/>
        </w:rPr>
      </w:pPr>
      <w:r>
        <w:rPr>
          <w:iCs w:val="0"/>
        </w:rPr>
        <w:t xml:space="preserve">           В 1982 году, когда был</w:t>
      </w:r>
      <w:r w:rsidR="00D02A4A">
        <w:rPr>
          <w:iCs w:val="0"/>
        </w:rPr>
        <w:t>о</w:t>
      </w:r>
      <w:r>
        <w:rPr>
          <w:iCs w:val="0"/>
        </w:rPr>
        <w:t xml:space="preserve"> построен</w:t>
      </w:r>
      <w:r w:rsidR="00D02A4A">
        <w:rPr>
          <w:iCs w:val="0"/>
        </w:rPr>
        <w:t>о здание новой школы</w:t>
      </w:r>
      <w:r>
        <w:rPr>
          <w:iCs w:val="0"/>
        </w:rPr>
        <w:t xml:space="preserve">, был заложен плодово-ягодный отдел. Саженцы яблонь, смородины, крыжовника, черноплодной </w:t>
      </w:r>
      <w:proofErr w:type="gramStart"/>
      <w:r>
        <w:rPr>
          <w:iCs w:val="0"/>
        </w:rPr>
        <w:t>рябины,  облепихи</w:t>
      </w:r>
      <w:proofErr w:type="gramEnd"/>
      <w:r>
        <w:rPr>
          <w:iCs w:val="0"/>
        </w:rPr>
        <w:t xml:space="preserve"> были приобретены </w:t>
      </w:r>
      <w:r w:rsidR="00D02A4A">
        <w:rPr>
          <w:iCs w:val="0"/>
        </w:rPr>
        <w:t xml:space="preserve">в </w:t>
      </w:r>
      <w:r>
        <w:rPr>
          <w:iCs w:val="0"/>
        </w:rPr>
        <w:t>Нолинско</w:t>
      </w:r>
      <w:r w:rsidR="00D02A4A">
        <w:rPr>
          <w:iCs w:val="0"/>
        </w:rPr>
        <w:t>м</w:t>
      </w:r>
      <w:r>
        <w:rPr>
          <w:iCs w:val="0"/>
        </w:rPr>
        <w:t xml:space="preserve"> плодопитомник</w:t>
      </w:r>
      <w:r w:rsidR="00D02A4A">
        <w:rPr>
          <w:iCs w:val="0"/>
        </w:rPr>
        <w:t>е</w:t>
      </w:r>
      <w:r>
        <w:rPr>
          <w:iCs w:val="0"/>
        </w:rPr>
        <w:t>. Летом в при</w:t>
      </w:r>
      <w:r w:rsidR="00925201">
        <w:rPr>
          <w:iCs w:val="0"/>
        </w:rPr>
        <w:t>школьных лагерях ребята собирают</w:t>
      </w:r>
      <w:r>
        <w:rPr>
          <w:iCs w:val="0"/>
        </w:rPr>
        <w:t xml:space="preserve"> лекарственные растения, су</w:t>
      </w:r>
      <w:r w:rsidR="00925201">
        <w:rPr>
          <w:iCs w:val="0"/>
        </w:rPr>
        <w:t>шат  и сдают</w:t>
      </w:r>
      <w:r>
        <w:rPr>
          <w:iCs w:val="0"/>
        </w:rPr>
        <w:t xml:space="preserve"> в аптеку.</w:t>
      </w:r>
    </w:p>
    <w:p w:rsidR="00F03D2F" w:rsidRDefault="00F03D2F" w:rsidP="00F03D2F">
      <w:r>
        <w:lastRenderedPageBreak/>
        <w:t>Вне зависимости от того, какая планировка пришкольного учебно-опытного участка выбрана, необходимо таким образом организовать проведение на нем опытов, чтобы их темы были разнообразны и непосредственно связаны с учебной программой.</w:t>
      </w:r>
    </w:p>
    <w:p w:rsidR="00507FFB" w:rsidRPr="00507FFB" w:rsidRDefault="00507FFB" w:rsidP="00507FFB">
      <w:pPr>
        <w:ind w:firstLine="0"/>
        <w:rPr>
          <w:iCs w:val="0"/>
        </w:rPr>
      </w:pPr>
      <w:r>
        <w:rPr>
          <w:iCs w:val="0"/>
        </w:rPr>
        <w:t xml:space="preserve">       </w:t>
      </w:r>
      <w:r w:rsidR="00925201">
        <w:rPr>
          <w:iCs w:val="0"/>
        </w:rPr>
        <w:t>Каждый класс проводит</w:t>
      </w:r>
      <w:r>
        <w:rPr>
          <w:iCs w:val="0"/>
        </w:rPr>
        <w:t xml:space="preserve"> опыты на пришкольном участке, согласно учебной программе, например</w:t>
      </w:r>
      <w:r w:rsidR="00755F69">
        <w:rPr>
          <w:iCs w:val="0"/>
        </w:rPr>
        <w:t>,</w:t>
      </w:r>
      <w:r>
        <w:rPr>
          <w:iCs w:val="0"/>
        </w:rPr>
        <w:t xml:space="preserve"> «Способы </w:t>
      </w:r>
      <w:proofErr w:type="gramStart"/>
      <w:r>
        <w:rPr>
          <w:iCs w:val="0"/>
        </w:rPr>
        <w:t>посадки  и</w:t>
      </w:r>
      <w:proofErr w:type="gramEnd"/>
      <w:r>
        <w:rPr>
          <w:iCs w:val="0"/>
        </w:rPr>
        <w:t xml:space="preserve"> частоты прореживания овощных культур». Вели дневники наблюдения. В начале учебного г</w:t>
      </w:r>
      <w:r w:rsidR="00925201">
        <w:rPr>
          <w:iCs w:val="0"/>
        </w:rPr>
        <w:t>ода, обычно в октябре, подводятся</w:t>
      </w:r>
      <w:r>
        <w:rPr>
          <w:iCs w:val="0"/>
        </w:rPr>
        <w:t xml:space="preserve"> итог</w:t>
      </w:r>
      <w:r w:rsidR="00925201">
        <w:rPr>
          <w:iCs w:val="0"/>
        </w:rPr>
        <w:t>и работы и проводится День урожая, где пьют</w:t>
      </w:r>
      <w:r>
        <w:rPr>
          <w:iCs w:val="0"/>
        </w:rPr>
        <w:t xml:space="preserve"> чай с вкусным вареньем из ягод, выращенных на пришкольном</w:t>
      </w:r>
      <w:r w:rsidR="00925201">
        <w:rPr>
          <w:iCs w:val="0"/>
        </w:rPr>
        <w:t xml:space="preserve"> участке. Каждый класс отчитывает</w:t>
      </w:r>
      <w:r>
        <w:rPr>
          <w:iCs w:val="0"/>
        </w:rPr>
        <w:t>ся о своей проделанной работе.</w:t>
      </w:r>
    </w:p>
    <w:p w:rsidR="00F03D2F" w:rsidRDefault="00925201" w:rsidP="00925201">
      <w:pPr>
        <w:ind w:firstLine="0"/>
      </w:pPr>
      <w:r>
        <w:t xml:space="preserve">     В</w:t>
      </w:r>
      <w:r w:rsidR="00463F76">
        <w:t xml:space="preserve"> цветочн</w:t>
      </w:r>
      <w:r>
        <w:t>ом отделе школьники должны иметь</w:t>
      </w:r>
      <w:r w:rsidR="00463F76">
        <w:t xml:space="preserve"> возможность знакомиться с декоративными растениями, изучать их морфологию и биологические особенности.  Отдел овощных куль</w:t>
      </w:r>
      <w:r>
        <w:t>тур служит</w:t>
      </w:r>
      <w:r w:rsidR="00463F76">
        <w:t xml:space="preserve"> для выращивания однолетних и двулетних овощных растений и позволяет школьникам знакомиться с многообразием сортов различных овощей, развивать навыки ухода за такими растениями. Отдел лекарственных растений демонстрирует школьникам целебные свойства многих растений, используемых для лечения самых разных заболеваний.</w:t>
      </w:r>
      <w:r w:rsidR="00811B0F">
        <w:t xml:space="preserve"> Среди </w:t>
      </w:r>
      <w:r w:rsidR="007F322A">
        <w:t>таких растений</w:t>
      </w:r>
      <w:r w:rsidR="00811B0F">
        <w:t xml:space="preserve"> – валериана, пустырник, одуванчик аптечный, подорожник, укроп, ромашка, тысячелистник, чистотел, календула и др.</w:t>
      </w:r>
    </w:p>
    <w:p w:rsidR="00463F76" w:rsidRDefault="00463F76" w:rsidP="00463F76">
      <w:r>
        <w:t>Специальный сегмент учебно-опытного участка можно выделить для начальных классов, чтобы учащиеся имели возможность высаживать рассаду для отделов овощных и цветочных культур, а также для коллекционного отдела.</w:t>
      </w:r>
    </w:p>
    <w:p w:rsidR="00507FFB" w:rsidRPr="00507FFB" w:rsidRDefault="00507FFB" w:rsidP="00507FFB">
      <w:pPr>
        <w:ind w:firstLine="0"/>
        <w:rPr>
          <w:iCs w:val="0"/>
        </w:rPr>
      </w:pPr>
      <w:r>
        <w:rPr>
          <w:iCs w:val="0"/>
        </w:rPr>
        <w:t xml:space="preserve">        На </w:t>
      </w:r>
      <w:proofErr w:type="spellStart"/>
      <w:r>
        <w:rPr>
          <w:iCs w:val="0"/>
        </w:rPr>
        <w:t>пришкольно</w:t>
      </w:r>
      <w:proofErr w:type="spellEnd"/>
      <w:r>
        <w:rPr>
          <w:iCs w:val="0"/>
        </w:rPr>
        <w:t>-опытном участке сделаны огр</w:t>
      </w:r>
      <w:r w:rsidR="00925201">
        <w:rPr>
          <w:iCs w:val="0"/>
        </w:rPr>
        <w:t>омные рассадники. Там выращиваем</w:t>
      </w:r>
      <w:r>
        <w:rPr>
          <w:iCs w:val="0"/>
        </w:rPr>
        <w:t xml:space="preserve"> рассаду овощных и цветочных ку</w:t>
      </w:r>
      <w:r w:rsidR="00925201">
        <w:rPr>
          <w:iCs w:val="0"/>
        </w:rPr>
        <w:t xml:space="preserve">льтур. Обязательно в огороде </w:t>
      </w:r>
      <w:proofErr w:type="gramStart"/>
      <w:r w:rsidR="00925201">
        <w:rPr>
          <w:iCs w:val="0"/>
        </w:rPr>
        <w:t>имеется  коллекционный</w:t>
      </w:r>
      <w:proofErr w:type="gramEnd"/>
      <w:r w:rsidR="00925201">
        <w:rPr>
          <w:iCs w:val="0"/>
        </w:rPr>
        <w:t xml:space="preserve"> отдел с разными культурами</w:t>
      </w:r>
      <w:r>
        <w:rPr>
          <w:iCs w:val="0"/>
        </w:rPr>
        <w:t xml:space="preserve"> разнообразных сортов, чтобы учащиеся  знали редкие растения, такие как топинамбур, ревень, облепиха, патиссоны и кабачки разных сортов и другое.</w:t>
      </w:r>
    </w:p>
    <w:p w:rsidR="00507FFB" w:rsidRPr="009D0D2C" w:rsidRDefault="00755F69" w:rsidP="00507FFB">
      <w:pPr>
        <w:ind w:firstLine="0"/>
        <w:rPr>
          <w:iCs w:val="0"/>
        </w:rPr>
      </w:pPr>
      <w:r>
        <w:lastRenderedPageBreak/>
        <w:t xml:space="preserve">         </w:t>
      </w:r>
      <w:r w:rsidR="003B307C">
        <w:t>Также большую практическую пользу будет иметь отдел для занятий по биологии, где школьники могут проводить опыты и наблюдения, сравнивать опытные и контрольные объекты, выявлять экологические факторы, осваивать приемы агротехники.</w:t>
      </w:r>
      <w:r w:rsidR="00507FFB" w:rsidRPr="00507FFB">
        <w:rPr>
          <w:iCs w:val="0"/>
        </w:rPr>
        <w:t xml:space="preserve"> </w:t>
      </w:r>
      <w:r w:rsidR="00507FFB">
        <w:rPr>
          <w:iCs w:val="0"/>
        </w:rPr>
        <w:t>Для то</w:t>
      </w:r>
      <w:r w:rsidR="00925201">
        <w:rPr>
          <w:iCs w:val="0"/>
        </w:rPr>
        <w:t>го</w:t>
      </w:r>
      <w:r w:rsidR="00507FFB">
        <w:rPr>
          <w:iCs w:val="0"/>
        </w:rPr>
        <w:t xml:space="preserve"> чтобы вырастить какую-либо культуру и получить хороший урожай, нужно знать правила посева той или иной культуры, её особенности и среду обитания. Например, капуста, она предпочитает более увлажненное место и светолюбивое.</w:t>
      </w:r>
    </w:p>
    <w:p w:rsidR="003F4706" w:rsidRDefault="00507FFB" w:rsidP="003F4706">
      <w:r>
        <w:t>Ш</w:t>
      </w:r>
      <w:r w:rsidR="003B307C">
        <w:t>кольники опытным путем могут выращивать такие культурные растения как огурцы,</w:t>
      </w:r>
      <w:r w:rsidR="003F4706">
        <w:t xml:space="preserve"> тыква, помидор, кабачок, перец; осуществлять посевы и посадки в различных местах – сухих и влажных, чтобы наблюдать за приспособлением растений к среде обитания. В настоящее время многие специалисты разрабатывают различные проекты по инновационному использованию потенциала пришкольного учебно-опытного участка. Например, «</w:t>
      </w:r>
      <w:r w:rsidR="00755F69">
        <w:t>Р</w:t>
      </w:r>
      <w:r w:rsidR="003F4706">
        <w:t>абота по созданию отдела «Хлебные злаки» на пришкольном участке позволит ученикам не только приобрести агротехнический опыт возделывания культур, по и лучше узнать о продуктах питания растительного происхождения»</w:t>
      </w:r>
      <w:r w:rsidR="003F4706">
        <w:rPr>
          <w:rStyle w:val="a5"/>
        </w:rPr>
        <w:footnoteReference w:id="3"/>
      </w:r>
      <w:r w:rsidR="003F4706">
        <w:t xml:space="preserve">, – отмечает </w:t>
      </w:r>
      <w:r w:rsidR="007F322A">
        <w:t xml:space="preserve">О. С. </w:t>
      </w:r>
      <w:proofErr w:type="spellStart"/>
      <w:r w:rsidR="007F322A">
        <w:t>М</w:t>
      </w:r>
      <w:r w:rsidR="00C60755">
        <w:t>онгуш</w:t>
      </w:r>
      <w:proofErr w:type="spellEnd"/>
      <w:r w:rsidR="00C60755">
        <w:t>, автор проекта по созданию отдела «Хлебные злаки» на пришкольном участке в республике Т</w:t>
      </w:r>
      <w:r w:rsidR="00755F69">
        <w:t>ы</w:t>
      </w:r>
      <w:r w:rsidR="00C60755">
        <w:t>ва.</w:t>
      </w:r>
    </w:p>
    <w:p w:rsidR="003F4706" w:rsidRPr="003F4706" w:rsidRDefault="003F4706" w:rsidP="003F4706">
      <w:r>
        <w:t xml:space="preserve"> Кроме того, в условиях </w:t>
      </w:r>
      <w:r>
        <w:rPr>
          <w:lang w:val="en-US"/>
        </w:rPr>
        <w:t>XXI</w:t>
      </w:r>
      <w:r w:rsidRPr="003F4706">
        <w:t xml:space="preserve"> </w:t>
      </w:r>
      <w:r>
        <w:t>века и при наличии необходимых ресурсов можно организовать самые разные опыты</w:t>
      </w:r>
      <w:r w:rsidR="00E52C45">
        <w:t>, например,</w:t>
      </w:r>
      <w:r>
        <w:t xml:space="preserve"> по выращиваю экзотических и редких растений. </w:t>
      </w:r>
    </w:p>
    <w:p w:rsidR="00DC6669" w:rsidRDefault="00483455" w:rsidP="009E5314">
      <w:r>
        <w:t xml:space="preserve">Что касается методов исследования, применяемых на учебно-опытном участке, то это может быть наблюдение, визуальный метод, метод сравнения, описания, систематизации и классификации. Так, наблюдение применяется при изучении фенологических фаз развития растений. Визуальный метод имеет место при оценивании качества посевов. К сравнению прибегают, когда необходимо провести анализ данных с контрольных и экспериментальных площадок. </w:t>
      </w:r>
      <w:r w:rsidR="009E5314">
        <w:t xml:space="preserve">Отдельные методы используются при </w:t>
      </w:r>
      <w:r w:rsidR="009E5314">
        <w:lastRenderedPageBreak/>
        <w:t>описании морфологии растения, при распределении признаков растений и т. д.</w:t>
      </w:r>
    </w:p>
    <w:p w:rsidR="00DC6669" w:rsidRDefault="00DC6669" w:rsidP="009E5314">
      <w:r>
        <w:t xml:space="preserve">Кроме того, дополнительными методами исследования при работе на учебно-опытном участке являются метод натурной фотосъемки, когда необходимо получить снимок растения, а также изучение литературных источников, использование </w:t>
      </w:r>
      <w:proofErr w:type="spellStart"/>
      <w:r>
        <w:t>интернет-ресурсов</w:t>
      </w:r>
      <w:proofErr w:type="spellEnd"/>
      <w:r>
        <w:t xml:space="preserve"> – когда необходимо найти более подробную информацию о том или ином растении, узнать о его характеристиках и технологиях по выращиванию.</w:t>
      </w:r>
    </w:p>
    <w:p w:rsidR="00F03D2F" w:rsidRDefault="000676F0" w:rsidP="000676F0">
      <w:r>
        <w:t>Важным этапом, предшествующим непосредственной работе на участке, является подготовка</w:t>
      </w:r>
      <w:r w:rsidR="00483455">
        <w:t xml:space="preserve"> </w:t>
      </w:r>
      <w:r>
        <w:t xml:space="preserve">технологической карты работы и дневника полевых наблюдений. </w:t>
      </w:r>
    </w:p>
    <w:p w:rsidR="00483455" w:rsidRDefault="000676F0" w:rsidP="000676F0">
      <w:r>
        <w:t>В первом документе</w:t>
      </w:r>
      <w:r w:rsidR="00F03D2F">
        <w:t xml:space="preserve"> – в технологической карте –</w:t>
      </w:r>
      <w:r>
        <w:t xml:space="preserve"> фиксируются этапы </w:t>
      </w:r>
      <w:proofErr w:type="spellStart"/>
      <w:r>
        <w:t>агротехнологии</w:t>
      </w:r>
      <w:proofErr w:type="spellEnd"/>
      <w:r>
        <w:t xml:space="preserve">, отмечаются правила выполнения и требования к качеству этого этапа, а также сроки его проведения. Отдельными этапами являются, например, подготовка семян к посеву, подготовка почвы, уход за растениями (включая рыхление, полив, подкормку и др.), сбор урожая. </w:t>
      </w:r>
    </w:p>
    <w:p w:rsidR="0091404F" w:rsidRDefault="00F03D2F" w:rsidP="00204021">
      <w:r>
        <w:t xml:space="preserve">В свою очередь, дневник полевых наблюдений предназначен для отображения информации о проведенных опытах. В этом документе отдельными графами отмечаются тема, цель и схема опыта, биологические особенности опытного растения, ход и результаты наблюдения за растением. </w:t>
      </w:r>
      <w:r>
        <w:tab/>
      </w:r>
      <w:r w:rsidR="0091404F">
        <w:t>Что касается форм проведения занятий на учебно-опытном участке, то их можно проводить в виде внеурочной деятельности, внеклассных занятий, кружков, лабораторных работ, экскурсий – для учащихся млад</w:t>
      </w:r>
      <w:r w:rsidR="00483455">
        <w:t>ших классов, летней трудовой практики, опытнической работы.</w:t>
      </w:r>
    </w:p>
    <w:p w:rsidR="00717218" w:rsidRDefault="0091404F" w:rsidP="00483455">
      <w:r>
        <w:t xml:space="preserve">Для проведения регулярных занятий по выращиванию тех или иных </w:t>
      </w:r>
      <w:r w:rsidR="004D114A">
        <w:t xml:space="preserve">сельскохозяйственных </w:t>
      </w:r>
      <w:r>
        <w:t xml:space="preserve">культур, целесообразно за каждым классом закрепить собственный участок, работа на котором будет осуществляться </w:t>
      </w:r>
      <w:r w:rsidR="00483455">
        <w:t xml:space="preserve">в определенное время и </w:t>
      </w:r>
      <w:r>
        <w:t>под наблюдением учителя.</w:t>
      </w:r>
      <w:r w:rsidR="00483455">
        <w:t xml:space="preserve"> Режим труда регулируется образовательной школьной программой, нормами </w:t>
      </w:r>
      <w:proofErr w:type="spellStart"/>
      <w:r w:rsidR="00483455">
        <w:t>СанПин</w:t>
      </w:r>
      <w:proofErr w:type="spellEnd"/>
      <w:r w:rsidR="00483455">
        <w:t xml:space="preserve"> и правилами техники безопасности.</w:t>
      </w:r>
    </w:p>
    <w:p w:rsidR="00196FA1" w:rsidRDefault="00483455" w:rsidP="00483455">
      <w:r>
        <w:lastRenderedPageBreak/>
        <w:t>Для поощрения участия школьников в работе на пришкольном учебно-опытном участке рекомендуется проводить тематические праздники, например, посвященные сбору урожая, а также выставок, на которых подводятся итоги очередного сельскохозяйственного сезона, награждаются наиболее активные участники.</w:t>
      </w:r>
    </w:p>
    <w:p w:rsidR="00507FFB" w:rsidRDefault="00507FFB" w:rsidP="00507FFB">
      <w:r>
        <w:t xml:space="preserve">Ежегодно в районе проводился «Слет юннатов». Дети выступали с результатами своих опытов, готовились к выставкам овощей и фруктов, привозили на суд жюри свои фирменные </w:t>
      </w:r>
      <w:proofErr w:type="gramStart"/>
      <w:r>
        <w:t>блюда ,</w:t>
      </w:r>
      <w:proofErr w:type="gramEnd"/>
      <w:r>
        <w:t xml:space="preserve"> приготовленные из овощей и фруктов, выращенных на пришкольном участке. По итогам районного мероприятия, школьники часто занимали призовые места. Были участниками областных слетов «Юный натуралист» И там </w:t>
      </w:r>
      <w:bookmarkStart w:id="0" w:name="_GoBack"/>
      <w:bookmarkEnd w:id="0"/>
      <w:r>
        <w:t xml:space="preserve"> юннаты занимали призовые места.</w:t>
      </w:r>
    </w:p>
    <w:p w:rsidR="000A7410" w:rsidRDefault="00196FA1" w:rsidP="000A7410">
      <w:r>
        <w:t xml:space="preserve">Стоит подчеркнуть, что </w:t>
      </w:r>
      <w:r w:rsidR="000A7410">
        <w:t xml:space="preserve">пришкольный </w:t>
      </w:r>
      <w:r>
        <w:t xml:space="preserve">учебно-опытный </w:t>
      </w:r>
      <w:r w:rsidR="000A7410">
        <w:t>участок обладает большим воспитательным и образовательным потенциалом, который должен использоваться не только педагогами по биологии, но и по многим другим предметам. На участке можно проводить тематические экскурсии, лабораторные работы, наблюдения не только за растениями, но и за насекомыми, птицами, исследовательские работы самой разной направленности, например исследования почвы, воздуха, экосистем.</w:t>
      </w:r>
    </w:p>
    <w:p w:rsidR="00543E25" w:rsidRDefault="00543E25" w:rsidP="00196074">
      <w:r>
        <w:t xml:space="preserve">Кроме того, </w:t>
      </w:r>
      <w:r w:rsidR="00196074">
        <w:t>учащихся</w:t>
      </w:r>
      <w:r>
        <w:t xml:space="preserve"> заинтересуют различные экологические акции, которые можно провести на территории учебно-опытного участка. В частности, школьники могут принять участие в коллективном конструировании и установлении скворечников, и в дальнейшем вести наблюдения за жизнью птиц. Большой популярностью среди молодежи в настоящее время пользуется искусство фотографии, </w:t>
      </w:r>
      <w:r w:rsidR="006F2FC0">
        <w:t>а</w:t>
      </w:r>
      <w:r>
        <w:t xml:space="preserve"> учебно-опытный участок предоставляет отличную </w:t>
      </w:r>
      <w:r w:rsidR="001C6C49">
        <w:t>площадку</w:t>
      </w:r>
      <w:r>
        <w:t xml:space="preserve"> для </w:t>
      </w:r>
      <w:r w:rsidR="001C6C49">
        <w:t xml:space="preserve">подготовки к </w:t>
      </w:r>
      <w:r>
        <w:t>фото</w:t>
      </w:r>
      <w:r w:rsidR="001C6C49">
        <w:t>конкурсу</w:t>
      </w:r>
      <w:r>
        <w:t xml:space="preserve"> на экологическую тему</w:t>
      </w:r>
      <w:r w:rsidR="001C6C49">
        <w:t>.</w:t>
      </w:r>
    </w:p>
    <w:p w:rsidR="001C6C49" w:rsidRDefault="009870D6" w:rsidP="00196074">
      <w:r>
        <w:t>Еще одним современным направлением в трудовой деятельности является ландшафтный дизайн. Пришкольный учебно-опытный участок вполне может послужить</w:t>
      </w:r>
      <w:r w:rsidR="00196074">
        <w:t xml:space="preserve"> старшим школьникам</w:t>
      </w:r>
      <w:r>
        <w:t xml:space="preserve"> для приобретения знаний в </w:t>
      </w:r>
      <w:r>
        <w:lastRenderedPageBreak/>
        <w:t>разработке</w:t>
      </w:r>
      <w:r w:rsidR="00196074">
        <w:t xml:space="preserve">  ландшафтных проектов, получении</w:t>
      </w:r>
      <w:r>
        <w:t xml:space="preserve"> осно</w:t>
      </w:r>
      <w:r w:rsidR="00196074">
        <w:t>в</w:t>
      </w:r>
      <w:r>
        <w:t xml:space="preserve"> дизайнерской деятельности. Для этого школьнику будет необходимо не только научиться работать с чертежами – на бумаге и на компьютере, но и пополнить знания в биологии, географии, черчении.</w:t>
      </w:r>
    </w:p>
    <w:p w:rsidR="00E91021" w:rsidRDefault="003C338B" w:rsidP="002138B8">
      <w:r>
        <w:t xml:space="preserve">Проведенный обзор </w:t>
      </w:r>
      <w:r w:rsidR="002138B8">
        <w:t xml:space="preserve">общей методики организации работы на пришкольном учебно-опытном участке </w:t>
      </w:r>
      <w:r>
        <w:t xml:space="preserve">позволяет сделать вывод о том, что </w:t>
      </w:r>
      <w:r w:rsidR="002138B8">
        <w:t>такой</w:t>
      </w:r>
      <w:r>
        <w:t xml:space="preserve"> участок обладает большим воспитательным и образовательным потенциалом.</w:t>
      </w:r>
      <w:r w:rsidR="002138B8">
        <w:t xml:space="preserve"> </w:t>
      </w:r>
      <w:r w:rsidR="00E91021">
        <w:t>Пришкольный участок служит важным инструментом в трудовом воспитании, развивает познавательный интерес школьников, способствует повышению знаний по биологии, приобщает к самостоятельному поиску знаний, знакомит школьников с основами сельского хозяйства, формирует навыки рационального природопользования.</w:t>
      </w:r>
    </w:p>
    <w:p w:rsidR="00E91021" w:rsidRDefault="002138B8" w:rsidP="002138B8">
      <w:pPr>
        <w:ind w:firstLine="0"/>
      </w:pPr>
      <w:r>
        <w:t>При этом э</w:t>
      </w:r>
      <w:r w:rsidR="00E91021">
        <w:t xml:space="preserve">ффективность и целесообразность пришкольного учебно-опытного участка имеет место только тогда, когда в целом повышается качество образовательного процесса, старшеклассники демонстрируют способность к труду, а учащиеся младших классов – готовность трудиться. </w:t>
      </w:r>
    </w:p>
    <w:p w:rsidR="00185DC1" w:rsidRDefault="00185DC1" w:rsidP="002138B8">
      <w:pPr>
        <w:ind w:firstLine="0"/>
      </w:pPr>
    </w:p>
    <w:p w:rsidR="00185DC1" w:rsidRPr="00185DC1" w:rsidRDefault="00185DC1" w:rsidP="00185DC1">
      <w:pPr>
        <w:ind w:firstLine="0"/>
        <w:jc w:val="center"/>
        <w:rPr>
          <w:b/>
          <w:bCs/>
        </w:rPr>
      </w:pPr>
      <w:r w:rsidRPr="00185DC1">
        <w:rPr>
          <w:b/>
          <w:bCs/>
        </w:rPr>
        <w:t>Список литературы</w:t>
      </w:r>
    </w:p>
    <w:p w:rsidR="00185DC1" w:rsidRDefault="00185DC1" w:rsidP="00185DC1">
      <w:pPr>
        <w:pStyle w:val="a6"/>
        <w:numPr>
          <w:ilvl w:val="0"/>
          <w:numId w:val="1"/>
        </w:numPr>
        <w:ind w:left="0" w:firstLine="709"/>
      </w:pPr>
      <w:r>
        <w:t>Верзилин Н. М. Общая методика преподавания биологии. М.: Просвещение, 1983. 384 с.</w:t>
      </w:r>
    </w:p>
    <w:p w:rsidR="00185DC1" w:rsidRDefault="00185DC1" w:rsidP="00185DC1">
      <w:pPr>
        <w:pStyle w:val="a6"/>
        <w:numPr>
          <w:ilvl w:val="0"/>
          <w:numId w:val="1"/>
        </w:numPr>
        <w:ind w:left="0" w:firstLine="709"/>
      </w:pPr>
      <w:r>
        <w:t xml:space="preserve">Галкина Е. А., </w:t>
      </w:r>
      <w:proofErr w:type="spellStart"/>
      <w:r>
        <w:t>Ишкова</w:t>
      </w:r>
      <w:proofErr w:type="spellEnd"/>
      <w:r>
        <w:t xml:space="preserve"> А. С. Образовательный потенциал пришкольного учебно-опытного участка // Концепт. 2014, № 1. URL: http://e-koncept.ru/2014/14023.htm  (дата обращения: 01.05.2023).</w:t>
      </w:r>
    </w:p>
    <w:p w:rsidR="00204021" w:rsidRDefault="00185DC1" w:rsidP="00185DC1">
      <w:pPr>
        <w:pStyle w:val="a6"/>
        <w:numPr>
          <w:ilvl w:val="0"/>
          <w:numId w:val="1"/>
        </w:numPr>
        <w:ind w:left="0" w:firstLine="709"/>
      </w:pPr>
      <w:proofErr w:type="spellStart"/>
      <w:r>
        <w:t>Монгуш</w:t>
      </w:r>
      <w:proofErr w:type="spellEnd"/>
      <w:r>
        <w:t xml:space="preserve"> О. С. Организация работы на пришкольном учебно-опытном участке // Мир науки, культуры, образования. 2018. № 6 (73). С. 80–83.</w:t>
      </w:r>
    </w:p>
    <w:p w:rsidR="00204021" w:rsidRDefault="00204021" w:rsidP="00483455"/>
    <w:p w:rsidR="00A239AF" w:rsidRPr="00522E23" w:rsidRDefault="00A239AF" w:rsidP="00522E23"/>
    <w:sectPr w:rsidR="00A239AF" w:rsidRPr="00522E23" w:rsidSect="00AC2B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16" w:rsidRDefault="00336816" w:rsidP="00717218">
      <w:pPr>
        <w:spacing w:line="240" w:lineRule="auto"/>
      </w:pPr>
      <w:r>
        <w:separator/>
      </w:r>
    </w:p>
  </w:endnote>
  <w:endnote w:type="continuationSeparator" w:id="0">
    <w:p w:rsidR="00336816" w:rsidRDefault="00336816" w:rsidP="00717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347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341CF" w:rsidRDefault="004341CF">
        <w:pPr>
          <w:pStyle w:val="a9"/>
          <w:jc w:val="center"/>
        </w:pPr>
        <w:r w:rsidRPr="004341CF">
          <w:rPr>
            <w:sz w:val="24"/>
            <w:szCs w:val="24"/>
          </w:rPr>
          <w:fldChar w:fldCharType="begin"/>
        </w:r>
        <w:r w:rsidRPr="004341CF">
          <w:rPr>
            <w:sz w:val="24"/>
            <w:szCs w:val="24"/>
          </w:rPr>
          <w:instrText xml:space="preserve"> PAGE   \* MERGEFORMAT </w:instrText>
        </w:r>
        <w:r w:rsidRPr="004341CF">
          <w:rPr>
            <w:sz w:val="24"/>
            <w:szCs w:val="24"/>
          </w:rPr>
          <w:fldChar w:fldCharType="separate"/>
        </w:r>
        <w:r w:rsidR="00755F69">
          <w:rPr>
            <w:noProof/>
            <w:sz w:val="24"/>
            <w:szCs w:val="24"/>
          </w:rPr>
          <w:t>7</w:t>
        </w:r>
        <w:r w:rsidRPr="004341CF">
          <w:rPr>
            <w:sz w:val="24"/>
            <w:szCs w:val="24"/>
          </w:rPr>
          <w:fldChar w:fldCharType="end"/>
        </w:r>
      </w:p>
    </w:sdtContent>
  </w:sdt>
  <w:p w:rsidR="004341CF" w:rsidRDefault="004341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16" w:rsidRDefault="00336816" w:rsidP="00717218">
      <w:pPr>
        <w:spacing w:line="240" w:lineRule="auto"/>
      </w:pPr>
      <w:r>
        <w:separator/>
      </w:r>
    </w:p>
  </w:footnote>
  <w:footnote w:type="continuationSeparator" w:id="0">
    <w:p w:rsidR="00336816" w:rsidRDefault="00336816" w:rsidP="00717218">
      <w:pPr>
        <w:spacing w:line="240" w:lineRule="auto"/>
      </w:pPr>
      <w:r>
        <w:continuationSeparator/>
      </w:r>
    </w:p>
  </w:footnote>
  <w:footnote w:id="1">
    <w:p w:rsidR="00EB35AC" w:rsidRDefault="00EB35AC" w:rsidP="00185DC1">
      <w:pPr>
        <w:pStyle w:val="a3"/>
        <w:ind w:firstLine="0"/>
      </w:pPr>
      <w:r>
        <w:rPr>
          <w:rStyle w:val="a5"/>
        </w:rPr>
        <w:footnoteRef/>
      </w:r>
      <w:r>
        <w:t xml:space="preserve"> </w:t>
      </w:r>
      <w:r w:rsidR="006B63E2">
        <w:t>Верзилин Н. М. Общая методика преподавания биологии. М.</w:t>
      </w:r>
      <w:r w:rsidR="00185DC1">
        <w:t>: Просвещение, 1983. С. 374–375</w:t>
      </w:r>
      <w:r w:rsidR="006B63E2">
        <w:t>.</w:t>
      </w:r>
    </w:p>
  </w:footnote>
  <w:footnote w:id="2">
    <w:p w:rsidR="00717218" w:rsidRDefault="00717218" w:rsidP="00185DC1">
      <w:pPr>
        <w:pStyle w:val="a3"/>
        <w:ind w:firstLine="0"/>
      </w:pPr>
      <w:r>
        <w:rPr>
          <w:rStyle w:val="a5"/>
        </w:rPr>
        <w:footnoteRef/>
      </w:r>
      <w:r w:rsidR="00B92479">
        <w:t xml:space="preserve"> Галкина Е. А., </w:t>
      </w:r>
      <w:proofErr w:type="spellStart"/>
      <w:r w:rsidR="00B92479">
        <w:t>Ишкова</w:t>
      </w:r>
      <w:proofErr w:type="spellEnd"/>
      <w:r w:rsidR="00B92479">
        <w:t xml:space="preserve"> А. С. Образовательный потенциал пришкольного учебно-опытного участка // Концепт. 2014, № 1. </w:t>
      </w:r>
      <w:r w:rsidR="00B92479" w:rsidRPr="00B92479">
        <w:t>URL: http://e-koncept.ru/2014/14023.htm</w:t>
      </w:r>
      <w:r w:rsidR="00B92479">
        <w:t xml:space="preserve"> </w:t>
      </w:r>
      <w:r>
        <w:t xml:space="preserve"> </w:t>
      </w:r>
    </w:p>
  </w:footnote>
  <w:footnote w:id="3">
    <w:p w:rsidR="003F4706" w:rsidRDefault="003F4706" w:rsidP="00185DC1">
      <w:pPr>
        <w:pStyle w:val="a3"/>
        <w:ind w:firstLine="0"/>
      </w:pPr>
      <w:r>
        <w:rPr>
          <w:rStyle w:val="a5"/>
        </w:rPr>
        <w:footnoteRef/>
      </w:r>
      <w:r>
        <w:t xml:space="preserve"> </w:t>
      </w:r>
      <w:proofErr w:type="spellStart"/>
      <w:r w:rsidR="00185DC1">
        <w:t>Монгуш</w:t>
      </w:r>
      <w:proofErr w:type="spellEnd"/>
      <w:r w:rsidR="00185DC1">
        <w:t xml:space="preserve"> О. С. Организация работы на пришкольном учебно-опытном участке // Мир науки, культуры, образования. 2018. № 6 (73). </w:t>
      </w:r>
      <w:r>
        <w:t>С. 81</w:t>
      </w:r>
      <w:r w:rsidR="00185DC1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12E9B"/>
    <w:multiLevelType w:val="hybridMultilevel"/>
    <w:tmpl w:val="3E4A09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35"/>
    <w:rsid w:val="000676F0"/>
    <w:rsid w:val="000A7410"/>
    <w:rsid w:val="00120FF3"/>
    <w:rsid w:val="00185DC1"/>
    <w:rsid w:val="0019161B"/>
    <w:rsid w:val="00196074"/>
    <w:rsid w:val="00196FA1"/>
    <w:rsid w:val="001C6C49"/>
    <w:rsid w:val="001F4EAB"/>
    <w:rsid w:val="00204021"/>
    <w:rsid w:val="002138B8"/>
    <w:rsid w:val="00336816"/>
    <w:rsid w:val="00390C8E"/>
    <w:rsid w:val="003B2896"/>
    <w:rsid w:val="003B307C"/>
    <w:rsid w:val="003C338B"/>
    <w:rsid w:val="003F4706"/>
    <w:rsid w:val="004341CF"/>
    <w:rsid w:val="004511C3"/>
    <w:rsid w:val="00463F76"/>
    <w:rsid w:val="00483455"/>
    <w:rsid w:val="004D114A"/>
    <w:rsid w:val="00507FFB"/>
    <w:rsid w:val="00514F47"/>
    <w:rsid w:val="00522E23"/>
    <w:rsid w:val="00542725"/>
    <w:rsid w:val="00543E25"/>
    <w:rsid w:val="00675657"/>
    <w:rsid w:val="006B63E2"/>
    <w:rsid w:val="006C0628"/>
    <w:rsid w:val="006D0042"/>
    <w:rsid w:val="006F2FC0"/>
    <w:rsid w:val="00717218"/>
    <w:rsid w:val="00755F69"/>
    <w:rsid w:val="007A0557"/>
    <w:rsid w:val="007F322A"/>
    <w:rsid w:val="00811B0F"/>
    <w:rsid w:val="0091404F"/>
    <w:rsid w:val="00925201"/>
    <w:rsid w:val="009870D6"/>
    <w:rsid w:val="009A7836"/>
    <w:rsid w:val="009D0D2C"/>
    <w:rsid w:val="009E5314"/>
    <w:rsid w:val="00A14AE7"/>
    <w:rsid w:val="00A239AF"/>
    <w:rsid w:val="00AC2B90"/>
    <w:rsid w:val="00B92479"/>
    <w:rsid w:val="00BE2F57"/>
    <w:rsid w:val="00C27168"/>
    <w:rsid w:val="00C60755"/>
    <w:rsid w:val="00D02A4A"/>
    <w:rsid w:val="00D54E16"/>
    <w:rsid w:val="00DA4E35"/>
    <w:rsid w:val="00DC6669"/>
    <w:rsid w:val="00E52C45"/>
    <w:rsid w:val="00E91021"/>
    <w:rsid w:val="00EB35AC"/>
    <w:rsid w:val="00EF72D9"/>
    <w:rsid w:val="00F03D2F"/>
    <w:rsid w:val="00F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8BF0C-28AB-47E1-8A57-511B2FD7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iCs/>
        <w:sz w:val="28"/>
        <w:szCs w:val="28"/>
        <w:lang w:val="ru-RU" w:eastAsia="zh-CN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721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721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17218"/>
    <w:rPr>
      <w:vertAlign w:val="superscript"/>
    </w:rPr>
  </w:style>
  <w:style w:type="paragraph" w:styleId="a6">
    <w:name w:val="List Paragraph"/>
    <w:basedOn w:val="a"/>
    <w:uiPriority w:val="34"/>
    <w:qFormat/>
    <w:rsid w:val="00185DC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341C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41CF"/>
  </w:style>
  <w:style w:type="paragraph" w:styleId="a9">
    <w:name w:val="footer"/>
    <w:basedOn w:val="a"/>
    <w:link w:val="aa"/>
    <w:uiPriority w:val="99"/>
    <w:unhideWhenUsed/>
    <w:rsid w:val="004341C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2445A-88F7-479B-8D62-1495099E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dcterms:created xsi:type="dcterms:W3CDTF">2023-06-05T05:55:00Z</dcterms:created>
  <dcterms:modified xsi:type="dcterms:W3CDTF">2023-06-12T10:10:00Z</dcterms:modified>
</cp:coreProperties>
</file>