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036" w:rsidRDefault="006A06ED" w:rsidP="008F7A97">
      <w:pPr>
        <w:ind w:firstLine="0"/>
        <w:jc w:val="center"/>
        <w:rPr>
          <w:b/>
          <w:bCs/>
        </w:rPr>
      </w:pPr>
      <w:r w:rsidRPr="006A06ED">
        <w:rPr>
          <w:b/>
          <w:bCs/>
        </w:rPr>
        <w:object w:dxaOrig="9355" w:dyaOrig="13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699pt" o:ole="">
            <v:imagedata r:id="rId7" o:title=""/>
          </v:shape>
          <o:OLEObject Type="Embed" ProgID="Word.Document.8" ShapeID="_x0000_i1029" DrawAspect="Content" ObjectID="_1748351015" r:id="rId8">
            <o:FieldCodes>\s</o:FieldCodes>
          </o:OLEObject>
        </w:object>
      </w:r>
    </w:p>
    <w:p w:rsidR="00E51036" w:rsidRDefault="00E51036" w:rsidP="00E51036">
      <w:pPr>
        <w:ind w:firstLine="0"/>
      </w:pPr>
      <w:r>
        <w:lastRenderedPageBreak/>
        <w:tab/>
      </w:r>
      <w:r w:rsidRPr="00AC7764">
        <w:rPr>
          <w:b/>
          <w:bCs/>
        </w:rPr>
        <w:t xml:space="preserve">Цель </w:t>
      </w:r>
      <w:r w:rsidR="0021141C">
        <w:rPr>
          <w:b/>
          <w:bCs/>
        </w:rPr>
        <w:t>занятия</w:t>
      </w:r>
      <w:r>
        <w:t>: сформировать у учащихся представление о героизме</w:t>
      </w:r>
    </w:p>
    <w:p w:rsidR="00E51036" w:rsidRPr="00DF793C" w:rsidRDefault="0021141C" w:rsidP="00E51036">
      <w:pPr>
        <w:ind w:firstLine="708"/>
        <w:rPr>
          <w:b/>
          <w:bCs/>
          <w:i/>
          <w:iCs/>
        </w:rPr>
      </w:pPr>
      <w:r>
        <w:rPr>
          <w:b/>
          <w:bCs/>
          <w:i/>
        </w:rPr>
        <w:t>Задачи</w:t>
      </w:r>
      <w:r w:rsidR="00E51036" w:rsidRPr="00DF793C">
        <w:rPr>
          <w:b/>
          <w:bCs/>
          <w:i/>
        </w:rPr>
        <w:t xml:space="preserve">: </w:t>
      </w:r>
    </w:p>
    <w:p w:rsidR="00E51036" w:rsidRDefault="00E51036" w:rsidP="00E51036">
      <w:pPr>
        <w:ind w:firstLine="708"/>
      </w:pPr>
      <w:r>
        <w:t>– проиллюстрировать связь между военными периодами в истории России и современностью;</w:t>
      </w:r>
    </w:p>
    <w:p w:rsidR="00E51036" w:rsidRDefault="00E51036" w:rsidP="00E51036">
      <w:pPr>
        <w:ind w:firstLine="708"/>
      </w:pPr>
      <w:r>
        <w:t>– пополнить знания учащихся о героических страницах истории Отечества;</w:t>
      </w:r>
    </w:p>
    <w:p w:rsidR="00E51036" w:rsidRDefault="00E51036" w:rsidP="00E51036">
      <w:pPr>
        <w:ind w:firstLine="708"/>
      </w:pPr>
      <w:r>
        <w:t>– способствовать взращиванию чувства патриотизма и гражданственности, гордости и уважения к Отечеству в целом и к родному краю.</w:t>
      </w:r>
    </w:p>
    <w:p w:rsidR="00E51036" w:rsidRDefault="00E51036" w:rsidP="00E51036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Часть 1. Мотивационная (</w:t>
      </w:r>
      <w:r w:rsidR="00337264">
        <w:rPr>
          <w:b/>
          <w:bCs/>
          <w:i/>
          <w:iCs/>
        </w:rPr>
        <w:t>10</w:t>
      </w:r>
      <w:r>
        <w:rPr>
          <w:b/>
          <w:bCs/>
          <w:i/>
          <w:iCs/>
        </w:rPr>
        <w:t xml:space="preserve"> мин.)</w:t>
      </w:r>
    </w:p>
    <w:p w:rsidR="00E51036" w:rsidRPr="00E51036" w:rsidRDefault="00E51036" w:rsidP="00E51036">
      <w:pPr>
        <w:ind w:firstLine="708"/>
      </w:pPr>
      <w:r>
        <w:t>Знакомство с темой урока. О</w:t>
      </w:r>
      <w:r w:rsidRPr="00E51036">
        <w:t>бсуждение</w:t>
      </w:r>
      <w:r w:rsidR="00337264">
        <w:t xml:space="preserve"> </w:t>
      </w:r>
      <w:r w:rsidRPr="00E51036">
        <w:t>вопросов «Кто такой герой?», «Какими качествами обладает</w:t>
      </w:r>
      <w:r>
        <w:t xml:space="preserve"> герой</w:t>
      </w:r>
      <w:r w:rsidRPr="00E51036">
        <w:t>?»</w:t>
      </w:r>
    </w:p>
    <w:p w:rsidR="00E51036" w:rsidRDefault="00E51036" w:rsidP="00E51036">
      <w:pPr>
        <w:ind w:firstLine="708"/>
        <w:rPr>
          <w:b/>
          <w:bCs/>
          <w:i/>
          <w:iCs/>
        </w:rPr>
      </w:pPr>
      <w:r w:rsidRPr="006327E7">
        <w:rPr>
          <w:b/>
          <w:bCs/>
          <w:i/>
          <w:iCs/>
        </w:rPr>
        <w:t>Часть 2. Основная (</w:t>
      </w:r>
      <w:r w:rsidR="00337264">
        <w:rPr>
          <w:b/>
          <w:bCs/>
          <w:i/>
          <w:iCs/>
        </w:rPr>
        <w:t>30</w:t>
      </w:r>
      <w:r w:rsidRPr="006327E7">
        <w:rPr>
          <w:b/>
          <w:bCs/>
          <w:i/>
          <w:iCs/>
        </w:rPr>
        <w:t xml:space="preserve"> мин.)</w:t>
      </w:r>
    </w:p>
    <w:p w:rsidR="006327E7" w:rsidRDefault="006327E7" w:rsidP="006327E7">
      <w:r>
        <w:t>– перечисление известных имен героев России</w:t>
      </w:r>
    </w:p>
    <w:p w:rsidR="006327E7" w:rsidRDefault="006327E7" w:rsidP="006327E7">
      <w:r>
        <w:t>– рассказ о героях Великой Отечественной войны</w:t>
      </w:r>
    </w:p>
    <w:p w:rsidR="00337264" w:rsidRDefault="00337264" w:rsidP="006327E7">
      <w:r>
        <w:t>-  рассказ о героях - богородчанах</w:t>
      </w:r>
    </w:p>
    <w:p w:rsidR="006327E7" w:rsidRDefault="006327E7" w:rsidP="006327E7">
      <w:r>
        <w:t>– совместное чтение стихотворения о героях</w:t>
      </w:r>
    </w:p>
    <w:p w:rsidR="006327E7" w:rsidRDefault="006327E7" w:rsidP="006327E7">
      <w:r>
        <w:t>– интерактивная игра – составление пословиц</w:t>
      </w:r>
    </w:p>
    <w:p w:rsidR="006327E7" w:rsidRDefault="006327E7" w:rsidP="006327E7">
      <w:r>
        <w:t>– рассказ о прославлении героев: День Победы, «Бессмертный полк», Георгиевская ленточка (история возникновения)</w:t>
      </w:r>
    </w:p>
    <w:p w:rsidR="00E51036" w:rsidRDefault="00E51036" w:rsidP="00E51036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Часть 3. Заключительная (5 мин.)</w:t>
      </w:r>
    </w:p>
    <w:p w:rsidR="00E51036" w:rsidRDefault="00E51036" w:rsidP="00E51036">
      <w:pPr>
        <w:ind w:firstLine="708"/>
      </w:pPr>
      <w:r w:rsidRPr="00E51036">
        <w:t xml:space="preserve">Формулировка выводов. Проверочные вопросы. </w:t>
      </w:r>
    </w:p>
    <w:p w:rsidR="00E51036" w:rsidRDefault="00E51036" w:rsidP="00E51036">
      <w:pPr>
        <w:ind w:firstLine="708"/>
      </w:pPr>
    </w:p>
    <w:p w:rsidR="00E51036" w:rsidRDefault="00E51036" w:rsidP="00E51036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>Часть 1. Мотивационная</w:t>
      </w:r>
    </w:p>
    <w:p w:rsidR="00E51036" w:rsidRDefault="00E51036" w:rsidP="00E51036">
      <w:pPr>
        <w:ind w:firstLine="708"/>
      </w:pPr>
      <w:r>
        <w:rPr>
          <w:i/>
          <w:iCs/>
        </w:rPr>
        <w:t>П</w:t>
      </w:r>
      <w:r w:rsidRPr="00DF793C">
        <w:rPr>
          <w:i/>
        </w:rPr>
        <w:t>реподаватель</w:t>
      </w:r>
      <w:r>
        <w:t xml:space="preserve">: </w:t>
      </w:r>
    </w:p>
    <w:p w:rsidR="00E51036" w:rsidRDefault="00E51036" w:rsidP="00E51036">
      <w:pPr>
        <w:ind w:firstLine="708"/>
      </w:pPr>
      <w:r>
        <w:t>Ребята, Россия – страна очень большая и сильная, которая владеет большими богатствами и ресурсами, и поэтому нередко подвергалась нападению со стороны других государств, которые хотели завладеть чужими сокровищами и поработить русский народ.</w:t>
      </w:r>
    </w:p>
    <w:p w:rsidR="00E51036" w:rsidRDefault="00E51036" w:rsidP="00E51036">
      <w:pPr>
        <w:ind w:firstLine="708"/>
      </w:pPr>
      <w:r>
        <w:lastRenderedPageBreak/>
        <w:t>На протяжении всей истории нашей страны, русские воины отважно и преданно служили, защищая от нападающих на нас врагов, иноземных захватчиков, неприятелей.</w:t>
      </w:r>
    </w:p>
    <w:p w:rsidR="00E51036" w:rsidRDefault="00E51036" w:rsidP="00E51036">
      <w:pPr>
        <w:ind w:firstLine="708"/>
      </w:pPr>
      <w:r>
        <w:t xml:space="preserve">Поэтому Россия является страной героев – тех людей, которые издавна защищали Россию и прославляли ее своим подвигом. </w:t>
      </w:r>
    </w:p>
    <w:p w:rsidR="00E51036" w:rsidRDefault="00E51036" w:rsidP="00E51036">
      <w:pPr>
        <w:ind w:firstLine="708"/>
      </w:pPr>
      <w:r>
        <w:t>Давайте вместе с вами подумаем – кто же такие герои?</w:t>
      </w:r>
    </w:p>
    <w:p w:rsidR="00E51036" w:rsidRDefault="00E51036" w:rsidP="00E51036">
      <w:pPr>
        <w:ind w:firstLine="708"/>
        <w:rPr>
          <w:i/>
          <w:iCs/>
        </w:rPr>
      </w:pPr>
      <w:r w:rsidRPr="00E51036">
        <w:rPr>
          <w:i/>
          <w:iCs/>
        </w:rPr>
        <w:t>(выслушиваем ответы)</w:t>
      </w:r>
    </w:p>
    <w:p w:rsidR="00EC7157" w:rsidRDefault="00EC7157" w:rsidP="00E51036">
      <w:pPr>
        <w:ind w:firstLine="708"/>
      </w:pPr>
      <w:r>
        <w:t>Хорошо. Другими словами, «герой –</w:t>
      </w:r>
      <w:r w:rsidRPr="00EC7157">
        <w:t xml:space="preserve"> это человек, совершивший подвиг, храбрый поступок ради людей, отечества</w:t>
      </w:r>
      <w:r>
        <w:t xml:space="preserve">». </w:t>
      </w:r>
    </w:p>
    <w:p w:rsidR="00E51036" w:rsidRDefault="00EC7157" w:rsidP="00E51036">
      <w:pPr>
        <w:ind w:firstLine="708"/>
      </w:pPr>
      <w:r>
        <w:t>А как вы думаете,</w:t>
      </w:r>
      <w:r w:rsidR="00E51036">
        <w:t xml:space="preserve"> что такое подвиг?</w:t>
      </w:r>
    </w:p>
    <w:p w:rsidR="00E51036" w:rsidRDefault="00E51036" w:rsidP="00E51036">
      <w:pPr>
        <w:ind w:firstLine="708"/>
        <w:rPr>
          <w:i/>
          <w:iCs/>
        </w:rPr>
      </w:pPr>
      <w:r w:rsidRPr="00E51036">
        <w:rPr>
          <w:i/>
          <w:iCs/>
        </w:rPr>
        <w:t>(выслушиваем ответы)</w:t>
      </w:r>
    </w:p>
    <w:p w:rsidR="00EC7157" w:rsidRPr="00EC7157" w:rsidRDefault="00EC7157" w:rsidP="009A2827">
      <w:pPr>
        <w:ind w:firstLine="708"/>
      </w:pPr>
      <w:r w:rsidRPr="00EC7157">
        <w:t>Да, подвиг – это героический поступок</w:t>
      </w:r>
      <w:r w:rsidR="009A2827">
        <w:t>, т. е. поступок, совершенный ради спасения и пользы других людей.</w:t>
      </w:r>
    </w:p>
    <w:p w:rsidR="00E51036" w:rsidRDefault="00EC7157" w:rsidP="00E51036">
      <w:pPr>
        <w:ind w:firstLine="708"/>
      </w:pPr>
      <w:r>
        <w:t>Какими  же качествами должен обладать герой?</w:t>
      </w:r>
    </w:p>
    <w:p w:rsidR="00EC7157" w:rsidRPr="00EC7157" w:rsidRDefault="00EC7157" w:rsidP="0002527E">
      <w:pPr>
        <w:ind w:firstLine="708"/>
        <w:rPr>
          <w:i/>
          <w:iCs/>
        </w:rPr>
      </w:pPr>
      <w:r w:rsidRPr="00EC7157">
        <w:rPr>
          <w:i/>
          <w:iCs/>
        </w:rPr>
        <w:t>(выслушиваем ответы, записываем на доске)</w:t>
      </w:r>
    </w:p>
    <w:p w:rsidR="00E51036" w:rsidRDefault="0002527E" w:rsidP="0002527E">
      <w:pPr>
        <w:ind w:firstLine="708"/>
      </w:pPr>
      <w:r>
        <w:t>Правильно: смелость</w:t>
      </w:r>
      <w:r w:rsidRPr="0002527E">
        <w:t>,</w:t>
      </w:r>
      <w:r>
        <w:t xml:space="preserve"> решительность, мужественность</w:t>
      </w:r>
      <w:r w:rsidRPr="0002527E">
        <w:t xml:space="preserve">, </w:t>
      </w:r>
      <w:r>
        <w:t>доброта, честность,</w:t>
      </w:r>
      <w:r w:rsidR="00337264">
        <w:t xml:space="preserve"> </w:t>
      </w:r>
      <w:r>
        <w:t>упорство,</w:t>
      </w:r>
      <w:r w:rsidR="00337264">
        <w:t xml:space="preserve"> </w:t>
      </w:r>
      <w:r>
        <w:t>ответственность.</w:t>
      </w:r>
    </w:p>
    <w:p w:rsidR="00EC7157" w:rsidRDefault="003F7FDD" w:rsidP="00E51036">
      <w:pPr>
        <w:ind w:firstLine="708"/>
      </w:pPr>
      <w:r>
        <w:t>Сегодня мы будем говор</w:t>
      </w:r>
      <w:r w:rsidR="00316743">
        <w:t>ить с вами именно о таких людях, прославлению которых в нашей стране посвящен один из праздников. Давайте узнаем, как называется этот праздник.</w:t>
      </w:r>
    </w:p>
    <w:p w:rsidR="00316743" w:rsidRDefault="00316743" w:rsidP="00316743">
      <w:pPr>
        <w:ind w:firstLine="708"/>
      </w:pPr>
      <w:r>
        <w:t>(каждой группе р</w:t>
      </w:r>
      <w:r w:rsidRPr="00316743">
        <w:t xml:space="preserve">аздается </w:t>
      </w:r>
      <w:r>
        <w:t>конверт с буквами; и</w:t>
      </w:r>
      <w:r w:rsidRPr="00316743">
        <w:t>з букв собираются слова «Герои Отечества»</w:t>
      </w:r>
      <w:r>
        <w:t>)</w:t>
      </w:r>
    </w:p>
    <w:p w:rsidR="003F7FDD" w:rsidRDefault="003F7FDD" w:rsidP="003F7FDD">
      <w:pPr>
        <w:ind w:firstLine="708"/>
        <w:rPr>
          <w:b/>
          <w:bCs/>
          <w:i/>
          <w:iCs/>
          <w:highlight w:val="green"/>
        </w:rPr>
      </w:pPr>
    </w:p>
    <w:p w:rsidR="003F7FDD" w:rsidRDefault="003F7FDD" w:rsidP="003F7FDD">
      <w:pPr>
        <w:ind w:firstLine="708"/>
        <w:rPr>
          <w:b/>
          <w:bCs/>
          <w:i/>
          <w:iCs/>
        </w:rPr>
      </w:pPr>
      <w:r w:rsidRPr="003F7FDD">
        <w:rPr>
          <w:b/>
          <w:bCs/>
          <w:i/>
          <w:iCs/>
        </w:rPr>
        <w:t>Часть 2. Основная</w:t>
      </w:r>
    </w:p>
    <w:p w:rsidR="003F7FDD" w:rsidRPr="003F7FDD" w:rsidRDefault="003F7FDD" w:rsidP="003F7FDD">
      <w:pPr>
        <w:ind w:firstLine="708"/>
        <w:rPr>
          <w:i/>
          <w:iCs/>
        </w:rPr>
      </w:pPr>
      <w:r w:rsidRPr="003F7FDD">
        <w:rPr>
          <w:i/>
          <w:iCs/>
        </w:rPr>
        <w:t>(рассказ учителя сопровождается показом презентации</w:t>
      </w:r>
      <w:r w:rsidR="0021141C">
        <w:rPr>
          <w:i/>
          <w:iCs/>
        </w:rPr>
        <w:t xml:space="preserve"> «Герои земли Русской». Приложение 1</w:t>
      </w:r>
      <w:r w:rsidRPr="003F7FDD">
        <w:rPr>
          <w:i/>
          <w:iCs/>
        </w:rPr>
        <w:t>)</w:t>
      </w:r>
    </w:p>
    <w:p w:rsidR="002F10C7" w:rsidRDefault="00E51036" w:rsidP="002F10C7">
      <w:pPr>
        <w:ind w:firstLine="708"/>
      </w:pPr>
      <w:r>
        <w:t>Наверняка многие из вас слышали такие имена как Алек</w:t>
      </w:r>
      <w:r w:rsidR="002F10C7">
        <w:t xml:space="preserve">сандр Невский и Дмитрий Донской, </w:t>
      </w:r>
      <w:r>
        <w:t>Алекс</w:t>
      </w:r>
      <w:r w:rsidR="002F10C7">
        <w:t>андр Суворов,  Михаил Кутузов.</w:t>
      </w:r>
    </w:p>
    <w:p w:rsidR="002F10C7" w:rsidRDefault="002F10C7" w:rsidP="002F10C7">
      <w:pPr>
        <w:ind w:firstLine="708"/>
      </w:pPr>
      <w:r>
        <w:t>Давайте посмотрим на лица этих героев.</w:t>
      </w:r>
    </w:p>
    <w:p w:rsidR="002F10C7" w:rsidRDefault="002F10C7" w:rsidP="002F10C7">
      <w:pPr>
        <w:ind w:firstLine="708"/>
      </w:pPr>
      <w:r w:rsidRPr="002F10C7">
        <w:rPr>
          <w:b/>
          <w:bCs/>
        </w:rPr>
        <w:lastRenderedPageBreak/>
        <w:t>Александр Невский</w:t>
      </w:r>
      <w:r>
        <w:t xml:space="preserve"> – великий русский полководец, причисленный к лику святых, который в 13 веке освободил западные границы Руси. Именно он руководил сражениями под названием «Невская битва» и «Ледовое побоище». «Кто с мечом к нам придет, тот от меча и погибнет», – эти слова  из фильма «Александр Невский» стали крылатым выражением. </w:t>
      </w:r>
    </w:p>
    <w:p w:rsidR="002F10C7" w:rsidRDefault="002F10C7" w:rsidP="001E0850">
      <w:pPr>
        <w:ind w:firstLine="708"/>
      </w:pPr>
      <w:r w:rsidRPr="002F10C7">
        <w:rPr>
          <w:b/>
          <w:bCs/>
        </w:rPr>
        <w:t>Дмитрий Донской</w:t>
      </w:r>
      <w:r>
        <w:t xml:space="preserve"> – князь московский и владимирский,</w:t>
      </w:r>
      <w:r w:rsidR="00337264">
        <w:t xml:space="preserve"> </w:t>
      </w:r>
      <w:r>
        <w:t xml:space="preserve">освободил Русь от татаро–монгольского нашествия. Кроме того, при нем был выстроен новый каменный Кремль в Москве. </w:t>
      </w:r>
    </w:p>
    <w:p w:rsidR="002F10C7" w:rsidRDefault="002F10C7" w:rsidP="001E0850">
      <w:pPr>
        <w:ind w:firstLine="708"/>
      </w:pPr>
      <w:r w:rsidRPr="001E0850">
        <w:rPr>
          <w:b/>
          <w:bCs/>
        </w:rPr>
        <w:t>Кузьма Минин и Дмитрий Пожарский</w:t>
      </w:r>
      <w:r w:rsidR="001E0850">
        <w:t xml:space="preserve"> – в 17 веке освободили Москву от польских войск</w:t>
      </w:r>
      <w:r>
        <w:t xml:space="preserve">. </w:t>
      </w:r>
    </w:p>
    <w:p w:rsidR="006327E7" w:rsidRDefault="006327E7" w:rsidP="00E51036">
      <w:pPr>
        <w:ind w:firstLine="708"/>
      </w:pPr>
    </w:p>
    <w:p w:rsidR="00E51036" w:rsidRDefault="00E51036" w:rsidP="00E51036">
      <w:pPr>
        <w:ind w:firstLine="708"/>
      </w:pPr>
      <w:r>
        <w:t xml:space="preserve">Сегодня мы поговорим с вами о героях нашего Отечества, которые совершили свой подвиг совсем недавно – всего несколько десятилетий назад, защищая нашу страну во время </w:t>
      </w:r>
      <w:r w:rsidRPr="00B874F7">
        <w:rPr>
          <w:b/>
          <w:bCs/>
        </w:rPr>
        <w:t>Великой Отечественной войны 1941–1945 гг</w:t>
      </w:r>
      <w:r>
        <w:t xml:space="preserve">. </w:t>
      </w:r>
    </w:p>
    <w:p w:rsidR="00E51036" w:rsidRDefault="0001182D" w:rsidP="00E51036">
      <w:pPr>
        <w:ind w:firstLine="708"/>
      </w:pPr>
      <w:r w:rsidRPr="0001182D">
        <w:t>22 июня 1941 года мирная жизнь нашего народа была нарушена нападением фашистской Германии. Наша страна вступила в смертный бой с коварным, жестоким, беспощадным врагом</w:t>
      </w:r>
      <w:r>
        <w:t>.</w:t>
      </w:r>
    </w:p>
    <w:p w:rsidR="0001182D" w:rsidRPr="0021141C" w:rsidRDefault="0001182D" w:rsidP="0001182D">
      <w:pPr>
        <w:ind w:firstLine="708"/>
        <w:rPr>
          <w:i/>
        </w:rPr>
      </w:pPr>
      <w:r>
        <w:t>Из-за любви к Отечеству многие люди совершали подвиги, жертвуя собственной жизни ради спасения других людей. Имена этих героев являются для нас символами мужества и чести. Итак, вот они, герои Великой отечественной страны:</w:t>
      </w:r>
    </w:p>
    <w:p w:rsidR="0021141C" w:rsidRDefault="0021141C" w:rsidP="0001182D">
      <w:pPr>
        <w:ind w:firstLine="708"/>
      </w:pPr>
      <w:r w:rsidRPr="0021141C">
        <w:rPr>
          <w:i/>
        </w:rPr>
        <w:t>(презентация «Герои Великой Отечественной войны». Приложение 2</w:t>
      </w:r>
      <w:r>
        <w:t>)</w:t>
      </w:r>
    </w:p>
    <w:p w:rsidR="0001182D" w:rsidRDefault="0001182D" w:rsidP="0001182D">
      <w:pPr>
        <w:ind w:firstLine="708"/>
      </w:pPr>
      <w:r>
        <w:t>Георгий Жуков – маршал Советского Союза, выдающийся полководец;</w:t>
      </w:r>
    </w:p>
    <w:p w:rsidR="0001182D" w:rsidRDefault="0001182D" w:rsidP="0001182D">
      <w:pPr>
        <w:ind w:firstLine="708"/>
      </w:pPr>
      <w:r>
        <w:t>Зоя Космодемьянская – партизанка, первая женщина, удостоенная звания Герой Советского Союза;</w:t>
      </w:r>
    </w:p>
    <w:p w:rsidR="0001182D" w:rsidRDefault="0001182D" w:rsidP="0001182D">
      <w:pPr>
        <w:ind w:firstLine="708"/>
      </w:pPr>
      <w:r>
        <w:t>Виктор Талалихин – одним из первых применил ночной таран;</w:t>
      </w:r>
    </w:p>
    <w:p w:rsidR="0001182D" w:rsidRDefault="0001182D" w:rsidP="007F356A">
      <w:pPr>
        <w:ind w:firstLine="708"/>
      </w:pPr>
      <w:r>
        <w:t>Александр Матросов – стрелок-автоматчик, закр</w:t>
      </w:r>
      <w:r w:rsidR="007F356A">
        <w:t xml:space="preserve">ыл </w:t>
      </w:r>
      <w:r w:rsidR="00C719C3">
        <w:t xml:space="preserve">собственным </w:t>
      </w:r>
      <w:r w:rsidR="007F356A">
        <w:t>телом амбразуру вражеского пулеметного оборонительного сооружения</w:t>
      </w:r>
      <w:r w:rsidR="00C719C3">
        <w:t>;</w:t>
      </w:r>
    </w:p>
    <w:p w:rsidR="0001182D" w:rsidRDefault="00C719C3" w:rsidP="00C719C3">
      <w:pPr>
        <w:ind w:firstLine="708"/>
      </w:pPr>
      <w:r>
        <w:lastRenderedPageBreak/>
        <w:t>Иван Кожедуб, Александр Покрышкин – каждый из них сбил около 60 вражеских самолетов</w:t>
      </w:r>
      <w:r w:rsidR="00FA580A">
        <w:t>.</w:t>
      </w:r>
    </w:p>
    <w:p w:rsidR="0021141C" w:rsidRPr="0021141C" w:rsidRDefault="0021141C" w:rsidP="00C719C3">
      <w:pPr>
        <w:ind w:firstLine="708"/>
        <w:rPr>
          <w:i/>
        </w:rPr>
      </w:pPr>
      <w:r w:rsidRPr="0021141C">
        <w:rPr>
          <w:i/>
        </w:rPr>
        <w:t>(презентация «Дети – герои». Приложение 3)</w:t>
      </w:r>
    </w:p>
    <w:p w:rsidR="00FA580A" w:rsidRDefault="00FA580A" w:rsidP="00FA580A">
      <w:pPr>
        <w:ind w:firstLine="708"/>
      </w:pPr>
      <w:r>
        <w:t>Не только взрослые, но и дети становились героями во время Великой отечественной войны. Давайте вспомним имена некоторых из них:</w:t>
      </w:r>
    </w:p>
    <w:p w:rsidR="00FA580A" w:rsidRDefault="00FA580A" w:rsidP="00FA580A">
      <w:pPr>
        <w:ind w:firstLine="708"/>
      </w:pPr>
      <w:r>
        <w:t>Саша Ковалев  (12 лет) – совершил подвиг, закрыв собой пробоину в катере, когда тот пытался уйти от врага.</w:t>
      </w:r>
    </w:p>
    <w:p w:rsidR="00FA580A" w:rsidRDefault="00FA580A" w:rsidP="00FA580A">
      <w:pPr>
        <w:ind w:firstLine="708"/>
      </w:pPr>
      <w:r>
        <w:t>Марат Казей (13 лет) – был разведчиком и поставлял ценные сведения из вражеских гарнизонов; погиб во время боя, взорвав себя вместе с врагами. Удостоен звания Героя Советского Союза.</w:t>
      </w:r>
    </w:p>
    <w:p w:rsidR="00FA580A" w:rsidRDefault="00FA580A" w:rsidP="00FA580A">
      <w:pPr>
        <w:ind w:firstLine="708"/>
      </w:pPr>
      <w:r>
        <w:t>Валя Котик (14 лет) – сражался на войне вместе со взрослыми, также геройски погиб и удостоен звания Героя Советского Союза.</w:t>
      </w:r>
    </w:p>
    <w:p w:rsidR="00FA580A" w:rsidRDefault="00FA580A" w:rsidP="00FA580A">
      <w:pPr>
        <w:ind w:firstLine="708"/>
      </w:pPr>
      <w:r>
        <w:t>Зина Портнова (14 лет) – партизанка, вела разведку, распространяла листовки. Погибла, попав в плен. Также удостоена звания Героя Советского Союза.</w:t>
      </w:r>
    </w:p>
    <w:p w:rsidR="00FA580A" w:rsidRDefault="00FA580A" w:rsidP="00FA580A">
      <w:pPr>
        <w:ind w:firstLine="708"/>
      </w:pPr>
      <w:r>
        <w:t>Леня Голиков (15 лет) – разведчик, смог захватить важные документы у немецкого офицера.</w:t>
      </w:r>
    </w:p>
    <w:p w:rsidR="009D0646" w:rsidRDefault="00633640" w:rsidP="00C719C3">
      <w:pPr>
        <w:ind w:firstLine="708"/>
      </w:pPr>
      <w:r>
        <w:t xml:space="preserve">Это лишь некоторые из имен героев, память о которых навсегда останется в сердцах русских людей. </w:t>
      </w:r>
    </w:p>
    <w:p w:rsidR="0021141C" w:rsidRPr="00A7184D" w:rsidRDefault="0021141C" w:rsidP="00C719C3">
      <w:pPr>
        <w:ind w:firstLine="708"/>
      </w:pPr>
      <w:r w:rsidRPr="00A7184D">
        <w:t>Среди героев есть имена и наших земляков – богородчан.</w:t>
      </w:r>
    </w:p>
    <w:p w:rsidR="0021141C" w:rsidRPr="00A7184D" w:rsidRDefault="0021141C" w:rsidP="00C719C3">
      <w:pPr>
        <w:ind w:firstLine="708"/>
      </w:pPr>
      <w:r w:rsidRPr="00A7184D">
        <w:t>5 наших земляков удостоены высокого звания Героя Советского Союза:</w:t>
      </w:r>
    </w:p>
    <w:p w:rsidR="0021141C" w:rsidRPr="00A7184D" w:rsidRDefault="0021141C" w:rsidP="00C719C3">
      <w:pPr>
        <w:ind w:firstLine="708"/>
      </w:pPr>
      <w:r w:rsidRPr="00A7184D">
        <w:t xml:space="preserve">- </w:t>
      </w:r>
      <w:r w:rsidR="00170070" w:rsidRPr="00A7184D">
        <w:t>Обухов Николай Феоктистович</w:t>
      </w:r>
    </w:p>
    <w:p w:rsidR="00170070" w:rsidRPr="00A7184D" w:rsidRDefault="00170070" w:rsidP="00C719C3">
      <w:pPr>
        <w:ind w:firstLine="708"/>
      </w:pPr>
      <w:r w:rsidRPr="00A7184D">
        <w:t>- Банников Борис Фёдорович</w:t>
      </w:r>
    </w:p>
    <w:p w:rsidR="00170070" w:rsidRPr="00A7184D" w:rsidRDefault="00170070" w:rsidP="00C719C3">
      <w:pPr>
        <w:ind w:firstLine="708"/>
      </w:pPr>
      <w:r w:rsidRPr="00A7184D">
        <w:t>- Любов Михаил Фёдорович</w:t>
      </w:r>
    </w:p>
    <w:p w:rsidR="00170070" w:rsidRPr="00A7184D" w:rsidRDefault="00170070" w:rsidP="00C719C3">
      <w:pPr>
        <w:ind w:firstLine="708"/>
      </w:pPr>
      <w:r w:rsidRPr="00A7184D">
        <w:t>- Чирков Семён Николаевич</w:t>
      </w:r>
    </w:p>
    <w:p w:rsidR="00170070" w:rsidRPr="00A7184D" w:rsidRDefault="00170070" w:rsidP="00C719C3">
      <w:pPr>
        <w:ind w:firstLine="708"/>
      </w:pPr>
      <w:r w:rsidRPr="00A7184D">
        <w:t>- Шубников Александр Павлович.</w:t>
      </w:r>
    </w:p>
    <w:p w:rsidR="00170070" w:rsidRPr="00A7184D" w:rsidRDefault="00170070" w:rsidP="00C719C3">
      <w:pPr>
        <w:ind w:firstLine="708"/>
      </w:pPr>
      <w:r w:rsidRPr="00A7184D">
        <w:t>Мы свято чтим их память. В сёлах,</w:t>
      </w:r>
      <w:r w:rsidR="000171D0" w:rsidRPr="00A7184D">
        <w:t xml:space="preserve"> где родились и проживали герои, </w:t>
      </w:r>
      <w:r w:rsidRPr="00A7184D">
        <w:t>есть мемориальные таблички с их именами, в нашем школьном музее им посвящена постоянно действующая выставка. Здесь, в музее, ежегодно проходят Уроки Мужества, посвящённые празднику 9 Мая.</w:t>
      </w:r>
    </w:p>
    <w:p w:rsidR="00170070" w:rsidRPr="00A7184D" w:rsidRDefault="00170070" w:rsidP="00C719C3">
      <w:pPr>
        <w:ind w:firstLine="708"/>
      </w:pPr>
      <w:r w:rsidRPr="00A7184D">
        <w:lastRenderedPageBreak/>
        <w:t>9 Мая 2023 года на родину своего легендарного деда приезжал внук Героя Советского Союза Чиркова Семёна Николаевича Алексей Владимирович Чирков.</w:t>
      </w:r>
      <w:r w:rsidR="000171D0" w:rsidRPr="00A7184D">
        <w:t xml:space="preserve"> </w:t>
      </w:r>
      <w:r w:rsidRPr="00A7184D">
        <w:t xml:space="preserve">Он принял участие в автопробеге, посвящённом Дню Победы, а ещё он поделился с нами </w:t>
      </w:r>
      <w:r w:rsidR="000171D0" w:rsidRPr="00A7184D">
        <w:t>частью своего семейного фотоархива.</w:t>
      </w:r>
    </w:p>
    <w:p w:rsidR="006327E7" w:rsidRDefault="000171D0" w:rsidP="00C719C3">
      <w:pPr>
        <w:ind w:firstLine="708"/>
        <w:rPr>
          <w:i/>
        </w:rPr>
      </w:pPr>
      <w:r w:rsidRPr="000171D0">
        <w:rPr>
          <w:i/>
        </w:rPr>
        <w:t>(презентация «Из личного фотоархива». Приложение 4)</w:t>
      </w:r>
    </w:p>
    <w:p w:rsidR="000171D0" w:rsidRPr="000171D0" w:rsidRDefault="00A7184D" w:rsidP="00C719C3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Учитель\Desktop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тат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84D" w:rsidRDefault="00A7184D" w:rsidP="00C719C3">
      <w:pPr>
        <w:ind w:firstLine="708"/>
      </w:pPr>
    </w:p>
    <w:p w:rsidR="0016672F" w:rsidRDefault="00633640" w:rsidP="00C719C3">
      <w:pPr>
        <w:ind w:firstLine="708"/>
      </w:pPr>
      <w:r>
        <w:t xml:space="preserve">Есть хорошее </w:t>
      </w:r>
      <w:r w:rsidRPr="00B874F7">
        <w:rPr>
          <w:b/>
          <w:bCs/>
        </w:rPr>
        <w:t>стихотворение</w:t>
      </w:r>
      <w:r>
        <w:t>, про</w:t>
      </w:r>
      <w:r w:rsidR="009D0646">
        <w:t>славляющее память наших героев, которыми являются все, кто сражался на войне 1941–1945 годов.</w:t>
      </w:r>
      <w:r w:rsidR="00476493">
        <w:t xml:space="preserve"> Кто-то из них еще жив, а у кого-то остались родственники, которые продолжают чтить их память.</w:t>
      </w:r>
    </w:p>
    <w:p w:rsidR="00FA580A" w:rsidRDefault="00633640" w:rsidP="00476493">
      <w:pPr>
        <w:ind w:firstLine="708"/>
      </w:pPr>
      <w:r>
        <w:t xml:space="preserve">Давайте вместе прочитаем </w:t>
      </w:r>
      <w:r w:rsidR="00476493">
        <w:t>это стихотворение</w:t>
      </w:r>
      <w:r>
        <w:t>:</w:t>
      </w:r>
    </w:p>
    <w:p w:rsidR="00476493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Спасибо героям,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Спасибо солдатам, </w:t>
      </w:r>
    </w:p>
    <w:p w:rsidR="00476493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Что мир подарили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Тогда – в сорок пятом! </w:t>
      </w:r>
    </w:p>
    <w:p w:rsidR="00476493" w:rsidRPr="00476493" w:rsidRDefault="00476493" w:rsidP="00476493">
      <w:pPr>
        <w:spacing w:line="240" w:lineRule="auto"/>
        <w:rPr>
          <w:i/>
          <w:iCs/>
        </w:rPr>
      </w:pP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lastRenderedPageBreak/>
        <w:t xml:space="preserve">Вы кровью и потом Добыли победу.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Вы молоды были, Сейчас – уже деды.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Мы эту победу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Вовек не забудем!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Пусть мирное солнце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Сияет всем людям!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Пусть счастье и радость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Живут на планете! </w:t>
      </w:r>
    </w:p>
    <w:p w:rsidR="009D0646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 xml:space="preserve">Ведь мир очень нужен — </w:t>
      </w:r>
    </w:p>
    <w:p w:rsidR="0016672F" w:rsidRPr="00476493" w:rsidRDefault="009D0646" w:rsidP="00476493">
      <w:pPr>
        <w:spacing w:line="240" w:lineRule="auto"/>
        <w:rPr>
          <w:i/>
          <w:iCs/>
        </w:rPr>
      </w:pPr>
      <w:r w:rsidRPr="00476493">
        <w:rPr>
          <w:i/>
          <w:iCs/>
        </w:rPr>
        <w:t>И взрослым, и детям!</w:t>
      </w:r>
    </w:p>
    <w:p w:rsidR="00633640" w:rsidRDefault="00633640" w:rsidP="00C719C3">
      <w:pPr>
        <w:ind w:firstLine="708"/>
      </w:pPr>
    </w:p>
    <w:p w:rsidR="0001182D" w:rsidRDefault="0082421D" w:rsidP="00E51036">
      <w:pPr>
        <w:ind w:firstLine="708"/>
      </w:pPr>
      <w:r>
        <w:t xml:space="preserve">Кроме того, о </w:t>
      </w:r>
      <w:r w:rsidR="00AF113C">
        <w:t xml:space="preserve">героях, о </w:t>
      </w:r>
      <w:r>
        <w:t>героических поступках</w:t>
      </w:r>
      <w:r w:rsidR="00653D13">
        <w:t>, о любви к Родине</w:t>
      </w:r>
      <w:r>
        <w:t xml:space="preserve"> существует множество </w:t>
      </w:r>
      <w:r w:rsidRPr="00B874F7">
        <w:rPr>
          <w:b/>
          <w:bCs/>
        </w:rPr>
        <w:t>пословиц</w:t>
      </w:r>
      <w:r>
        <w:t>. Давайте немного поиграем – соберем такие пословицы и послушаем вместе, как они звучат.</w:t>
      </w:r>
    </w:p>
    <w:p w:rsidR="0082421D" w:rsidRDefault="0082421D" w:rsidP="0082421D">
      <w:pPr>
        <w:ind w:firstLine="708"/>
        <w:rPr>
          <w:i/>
          <w:iCs/>
        </w:rPr>
      </w:pPr>
      <w:r w:rsidRPr="0082421D">
        <w:rPr>
          <w:i/>
          <w:iCs/>
        </w:rPr>
        <w:t>(текст пословиц заранее печатается на отдельных карточках, которые разделяют на две части и раздают двум группам; одна группа читает первую часть пословицы, вторая группа ищет продолжение пословицы в своих карточках; затем меняются местами)</w:t>
      </w:r>
      <w:r>
        <w:rPr>
          <w:i/>
          <w:iCs/>
        </w:rPr>
        <w:t>.</w:t>
      </w:r>
    </w:p>
    <w:p w:rsidR="001C73B3" w:rsidRDefault="001C73B3" w:rsidP="001C73B3">
      <w:pPr>
        <w:ind w:firstLine="708"/>
      </w:pPr>
      <w:r>
        <w:t>1. Кто за правду горой, тот настоящий герой</w:t>
      </w:r>
    </w:p>
    <w:p w:rsidR="001C73B3" w:rsidRDefault="001C73B3" w:rsidP="001C73B3">
      <w:pPr>
        <w:ind w:firstLine="708"/>
      </w:pPr>
      <w:r>
        <w:t>2. Тот герой, кто за Родиной горой</w:t>
      </w:r>
    </w:p>
    <w:p w:rsidR="001C73B3" w:rsidRDefault="001C73B3" w:rsidP="001C73B3">
      <w:pPr>
        <w:ind w:firstLine="708"/>
      </w:pPr>
      <w:r>
        <w:t>3. Подвиг делает тот, кто вперед идет</w:t>
      </w:r>
    </w:p>
    <w:p w:rsidR="0001182D" w:rsidRDefault="001C73B3" w:rsidP="001C73B3">
      <w:pPr>
        <w:ind w:firstLine="708"/>
      </w:pPr>
      <w:r>
        <w:t>4. За каждого героя Родина горою</w:t>
      </w:r>
    </w:p>
    <w:p w:rsidR="00653D13" w:rsidRDefault="00653D13" w:rsidP="001C73B3">
      <w:pPr>
        <w:ind w:firstLine="708"/>
      </w:pPr>
      <w:r>
        <w:t xml:space="preserve">5. </w:t>
      </w:r>
      <w:r w:rsidRPr="00653D13">
        <w:t>Врага бояться – в живых не остатьс</w:t>
      </w:r>
      <w:r>
        <w:t>я</w:t>
      </w:r>
    </w:p>
    <w:p w:rsidR="00653D13" w:rsidRDefault="00653D13" w:rsidP="001C73B3">
      <w:pPr>
        <w:ind w:firstLine="708"/>
      </w:pPr>
      <w:r>
        <w:t>6. Жить –</w:t>
      </w:r>
      <w:r w:rsidRPr="00653D13">
        <w:t xml:space="preserve"> Родине служить</w:t>
      </w:r>
    </w:p>
    <w:p w:rsidR="006327E7" w:rsidRDefault="006327E7" w:rsidP="00E51036">
      <w:pPr>
        <w:ind w:firstLine="708"/>
      </w:pPr>
    </w:p>
    <w:p w:rsidR="00E51036" w:rsidRDefault="006C7B2E" w:rsidP="00E51036">
      <w:pPr>
        <w:ind w:firstLine="708"/>
      </w:pPr>
      <w:r>
        <w:t>Давайте теперь подумаем, как еще мы прославляем наших героев? Может, есть еще какие-то праздники, посвященные дню памяти о наших защитниках?</w:t>
      </w:r>
    </w:p>
    <w:p w:rsidR="006C7B2E" w:rsidRDefault="006C7B2E" w:rsidP="00E51036">
      <w:pPr>
        <w:ind w:firstLine="708"/>
        <w:rPr>
          <w:i/>
          <w:iCs/>
        </w:rPr>
      </w:pPr>
      <w:r w:rsidRPr="006C7B2E">
        <w:rPr>
          <w:i/>
          <w:iCs/>
        </w:rPr>
        <w:t>(выслушиваем ответы)</w:t>
      </w:r>
    </w:p>
    <w:p w:rsidR="006C7B2E" w:rsidRPr="006C7B2E" w:rsidRDefault="006C7B2E" w:rsidP="008B0224">
      <w:pPr>
        <w:ind w:firstLine="708"/>
      </w:pPr>
      <w:r>
        <w:t xml:space="preserve">Да, конечно, это </w:t>
      </w:r>
      <w:r w:rsidRPr="00B874F7">
        <w:rPr>
          <w:b/>
          <w:bCs/>
        </w:rPr>
        <w:t>день Победы</w:t>
      </w:r>
      <w:r>
        <w:t xml:space="preserve">, 9 мая, когда </w:t>
      </w:r>
      <w:r w:rsidR="008B0224">
        <w:t>мы празднуем победу над фашистскими захватчиками. В этот же день проходит шествие</w:t>
      </w:r>
      <w:r w:rsidR="008B0224" w:rsidRPr="008B0224">
        <w:t xml:space="preserve"> </w:t>
      </w:r>
      <w:r w:rsidR="008B0224" w:rsidRPr="008B0224">
        <w:lastRenderedPageBreak/>
        <w:t>«</w:t>
      </w:r>
      <w:r w:rsidR="008B0224" w:rsidRPr="00B874F7">
        <w:rPr>
          <w:b/>
          <w:bCs/>
        </w:rPr>
        <w:t>Бессмертный полк</w:t>
      </w:r>
      <w:r w:rsidR="008B0224" w:rsidRPr="008B0224">
        <w:t xml:space="preserve">». Каждый </w:t>
      </w:r>
      <w:r w:rsidR="008B0224">
        <w:t>несет фотографию своего дедушки</w:t>
      </w:r>
      <w:r w:rsidR="008B0224" w:rsidRPr="008B0224">
        <w:t>, прадеду</w:t>
      </w:r>
      <w:r w:rsidR="00AE0045">
        <w:t>шки. Они тоже проявляли героизм</w:t>
      </w:r>
      <w:r w:rsidR="008B0224" w:rsidRPr="008B0224">
        <w:t xml:space="preserve">, защищая Родину от врагов. </w:t>
      </w:r>
    </w:p>
    <w:p w:rsidR="001C73B3" w:rsidRDefault="0023456F" w:rsidP="00E9058A">
      <w:pPr>
        <w:ind w:firstLine="708"/>
      </w:pPr>
      <w:r>
        <w:t>Также проводится акция «</w:t>
      </w:r>
      <w:r w:rsidRPr="00B874F7">
        <w:rPr>
          <w:b/>
          <w:bCs/>
        </w:rPr>
        <w:t>Георгиевская ленточка</w:t>
      </w:r>
      <w:r>
        <w:t>», когда всем россиянам</w:t>
      </w:r>
      <w:r w:rsidR="00337264">
        <w:t xml:space="preserve"> </w:t>
      </w:r>
      <w:r>
        <w:t>раздают символические ленточки</w:t>
      </w:r>
      <w:r w:rsidR="00337264">
        <w:t xml:space="preserve">, </w:t>
      </w:r>
      <w:r>
        <w:t>посвящённые</w:t>
      </w:r>
      <w:r w:rsidRPr="0023456F">
        <w:t xml:space="preserve"> празднованию Дня Победы</w:t>
      </w:r>
      <w:r>
        <w:t>. Эта ленточка</w:t>
      </w:r>
      <w:r w:rsidR="00337264">
        <w:t xml:space="preserve"> </w:t>
      </w:r>
      <w:r>
        <w:t>выражает наше уважение</w:t>
      </w:r>
      <w:r w:rsidRPr="0023456F">
        <w:t xml:space="preserve"> к ветеранам</w:t>
      </w:r>
      <w:r>
        <w:t xml:space="preserve"> и </w:t>
      </w:r>
      <w:r w:rsidRPr="0023456F">
        <w:t>благодарность людям, отдавшим всё для фронта.</w:t>
      </w:r>
    </w:p>
    <w:p w:rsidR="001C73B3" w:rsidRDefault="00E9058A" w:rsidP="002E229F">
      <w:pPr>
        <w:ind w:firstLine="708"/>
      </w:pPr>
      <w:r>
        <w:t>(</w:t>
      </w:r>
      <w:r w:rsidRPr="00E6072A">
        <w:rPr>
          <w:i/>
          <w:iCs/>
        </w:rPr>
        <w:t>показываем ленточку</w:t>
      </w:r>
      <w:r w:rsidR="00013718">
        <w:rPr>
          <w:i/>
          <w:iCs/>
        </w:rPr>
        <w:t>, пускаем по рядам</w:t>
      </w:r>
      <w:r>
        <w:t>)</w:t>
      </w:r>
    </w:p>
    <w:p w:rsidR="00E9058A" w:rsidRDefault="00E9058A" w:rsidP="00E9058A">
      <w:pPr>
        <w:ind w:firstLine="708"/>
      </w:pPr>
      <w:r>
        <w:t>Георгиевская ленточка окрашена в два цвета: оранжевый и черный.</w:t>
      </w:r>
      <w:r w:rsidRPr="00E9058A">
        <w:t xml:space="preserve"> Черный ц</w:t>
      </w:r>
      <w:r>
        <w:t xml:space="preserve">вет означает дым, а оранжевый (или </w:t>
      </w:r>
      <w:r w:rsidRPr="00E9058A">
        <w:t>желтый) – плам</w:t>
      </w:r>
      <w:r>
        <w:t>я.</w:t>
      </w:r>
    </w:p>
    <w:p w:rsidR="002E229F" w:rsidRDefault="002E229F" w:rsidP="00E51036">
      <w:pPr>
        <w:ind w:firstLine="708"/>
      </w:pPr>
      <w:r>
        <w:t>А знаете, почему ленточка называется георгиевской?</w:t>
      </w:r>
    </w:p>
    <w:p w:rsidR="002E229F" w:rsidRDefault="004B40D1" w:rsidP="00E51036">
      <w:pPr>
        <w:ind w:firstLine="708"/>
      </w:pPr>
      <w:r>
        <w:t xml:space="preserve">Еще в 1769 году императрица Екатерина </w:t>
      </w:r>
      <w:r>
        <w:rPr>
          <w:lang w:val="en-US"/>
        </w:rPr>
        <w:t>II</w:t>
      </w:r>
      <w:r>
        <w:t xml:space="preserve"> учредила награду для офицеров Русской Армии, которые проявили особенную храбрость на поле боя. Это был орден Святого Георгия, который носили именно на такой двухцветной ленточке (</w:t>
      </w:r>
      <w:r w:rsidRPr="004B40D1">
        <w:rPr>
          <w:i/>
          <w:iCs/>
        </w:rPr>
        <w:t>показываем изображение ордена на ленте</w:t>
      </w:r>
      <w:r>
        <w:t>).</w:t>
      </w:r>
    </w:p>
    <w:p w:rsidR="004B40D1" w:rsidRDefault="004B40D1" w:rsidP="00E51036">
      <w:pPr>
        <w:ind w:firstLine="708"/>
      </w:pPr>
      <w:r>
        <w:t>А кто такой Святой Георгий?</w:t>
      </w:r>
    </w:p>
    <w:p w:rsidR="004B40D1" w:rsidRDefault="004B40D1" w:rsidP="004B40D1">
      <w:pPr>
        <w:ind w:firstLine="708"/>
      </w:pPr>
      <w:r>
        <w:t>Его еще называют Георгием Победоносцем, это покровитель российского воинства. Кроме того, он изображен на гербе России (</w:t>
      </w:r>
      <w:r w:rsidRPr="004B40D1">
        <w:rPr>
          <w:i/>
          <w:iCs/>
        </w:rPr>
        <w:t>показываем изображение</w:t>
      </w:r>
      <w:r>
        <w:t>). Посмотрите, в</w:t>
      </w:r>
      <w:r w:rsidRPr="004B40D1">
        <w:t xml:space="preserve"> красном щите на груди птицы изображен всадник, поражающий копьем дракона, </w:t>
      </w:r>
      <w:r>
        <w:t>– это и есть</w:t>
      </w:r>
      <w:r w:rsidRPr="004B40D1">
        <w:t xml:space="preserve"> Георгий Победоносец. Этого святого с древности считали борцом со злом и защитником Отечества</w:t>
      </w:r>
      <w:r>
        <w:t>.</w:t>
      </w:r>
      <w:r w:rsidR="0088185B">
        <w:t xml:space="preserve"> На нашем гербе он убивает дракона, что символизирует победу добра над злом.</w:t>
      </w:r>
    </w:p>
    <w:p w:rsidR="00F03641" w:rsidRDefault="00F03641" w:rsidP="004B40D1">
      <w:pPr>
        <w:ind w:firstLine="708"/>
      </w:pPr>
    </w:p>
    <w:p w:rsidR="00F03641" w:rsidRDefault="00F03641" w:rsidP="00F03641">
      <w:pPr>
        <w:ind w:firstLine="708"/>
      </w:pPr>
      <w:r>
        <w:t>А как вы думаете, могут ли быть герои в мирное время? Конечно, таких людей очень много. Например, это полицейские, спасатели, работники МЧС – они тоже часто жертвуют собственной жизнью или здоровьем ради спасения других.</w:t>
      </w:r>
    </w:p>
    <w:p w:rsidR="00F03641" w:rsidRDefault="00F03641" w:rsidP="00F03641">
      <w:pPr>
        <w:ind w:firstLine="708"/>
      </w:pPr>
      <w:r>
        <w:t>А также героями могут быть космонавты (помните Юрия Гагарина?), пожарные, доноры (те, кто отдает свою кровь для спасения жизни другого человека), подводники, летчики-испытатели и многие другие.</w:t>
      </w:r>
    </w:p>
    <w:p w:rsidR="006327E7" w:rsidRDefault="006327E7" w:rsidP="00F03641">
      <w:pPr>
        <w:ind w:firstLine="708"/>
        <w:rPr>
          <w:b/>
          <w:bCs/>
          <w:i/>
          <w:iCs/>
        </w:rPr>
      </w:pPr>
    </w:p>
    <w:p w:rsidR="00B874F7" w:rsidRDefault="00B874F7" w:rsidP="00F03641">
      <w:pPr>
        <w:ind w:firstLine="708"/>
        <w:rPr>
          <w:b/>
          <w:bCs/>
          <w:i/>
          <w:iCs/>
        </w:rPr>
      </w:pPr>
    </w:p>
    <w:p w:rsidR="00F03641" w:rsidRDefault="00F03641" w:rsidP="00F03641">
      <w:pPr>
        <w:ind w:firstLine="708"/>
        <w:rPr>
          <w:b/>
          <w:bCs/>
          <w:i/>
          <w:iCs/>
        </w:rPr>
      </w:pPr>
      <w:r>
        <w:rPr>
          <w:b/>
          <w:bCs/>
          <w:i/>
          <w:iCs/>
        </w:rPr>
        <w:t xml:space="preserve">Часть 3. Заключительная </w:t>
      </w:r>
    </w:p>
    <w:p w:rsidR="0088185B" w:rsidRDefault="00F03641" w:rsidP="00F03641">
      <w:pPr>
        <w:ind w:firstLine="708"/>
      </w:pPr>
      <w:r>
        <w:t xml:space="preserve">Итак, ребята, давайте подведем итоги нашему сегодняшнему занятию. </w:t>
      </w:r>
    </w:p>
    <w:p w:rsidR="00F03641" w:rsidRDefault="00F03641" w:rsidP="00F03641">
      <w:pPr>
        <w:ind w:firstLine="708"/>
      </w:pPr>
      <w:r>
        <w:t>Как вы думаете, все ли люди способны на героические поступки, способны жертвовать собой? (</w:t>
      </w:r>
      <w:r w:rsidRPr="00F03641">
        <w:rPr>
          <w:i/>
          <w:iCs/>
        </w:rPr>
        <w:t>Нет</w:t>
      </w:r>
      <w:r>
        <w:t>).</w:t>
      </w:r>
    </w:p>
    <w:p w:rsidR="00F03641" w:rsidRDefault="00F03641" w:rsidP="00F03641">
      <w:pPr>
        <w:ind w:firstLine="708"/>
      </w:pPr>
      <w:r>
        <w:t>А какие люди способны на это? (</w:t>
      </w:r>
      <w:r>
        <w:rPr>
          <w:i/>
          <w:iCs/>
        </w:rPr>
        <w:t>Х</w:t>
      </w:r>
      <w:r w:rsidRPr="00F03641">
        <w:rPr>
          <w:i/>
          <w:iCs/>
        </w:rPr>
        <w:t>рабрые</w:t>
      </w:r>
      <w:r>
        <w:rPr>
          <w:i/>
          <w:iCs/>
        </w:rPr>
        <w:t>,</w:t>
      </w:r>
      <w:r w:rsidR="00337264">
        <w:rPr>
          <w:i/>
          <w:iCs/>
        </w:rPr>
        <w:t xml:space="preserve"> </w:t>
      </w:r>
      <w:r>
        <w:rPr>
          <w:i/>
          <w:iCs/>
        </w:rPr>
        <w:t>ч</w:t>
      </w:r>
      <w:r w:rsidRPr="00F03641">
        <w:rPr>
          <w:i/>
          <w:iCs/>
        </w:rPr>
        <w:t xml:space="preserve">естные, </w:t>
      </w:r>
      <w:r>
        <w:rPr>
          <w:i/>
          <w:iCs/>
        </w:rPr>
        <w:t>добрые</w:t>
      </w:r>
      <w:r w:rsidRPr="00F03641">
        <w:rPr>
          <w:i/>
          <w:iCs/>
        </w:rPr>
        <w:t>, милосердные, мужественные</w:t>
      </w:r>
      <w:r>
        <w:t>).</w:t>
      </w:r>
    </w:p>
    <w:p w:rsidR="00F03641" w:rsidRDefault="00F03641" w:rsidP="00F03641">
      <w:pPr>
        <w:ind w:firstLine="708"/>
      </w:pPr>
      <w:r w:rsidRPr="00F03641">
        <w:t>Какие чувства вызывает в нас герой? (</w:t>
      </w:r>
      <w:r w:rsidRPr="00F03641">
        <w:rPr>
          <w:i/>
          <w:iCs/>
        </w:rPr>
        <w:t>чувство уважения, восхищения</w:t>
      </w:r>
      <w:r>
        <w:t>)</w:t>
      </w:r>
    </w:p>
    <w:p w:rsidR="00F03641" w:rsidRDefault="007153B4" w:rsidP="00F03641">
      <w:pPr>
        <w:ind w:firstLine="708"/>
      </w:pPr>
      <w:r>
        <w:t>Всё правильно, молодцы!</w:t>
      </w:r>
    </w:p>
    <w:p w:rsidR="005E2EDB" w:rsidRDefault="005E2EDB" w:rsidP="00F03641">
      <w:pPr>
        <w:ind w:firstLine="708"/>
      </w:pPr>
    </w:p>
    <w:p w:rsidR="005E2EDB" w:rsidRDefault="005E2EDB" w:rsidP="00F03641">
      <w:pPr>
        <w:ind w:firstLine="708"/>
      </w:pPr>
    </w:p>
    <w:p w:rsidR="0088185B" w:rsidRPr="005E2EDB" w:rsidRDefault="005E2EDB" w:rsidP="004B40D1">
      <w:pPr>
        <w:ind w:firstLine="708"/>
        <w:rPr>
          <w:b/>
          <w:sz w:val="32"/>
          <w:szCs w:val="32"/>
        </w:rPr>
      </w:pPr>
      <w:r w:rsidRPr="005E2EDB">
        <w:rPr>
          <w:b/>
          <w:iCs/>
          <w:sz w:val="32"/>
          <w:szCs w:val="32"/>
        </w:rPr>
        <w:t xml:space="preserve">Приложения </w:t>
      </w:r>
    </w:p>
    <w:p w:rsidR="002E229F" w:rsidRDefault="005E2EDB" w:rsidP="00E51036">
      <w:pPr>
        <w:ind w:firstLine="708"/>
      </w:pPr>
      <w:r>
        <w:t>Приложение 1.</w:t>
      </w:r>
    </w:p>
    <w:p w:rsidR="005E2EDB" w:rsidRDefault="005E2EDB" w:rsidP="00E51036">
      <w:pPr>
        <w:ind w:firstLine="708"/>
      </w:pPr>
      <w:r w:rsidRPr="005E2EDB">
        <w:object w:dxaOrig="7199" w:dyaOrig="5398">
          <v:shape id="_x0000_i1025" type="#_x0000_t75" style="width:5in;height:270pt" o:ole="">
            <v:imagedata r:id="rId10" o:title=""/>
          </v:shape>
          <o:OLEObject Type="Embed" ProgID="PowerPoint.Show.12" ShapeID="_x0000_i1025" DrawAspect="Content" ObjectID="_1748351016" r:id="rId11"/>
        </w:object>
      </w:r>
    </w:p>
    <w:p w:rsidR="002E229F" w:rsidRDefault="002E229F" w:rsidP="00E51036">
      <w:pPr>
        <w:ind w:firstLine="708"/>
      </w:pPr>
    </w:p>
    <w:p w:rsidR="005E2EDB" w:rsidRDefault="005E2EDB" w:rsidP="00E51036">
      <w:pPr>
        <w:ind w:firstLine="708"/>
      </w:pPr>
    </w:p>
    <w:p w:rsidR="005E2EDB" w:rsidRDefault="005E2EDB" w:rsidP="00E51036">
      <w:pPr>
        <w:ind w:firstLine="708"/>
      </w:pPr>
    </w:p>
    <w:p w:rsidR="005E2EDB" w:rsidRDefault="005E2EDB" w:rsidP="00E51036">
      <w:pPr>
        <w:ind w:firstLine="708"/>
      </w:pPr>
    </w:p>
    <w:p w:rsidR="005E2EDB" w:rsidRDefault="005E2EDB" w:rsidP="00E51036">
      <w:pPr>
        <w:ind w:firstLine="708"/>
      </w:pPr>
    </w:p>
    <w:p w:rsidR="005E2EDB" w:rsidRDefault="005E2EDB" w:rsidP="00E51036">
      <w:pPr>
        <w:ind w:firstLine="708"/>
      </w:pPr>
    </w:p>
    <w:p w:rsidR="00E51036" w:rsidRDefault="005E2EDB" w:rsidP="005E2EDB">
      <w:pPr>
        <w:ind w:firstLine="0"/>
        <w:jc w:val="left"/>
        <w:rPr>
          <w:bCs/>
        </w:rPr>
      </w:pPr>
      <w:r>
        <w:rPr>
          <w:bCs/>
        </w:rPr>
        <w:t>Приложение 2.</w:t>
      </w:r>
    </w:p>
    <w:p w:rsidR="005E2EDB" w:rsidRDefault="005E2EDB" w:rsidP="005E2EDB">
      <w:pPr>
        <w:ind w:firstLine="0"/>
        <w:jc w:val="left"/>
        <w:rPr>
          <w:bCs/>
        </w:rPr>
      </w:pPr>
      <w:r w:rsidRPr="005E2EDB">
        <w:rPr>
          <w:bCs/>
        </w:rPr>
        <w:object w:dxaOrig="7199" w:dyaOrig="5398">
          <v:shape id="_x0000_i1026" type="#_x0000_t75" style="width:5in;height:270pt" o:ole="">
            <v:imagedata r:id="rId12" o:title=""/>
          </v:shape>
          <o:OLEObject Type="Embed" ProgID="PowerPoint.Show.12" ShapeID="_x0000_i1026" DrawAspect="Content" ObjectID="_1748351017" r:id="rId13"/>
        </w:object>
      </w:r>
    </w:p>
    <w:p w:rsidR="005E2EDB" w:rsidRDefault="005E2EDB" w:rsidP="005E2EDB">
      <w:pPr>
        <w:ind w:firstLine="0"/>
        <w:jc w:val="left"/>
        <w:rPr>
          <w:bCs/>
        </w:rPr>
      </w:pPr>
    </w:p>
    <w:p w:rsidR="005E2EDB" w:rsidRDefault="005E2EDB" w:rsidP="005E2EDB">
      <w:pPr>
        <w:ind w:firstLine="0"/>
        <w:jc w:val="left"/>
        <w:rPr>
          <w:bCs/>
        </w:rPr>
      </w:pPr>
      <w:r>
        <w:rPr>
          <w:bCs/>
        </w:rPr>
        <w:t>Приложение 3.</w:t>
      </w:r>
    </w:p>
    <w:p w:rsidR="005E2EDB" w:rsidRDefault="005E2EDB" w:rsidP="005E2EDB">
      <w:pPr>
        <w:ind w:firstLine="0"/>
        <w:jc w:val="left"/>
        <w:rPr>
          <w:bCs/>
        </w:rPr>
      </w:pPr>
      <w:r w:rsidRPr="005E2EDB">
        <w:rPr>
          <w:bCs/>
        </w:rPr>
        <w:object w:dxaOrig="7199" w:dyaOrig="5398">
          <v:shape id="_x0000_i1027" type="#_x0000_t75" style="width:5in;height:270pt" o:ole="">
            <v:imagedata r:id="rId14" o:title=""/>
          </v:shape>
          <o:OLEObject Type="Embed" ProgID="PowerPoint.Show.12" ShapeID="_x0000_i1027" DrawAspect="Content" ObjectID="_1748351018" r:id="rId15"/>
        </w:object>
      </w:r>
    </w:p>
    <w:p w:rsidR="005E2EDB" w:rsidRDefault="005E2EDB" w:rsidP="005E2EDB">
      <w:pPr>
        <w:ind w:firstLine="0"/>
        <w:jc w:val="left"/>
        <w:rPr>
          <w:bCs/>
        </w:rPr>
      </w:pPr>
    </w:p>
    <w:p w:rsidR="005E2EDB" w:rsidRDefault="005E2EDB" w:rsidP="005E2EDB">
      <w:pPr>
        <w:ind w:firstLine="0"/>
        <w:jc w:val="left"/>
        <w:rPr>
          <w:bCs/>
        </w:rPr>
      </w:pPr>
      <w:r>
        <w:rPr>
          <w:bCs/>
        </w:rPr>
        <w:t>Приложение 4.</w:t>
      </w:r>
    </w:p>
    <w:p w:rsidR="005E2EDB" w:rsidRDefault="005E2EDB" w:rsidP="005E2EDB">
      <w:pPr>
        <w:ind w:firstLine="0"/>
        <w:jc w:val="left"/>
        <w:rPr>
          <w:bCs/>
        </w:rPr>
      </w:pPr>
      <w:r w:rsidRPr="005E2EDB">
        <w:rPr>
          <w:bCs/>
        </w:rPr>
        <w:object w:dxaOrig="7199" w:dyaOrig="5398">
          <v:shape id="_x0000_i1028" type="#_x0000_t75" style="width:5in;height:270pt" o:ole="">
            <v:imagedata r:id="rId16" o:title=""/>
          </v:shape>
          <o:OLEObject Type="Embed" ProgID="PowerPoint.Show.12" ShapeID="_x0000_i1028" DrawAspect="Content" ObjectID="_1748351019" r:id="rId17"/>
        </w:object>
      </w:r>
    </w:p>
    <w:p w:rsidR="005E2EDB" w:rsidRDefault="005E2EDB" w:rsidP="005E2EDB">
      <w:pPr>
        <w:ind w:firstLine="0"/>
        <w:jc w:val="left"/>
        <w:rPr>
          <w:bCs/>
        </w:rPr>
      </w:pPr>
    </w:p>
    <w:p w:rsidR="005E2EDB" w:rsidRDefault="005E2EDB" w:rsidP="005E2EDB">
      <w:pPr>
        <w:ind w:firstLine="0"/>
        <w:jc w:val="left"/>
        <w:rPr>
          <w:bCs/>
        </w:rPr>
      </w:pPr>
      <w:r>
        <w:rPr>
          <w:bCs/>
        </w:rPr>
        <w:t>Приложение 5.</w:t>
      </w:r>
    </w:p>
    <w:p w:rsidR="005E2EDB" w:rsidRPr="005E2EDB" w:rsidRDefault="005E2EDB" w:rsidP="005E2EDB">
      <w:pPr>
        <w:ind w:firstLine="0"/>
        <w:jc w:val="left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Учитель\Desktop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Стат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EDB" w:rsidRPr="005E2EDB" w:rsidSect="00AC2B90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8F9" w:rsidRDefault="005D18F9" w:rsidP="00B874F7">
      <w:pPr>
        <w:spacing w:line="240" w:lineRule="auto"/>
      </w:pPr>
      <w:r>
        <w:separator/>
      </w:r>
    </w:p>
  </w:endnote>
  <w:endnote w:type="continuationSeparator" w:id="1">
    <w:p w:rsidR="005D18F9" w:rsidRDefault="005D18F9" w:rsidP="00B874F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634785"/>
    </w:sdtPr>
    <w:sdtEndPr>
      <w:rPr>
        <w:sz w:val="24"/>
        <w:szCs w:val="24"/>
      </w:rPr>
    </w:sdtEndPr>
    <w:sdtContent>
      <w:p w:rsidR="00170070" w:rsidRPr="00B874F7" w:rsidRDefault="00BE642B">
        <w:pPr>
          <w:pStyle w:val="a7"/>
          <w:jc w:val="center"/>
          <w:rPr>
            <w:sz w:val="24"/>
            <w:szCs w:val="24"/>
          </w:rPr>
        </w:pPr>
        <w:r w:rsidRPr="00B874F7">
          <w:rPr>
            <w:sz w:val="24"/>
            <w:szCs w:val="24"/>
          </w:rPr>
          <w:fldChar w:fldCharType="begin"/>
        </w:r>
        <w:r w:rsidR="00170070" w:rsidRPr="00B874F7">
          <w:rPr>
            <w:sz w:val="24"/>
            <w:szCs w:val="24"/>
          </w:rPr>
          <w:instrText xml:space="preserve"> PAGE   \* MERGEFORMAT </w:instrText>
        </w:r>
        <w:r w:rsidRPr="00B874F7">
          <w:rPr>
            <w:sz w:val="24"/>
            <w:szCs w:val="24"/>
          </w:rPr>
          <w:fldChar w:fldCharType="separate"/>
        </w:r>
        <w:r w:rsidR="006A06ED">
          <w:rPr>
            <w:noProof/>
            <w:sz w:val="24"/>
            <w:szCs w:val="24"/>
          </w:rPr>
          <w:t>9</w:t>
        </w:r>
        <w:r w:rsidRPr="00B874F7">
          <w:rPr>
            <w:sz w:val="24"/>
            <w:szCs w:val="24"/>
          </w:rPr>
          <w:fldChar w:fldCharType="end"/>
        </w:r>
      </w:p>
    </w:sdtContent>
  </w:sdt>
  <w:p w:rsidR="00170070" w:rsidRDefault="0017007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8F9" w:rsidRDefault="005D18F9" w:rsidP="00B874F7">
      <w:pPr>
        <w:spacing w:line="240" w:lineRule="auto"/>
      </w:pPr>
      <w:r>
        <w:separator/>
      </w:r>
    </w:p>
  </w:footnote>
  <w:footnote w:type="continuationSeparator" w:id="1">
    <w:p w:rsidR="005D18F9" w:rsidRDefault="005D18F9" w:rsidP="00B874F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F7A97"/>
    <w:rsid w:val="0001182D"/>
    <w:rsid w:val="00013718"/>
    <w:rsid w:val="000171D0"/>
    <w:rsid w:val="0002527E"/>
    <w:rsid w:val="0007097B"/>
    <w:rsid w:val="00120FF3"/>
    <w:rsid w:val="0016672F"/>
    <w:rsid w:val="00170070"/>
    <w:rsid w:val="001C73B3"/>
    <w:rsid w:val="001E0850"/>
    <w:rsid w:val="0021141C"/>
    <w:rsid w:val="0023456F"/>
    <w:rsid w:val="002E229F"/>
    <w:rsid w:val="002F10C7"/>
    <w:rsid w:val="00316743"/>
    <w:rsid w:val="00337264"/>
    <w:rsid w:val="003B2896"/>
    <w:rsid w:val="003F7FDD"/>
    <w:rsid w:val="00476493"/>
    <w:rsid w:val="004B40D1"/>
    <w:rsid w:val="004F2115"/>
    <w:rsid w:val="00514F47"/>
    <w:rsid w:val="005D18F9"/>
    <w:rsid w:val="005E2EDB"/>
    <w:rsid w:val="006327E7"/>
    <w:rsid w:val="00633640"/>
    <w:rsid w:val="00642111"/>
    <w:rsid w:val="00653D13"/>
    <w:rsid w:val="00675657"/>
    <w:rsid w:val="006A06ED"/>
    <w:rsid w:val="006C7B2E"/>
    <w:rsid w:val="00714FC7"/>
    <w:rsid w:val="007153B4"/>
    <w:rsid w:val="00736D4A"/>
    <w:rsid w:val="007F356A"/>
    <w:rsid w:val="0082421D"/>
    <w:rsid w:val="00870944"/>
    <w:rsid w:val="0088185B"/>
    <w:rsid w:val="008B0224"/>
    <w:rsid w:val="008F7A97"/>
    <w:rsid w:val="009A2827"/>
    <w:rsid w:val="009D0646"/>
    <w:rsid w:val="00A7184D"/>
    <w:rsid w:val="00AC2B90"/>
    <w:rsid w:val="00AE0045"/>
    <w:rsid w:val="00AF113C"/>
    <w:rsid w:val="00B874F7"/>
    <w:rsid w:val="00BE642B"/>
    <w:rsid w:val="00C719C3"/>
    <w:rsid w:val="00D26191"/>
    <w:rsid w:val="00DF537D"/>
    <w:rsid w:val="00E51036"/>
    <w:rsid w:val="00E6072A"/>
    <w:rsid w:val="00E9058A"/>
    <w:rsid w:val="00EC7157"/>
    <w:rsid w:val="00EF72D9"/>
    <w:rsid w:val="00F03641"/>
    <w:rsid w:val="00FA580A"/>
    <w:rsid w:val="00FD64F7"/>
    <w:rsid w:val="00FF1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8"/>
        <w:szCs w:val="28"/>
        <w:lang w:val="ru-RU" w:eastAsia="zh-CN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8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8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874F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74F7"/>
  </w:style>
  <w:style w:type="paragraph" w:styleId="a7">
    <w:name w:val="footer"/>
    <w:basedOn w:val="a"/>
    <w:link w:val="a8"/>
    <w:uiPriority w:val="99"/>
    <w:unhideWhenUsed/>
    <w:rsid w:val="00B874F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74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package" Target="embeddings/____________Microsoft_Office_PowerPoint2.pptx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package" Target="embeddings/____________Microsoft_Office_PowerPoint4.ppt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package" Target="embeddings/____________Microsoft_Office_PowerPoint1.pptx"/><Relationship Id="rId5" Type="http://schemas.openxmlformats.org/officeDocument/2006/relationships/footnotes" Target="footnotes.xml"/><Relationship Id="rId15" Type="http://schemas.openxmlformats.org/officeDocument/2006/relationships/package" Target="embeddings/____________Microsoft_Office_PowerPoint3.pptx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91BD-81C7-4C38-8B6A-3878A1E56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1459</Words>
  <Characters>8318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8</cp:revision>
  <dcterms:created xsi:type="dcterms:W3CDTF">2023-05-26T12:57:00Z</dcterms:created>
  <dcterms:modified xsi:type="dcterms:W3CDTF">2023-06-15T13:17:00Z</dcterms:modified>
</cp:coreProperties>
</file>