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E639" w14:textId="41D5FE8F" w:rsidR="00374207" w:rsidRDefault="007169D2" w:rsidP="002C1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ЭКСПЕРТНОЕ ЗАКЛЮЧЕНИЕ</w:t>
      </w:r>
    </w:p>
    <w:p w14:paraId="51F8A722" w14:textId="12D34355" w:rsidR="002C1DC2" w:rsidRPr="002C1DC2" w:rsidRDefault="002C1DC2" w:rsidP="002C1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DC2">
        <w:rPr>
          <w:rFonts w:ascii="Times New Roman" w:hAnsi="Times New Roman" w:cs="Times New Roman"/>
          <w:sz w:val="24"/>
          <w:szCs w:val="24"/>
        </w:rPr>
        <w:t>на программу коррекционного курса «Деловое письмо» для обучающихся с умственной отсталостью (интеллектуальными нарушениями), вариант 1</w:t>
      </w:r>
    </w:p>
    <w:p w14:paraId="4B30A595" w14:textId="77777777" w:rsidR="002C1DC2" w:rsidRPr="002C1DC2" w:rsidRDefault="002C1DC2" w:rsidP="002C1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DC2">
        <w:rPr>
          <w:rFonts w:ascii="Times New Roman" w:hAnsi="Times New Roman" w:cs="Times New Roman"/>
          <w:sz w:val="24"/>
          <w:szCs w:val="24"/>
        </w:rPr>
        <w:t xml:space="preserve">8-9 классы </w:t>
      </w:r>
    </w:p>
    <w:p w14:paraId="244D23FD" w14:textId="77777777" w:rsidR="002C1DC2" w:rsidRPr="002C1DC2" w:rsidRDefault="002C1DC2" w:rsidP="002C1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DC2">
        <w:rPr>
          <w:rFonts w:ascii="Times New Roman" w:hAnsi="Times New Roman" w:cs="Times New Roman"/>
          <w:sz w:val="24"/>
          <w:szCs w:val="24"/>
        </w:rPr>
        <w:t>(коррекционно-развивающая область)</w:t>
      </w:r>
    </w:p>
    <w:p w14:paraId="3E6A791A" w14:textId="77777777" w:rsidR="002C1DC2" w:rsidRPr="002C1DC2" w:rsidRDefault="002C1DC2" w:rsidP="002C1DC2">
      <w:pPr>
        <w:rPr>
          <w:sz w:val="24"/>
          <w:szCs w:val="24"/>
        </w:rPr>
      </w:pPr>
    </w:p>
    <w:p w14:paraId="59E404BD" w14:textId="15B4AC45" w:rsidR="002C1DC2" w:rsidRPr="002C1DC2" w:rsidRDefault="002C1DC2" w:rsidP="002C1DC2">
      <w:pPr>
        <w:rPr>
          <w:rFonts w:ascii="Times New Roman" w:hAnsi="Times New Roman" w:cs="Times New Roman"/>
          <w:sz w:val="24"/>
          <w:szCs w:val="24"/>
        </w:rPr>
      </w:pPr>
    </w:p>
    <w:p w14:paraId="74BF83E8" w14:textId="72344321" w:rsidR="002C1DC2" w:rsidRDefault="002C1DC2" w:rsidP="002C1DC2">
      <w:pPr>
        <w:rPr>
          <w:rFonts w:ascii="Times New Roman" w:hAnsi="Times New Roman" w:cs="Times New Roman"/>
          <w:sz w:val="24"/>
          <w:szCs w:val="24"/>
        </w:rPr>
      </w:pPr>
    </w:p>
    <w:p w14:paraId="23D97135" w14:textId="31E37884" w:rsidR="002C1DC2" w:rsidRDefault="002C1DC2" w:rsidP="002C1DC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</w:p>
    <w:p w14:paraId="1497BCCF" w14:textId="408378AA" w:rsidR="002C1DC2" w:rsidRDefault="002C1DC2" w:rsidP="002C1DC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Программа имеет четкую структуру, составлена в соответствии с требованиями ФГОС для обучающихся с умственной отсталостью (интеллектуальными нарушениями); построена с учётом психофизических и возрастных особенностей обучающихся данной категории. В пояснительной записке указаны нормативно-правовые документы, корректно определены цель, задачи, алгоритм изучения тем. В программе </w:t>
      </w:r>
      <w:r w:rsidR="00515FA8">
        <w:rPr>
          <w:rStyle w:val="c3"/>
          <w:color w:val="000000"/>
          <w:sz w:val="28"/>
          <w:szCs w:val="28"/>
        </w:rPr>
        <w:t>дана общая характеристика коррекционного курса «Деловое письмо», раскрыто содержание тем. В</w:t>
      </w:r>
      <w:r>
        <w:rPr>
          <w:rStyle w:val="c3"/>
          <w:color w:val="000000"/>
          <w:sz w:val="28"/>
          <w:szCs w:val="28"/>
        </w:rPr>
        <w:t xml:space="preserve"> календарно-тематическ</w:t>
      </w:r>
      <w:r w:rsidR="00515FA8">
        <w:rPr>
          <w:rStyle w:val="c3"/>
          <w:color w:val="000000"/>
          <w:sz w:val="28"/>
          <w:szCs w:val="28"/>
        </w:rPr>
        <w:t>ом</w:t>
      </w:r>
      <w:r>
        <w:rPr>
          <w:rStyle w:val="c3"/>
          <w:color w:val="000000"/>
          <w:sz w:val="28"/>
          <w:szCs w:val="28"/>
        </w:rPr>
        <w:t xml:space="preserve"> план</w:t>
      </w:r>
      <w:r w:rsidR="00515FA8">
        <w:rPr>
          <w:rStyle w:val="c3"/>
          <w:color w:val="000000"/>
          <w:sz w:val="28"/>
          <w:szCs w:val="28"/>
        </w:rPr>
        <w:t xml:space="preserve">ировании представлены виды деятельности, соответствующие психологическим особенностям  обучающихся с умственной отсталостью, </w:t>
      </w:r>
      <w:r>
        <w:rPr>
          <w:rStyle w:val="c3"/>
          <w:color w:val="000000"/>
          <w:sz w:val="28"/>
          <w:szCs w:val="28"/>
        </w:rPr>
        <w:t xml:space="preserve"> а так же прилагается перечень учебно-методического обеспечения, список литературы</w:t>
      </w:r>
      <w:r w:rsidR="00515FA8">
        <w:rPr>
          <w:rStyle w:val="c3"/>
          <w:color w:val="000000"/>
          <w:sz w:val="28"/>
          <w:szCs w:val="28"/>
        </w:rPr>
        <w:t>.</w:t>
      </w:r>
    </w:p>
    <w:p w14:paraId="67D8C2F6" w14:textId="072797E1" w:rsidR="002C1DC2" w:rsidRPr="007169D2" w:rsidRDefault="002C1DC2" w:rsidP="002C1DC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Содержание программы основывается на составляющей структуры дефекта обучающ</w:t>
      </w:r>
      <w:r w:rsidR="00515FA8">
        <w:rPr>
          <w:rStyle w:val="c3"/>
          <w:color w:val="000000"/>
          <w:sz w:val="28"/>
          <w:szCs w:val="28"/>
        </w:rPr>
        <w:t>ихся с умственной отсталостью</w:t>
      </w:r>
      <w:r w:rsidR="007169D2">
        <w:rPr>
          <w:rStyle w:val="c3"/>
          <w:color w:val="000000"/>
          <w:sz w:val="28"/>
          <w:szCs w:val="28"/>
        </w:rPr>
        <w:t>, их психологических особенностях.</w:t>
      </w:r>
      <w:r w:rsidR="007169D2" w:rsidRPr="007169D2">
        <w:rPr>
          <w:bCs/>
        </w:rPr>
        <w:t xml:space="preserve"> </w:t>
      </w:r>
      <w:r w:rsidR="007169D2" w:rsidRPr="007169D2">
        <w:rPr>
          <w:bCs/>
          <w:sz w:val="28"/>
          <w:szCs w:val="28"/>
        </w:rPr>
        <w:t xml:space="preserve">Изучение курса «Деловое письмо» способствует </w:t>
      </w:r>
      <w:r w:rsidR="007169D2" w:rsidRPr="007169D2">
        <w:rPr>
          <w:bCs/>
          <w:sz w:val="28"/>
          <w:szCs w:val="28"/>
        </w:rPr>
        <w:t>подготовк</w:t>
      </w:r>
      <w:r w:rsidR="007169D2" w:rsidRPr="007169D2">
        <w:rPr>
          <w:bCs/>
          <w:sz w:val="28"/>
          <w:szCs w:val="28"/>
        </w:rPr>
        <w:t xml:space="preserve">е обучающихся с умственной отсталостью </w:t>
      </w:r>
      <w:r w:rsidR="007169D2" w:rsidRPr="007169D2">
        <w:rPr>
          <w:bCs/>
          <w:sz w:val="28"/>
          <w:szCs w:val="28"/>
        </w:rPr>
        <w:t xml:space="preserve"> к практической жизни, </w:t>
      </w:r>
      <w:r w:rsidR="007169D2" w:rsidRPr="007169D2">
        <w:rPr>
          <w:bCs/>
          <w:sz w:val="28"/>
          <w:szCs w:val="28"/>
        </w:rPr>
        <w:t xml:space="preserve">в частности - </w:t>
      </w:r>
      <w:r w:rsidR="007169D2" w:rsidRPr="007169D2">
        <w:rPr>
          <w:bCs/>
          <w:sz w:val="28"/>
          <w:szCs w:val="28"/>
        </w:rPr>
        <w:t>формированию навыка работы с деловыми бумагами и документацией</w:t>
      </w:r>
      <w:r w:rsidRPr="007169D2">
        <w:rPr>
          <w:rStyle w:val="c3"/>
          <w:color w:val="000000"/>
          <w:sz w:val="28"/>
          <w:szCs w:val="28"/>
        </w:rPr>
        <w:t xml:space="preserve"> </w:t>
      </w:r>
    </w:p>
    <w:p w14:paraId="5FF3DAE4" w14:textId="68FF396C" w:rsidR="002C1DC2" w:rsidRDefault="002C1DC2" w:rsidP="002C1DC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Учитывая высокую практическую значимость рабочей программы по </w:t>
      </w:r>
      <w:r w:rsidR="00515FA8">
        <w:rPr>
          <w:rStyle w:val="c3"/>
          <w:color w:val="000000"/>
          <w:sz w:val="28"/>
          <w:szCs w:val="28"/>
        </w:rPr>
        <w:t xml:space="preserve">курсам коррекционно-развивающей области </w:t>
      </w:r>
      <w:r>
        <w:rPr>
          <w:rStyle w:val="c3"/>
          <w:color w:val="000000"/>
          <w:sz w:val="28"/>
          <w:szCs w:val="28"/>
        </w:rPr>
        <w:t>учебного плана считаю, что она может быть адресована п</w:t>
      </w:r>
      <w:r w:rsidR="007169D2">
        <w:rPr>
          <w:rStyle w:val="c3"/>
          <w:color w:val="000000"/>
          <w:sz w:val="28"/>
          <w:szCs w:val="28"/>
        </w:rPr>
        <w:t>едагогическим</w:t>
      </w:r>
      <w:r>
        <w:rPr>
          <w:rStyle w:val="c3"/>
          <w:color w:val="000000"/>
          <w:sz w:val="28"/>
          <w:szCs w:val="28"/>
        </w:rPr>
        <w:t xml:space="preserve"> работникам</w:t>
      </w:r>
      <w:r w:rsidR="00A73D6D">
        <w:rPr>
          <w:rStyle w:val="c3"/>
          <w:color w:val="000000"/>
          <w:sz w:val="28"/>
          <w:szCs w:val="28"/>
        </w:rPr>
        <w:t>, обучающим детей с ограниченными возможностями здоровья</w:t>
      </w:r>
      <w:r w:rsidR="007169D2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 xml:space="preserve">Рекомендую данную программу для распространения и практического внедрения в системе </w:t>
      </w:r>
      <w:r w:rsidR="007169D2">
        <w:rPr>
          <w:rStyle w:val="c3"/>
          <w:color w:val="000000"/>
          <w:sz w:val="28"/>
          <w:szCs w:val="28"/>
        </w:rPr>
        <w:t>специального (</w:t>
      </w:r>
      <w:r w:rsidR="00A73D6D">
        <w:rPr>
          <w:rStyle w:val="c3"/>
          <w:color w:val="000000"/>
          <w:sz w:val="28"/>
          <w:szCs w:val="28"/>
        </w:rPr>
        <w:t>к</w:t>
      </w:r>
      <w:bookmarkStart w:id="0" w:name="_GoBack"/>
      <w:bookmarkEnd w:id="0"/>
      <w:r w:rsidR="00A73D6D">
        <w:rPr>
          <w:rStyle w:val="c3"/>
          <w:color w:val="000000"/>
          <w:sz w:val="28"/>
          <w:szCs w:val="28"/>
        </w:rPr>
        <w:t xml:space="preserve">оррекционного) и инклюзивного </w:t>
      </w:r>
      <w:r>
        <w:rPr>
          <w:rStyle w:val="c3"/>
          <w:color w:val="000000"/>
          <w:sz w:val="28"/>
          <w:szCs w:val="28"/>
        </w:rPr>
        <w:t>образования.</w:t>
      </w:r>
    </w:p>
    <w:sectPr w:rsidR="002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E14"/>
    <w:rsid w:val="000D4DCC"/>
    <w:rsid w:val="00134514"/>
    <w:rsid w:val="001505F8"/>
    <w:rsid w:val="002C1DC2"/>
    <w:rsid w:val="00374207"/>
    <w:rsid w:val="0041641D"/>
    <w:rsid w:val="00425E14"/>
    <w:rsid w:val="00515FA8"/>
    <w:rsid w:val="007169D2"/>
    <w:rsid w:val="00791A5B"/>
    <w:rsid w:val="00813FD7"/>
    <w:rsid w:val="008F6318"/>
    <w:rsid w:val="009E1D54"/>
    <w:rsid w:val="00A73D6D"/>
    <w:rsid w:val="00BA74F5"/>
    <w:rsid w:val="00E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9E47"/>
  <w15:docId w15:val="{B4116673-DA83-415C-BD7B-2F164F32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2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1DC2"/>
  </w:style>
  <w:style w:type="character" w:customStyle="1" w:styleId="c8">
    <w:name w:val="c8"/>
    <w:basedOn w:val="a0"/>
    <w:rsid w:val="002C1DC2"/>
  </w:style>
  <w:style w:type="character" w:customStyle="1" w:styleId="c0">
    <w:name w:val="c0"/>
    <w:basedOn w:val="a0"/>
    <w:rsid w:val="002C1DC2"/>
  </w:style>
  <w:style w:type="character" w:customStyle="1" w:styleId="c5">
    <w:name w:val="c5"/>
    <w:basedOn w:val="a0"/>
    <w:rsid w:val="002C1DC2"/>
  </w:style>
  <w:style w:type="paragraph" w:customStyle="1" w:styleId="c2">
    <w:name w:val="c2"/>
    <w:basedOn w:val="a"/>
    <w:rsid w:val="002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User</cp:lastModifiedBy>
  <cp:revision>11</cp:revision>
  <dcterms:created xsi:type="dcterms:W3CDTF">2002-01-01T02:14:00Z</dcterms:created>
  <dcterms:modified xsi:type="dcterms:W3CDTF">2023-07-24T07:32:00Z</dcterms:modified>
</cp:coreProperties>
</file>