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FA" w:rsidRPr="00C6100C" w:rsidRDefault="00B553FA" w:rsidP="00C61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00C">
        <w:rPr>
          <w:rFonts w:ascii="Times New Roman" w:hAnsi="Times New Roman" w:cs="Times New Roman"/>
          <w:b/>
          <w:sz w:val="28"/>
          <w:szCs w:val="28"/>
        </w:rPr>
        <w:t>Наставничество. Второй год практики.</w:t>
      </w:r>
    </w:p>
    <w:p w:rsidR="00C6100C" w:rsidRPr="00C6100C" w:rsidRDefault="00B553FA" w:rsidP="00C610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100C">
        <w:rPr>
          <w:rFonts w:ascii="Times New Roman" w:hAnsi="Times New Roman" w:cs="Times New Roman"/>
          <w:i/>
          <w:sz w:val="24"/>
          <w:szCs w:val="24"/>
        </w:rPr>
        <w:t>Миненкова</w:t>
      </w:r>
      <w:proofErr w:type="spellEnd"/>
      <w:r w:rsidRPr="00C6100C">
        <w:rPr>
          <w:rFonts w:ascii="Times New Roman" w:hAnsi="Times New Roman" w:cs="Times New Roman"/>
          <w:i/>
          <w:sz w:val="24"/>
          <w:szCs w:val="24"/>
        </w:rPr>
        <w:t xml:space="preserve"> Маргарита Вениаминовна</w:t>
      </w:r>
      <w:r w:rsidRPr="00C6100C">
        <w:rPr>
          <w:rFonts w:ascii="Times New Roman" w:hAnsi="Times New Roman" w:cs="Times New Roman"/>
          <w:i/>
          <w:sz w:val="28"/>
          <w:szCs w:val="28"/>
        </w:rPr>
        <w:t>,</w:t>
      </w:r>
      <w:r w:rsidR="00C6100C" w:rsidRPr="00C61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100C">
        <w:rPr>
          <w:rFonts w:ascii="Times New Roman" w:hAnsi="Times New Roman" w:cs="Times New Roman"/>
          <w:i/>
          <w:sz w:val="24"/>
          <w:szCs w:val="24"/>
        </w:rPr>
        <w:t>категория высшая</w:t>
      </w:r>
    </w:p>
    <w:p w:rsidR="00B553FA" w:rsidRPr="00C6100C" w:rsidRDefault="00C6100C" w:rsidP="00C610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100C">
        <w:rPr>
          <w:rFonts w:ascii="Times New Roman" w:hAnsi="Times New Roman" w:cs="Times New Roman"/>
          <w:i/>
          <w:sz w:val="24"/>
          <w:szCs w:val="24"/>
          <w:lang w:val="en-US"/>
        </w:rPr>
        <w:t>minenkovarita@mail.ru</w:t>
      </w:r>
    </w:p>
    <w:p w:rsidR="00B553FA" w:rsidRDefault="00B553FA" w:rsidP="00C610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100C">
        <w:rPr>
          <w:rFonts w:ascii="Times New Roman" w:hAnsi="Times New Roman" w:cs="Times New Roman"/>
          <w:i/>
          <w:sz w:val="24"/>
          <w:szCs w:val="24"/>
        </w:rPr>
        <w:t xml:space="preserve">учитель начальных классов КОГОБУ СШ с УИОП </w:t>
      </w:r>
      <w:proofErr w:type="spellStart"/>
      <w:r w:rsidRPr="00C6100C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C6100C">
        <w:rPr>
          <w:rFonts w:ascii="Times New Roman" w:hAnsi="Times New Roman" w:cs="Times New Roman"/>
          <w:i/>
          <w:sz w:val="24"/>
          <w:szCs w:val="24"/>
        </w:rPr>
        <w:t>.Я</w:t>
      </w:r>
      <w:proofErr w:type="gramEnd"/>
      <w:r w:rsidRPr="00C6100C">
        <w:rPr>
          <w:rFonts w:ascii="Times New Roman" w:hAnsi="Times New Roman" w:cs="Times New Roman"/>
          <w:i/>
          <w:sz w:val="24"/>
          <w:szCs w:val="24"/>
        </w:rPr>
        <w:t>ранска</w:t>
      </w:r>
      <w:proofErr w:type="spellEnd"/>
      <w:r w:rsidRPr="00C6100C">
        <w:rPr>
          <w:rFonts w:ascii="Times New Roman" w:hAnsi="Times New Roman" w:cs="Times New Roman"/>
          <w:i/>
          <w:sz w:val="24"/>
          <w:szCs w:val="24"/>
        </w:rPr>
        <w:t>.</w:t>
      </w:r>
    </w:p>
    <w:p w:rsidR="00B553FA" w:rsidRPr="00C6100C" w:rsidRDefault="00B553FA" w:rsidP="00C610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100C">
        <w:rPr>
          <w:rFonts w:ascii="Times New Roman" w:hAnsi="Times New Roman" w:cs="Times New Roman"/>
          <w:i/>
          <w:sz w:val="24"/>
          <w:szCs w:val="24"/>
        </w:rPr>
        <w:t>Токарева Любовь Борисовна,</w:t>
      </w:r>
      <w:r w:rsidR="00C6100C" w:rsidRPr="00C61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100C">
        <w:rPr>
          <w:rFonts w:ascii="Times New Roman" w:hAnsi="Times New Roman" w:cs="Times New Roman"/>
          <w:i/>
          <w:sz w:val="24"/>
          <w:szCs w:val="24"/>
        </w:rPr>
        <w:t>категория высшая</w:t>
      </w:r>
    </w:p>
    <w:p w:rsidR="00B553FA" w:rsidRDefault="00B553FA" w:rsidP="00C610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100C">
        <w:rPr>
          <w:rFonts w:ascii="Times New Roman" w:hAnsi="Times New Roman" w:cs="Times New Roman"/>
          <w:i/>
          <w:sz w:val="24"/>
          <w:szCs w:val="24"/>
        </w:rPr>
        <w:t xml:space="preserve">учитель начальных классов КОГОБУ СШ с УИОП </w:t>
      </w:r>
      <w:proofErr w:type="spellStart"/>
      <w:r w:rsidRPr="00C6100C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C6100C">
        <w:rPr>
          <w:rFonts w:ascii="Times New Roman" w:hAnsi="Times New Roman" w:cs="Times New Roman"/>
          <w:i/>
          <w:sz w:val="24"/>
          <w:szCs w:val="24"/>
        </w:rPr>
        <w:t>.Я</w:t>
      </w:r>
      <w:proofErr w:type="gramEnd"/>
      <w:r w:rsidRPr="00C6100C">
        <w:rPr>
          <w:rFonts w:ascii="Times New Roman" w:hAnsi="Times New Roman" w:cs="Times New Roman"/>
          <w:i/>
          <w:sz w:val="24"/>
          <w:szCs w:val="24"/>
        </w:rPr>
        <w:t>ранска</w:t>
      </w:r>
      <w:proofErr w:type="spellEnd"/>
      <w:r w:rsidRPr="00C6100C">
        <w:rPr>
          <w:rFonts w:ascii="Times New Roman" w:hAnsi="Times New Roman" w:cs="Times New Roman"/>
          <w:i/>
          <w:sz w:val="24"/>
          <w:szCs w:val="24"/>
        </w:rPr>
        <w:t>.</w:t>
      </w:r>
    </w:p>
    <w:p w:rsidR="00C6100C" w:rsidRPr="000E3232" w:rsidRDefault="00C6100C" w:rsidP="00C610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lybava</w:t>
      </w:r>
      <w:proofErr w:type="spellEnd"/>
      <w:r w:rsidRPr="000E3232">
        <w:rPr>
          <w:rFonts w:ascii="Times New Roman" w:hAnsi="Times New Roman" w:cs="Times New Roman"/>
          <w:i/>
          <w:sz w:val="24"/>
          <w:szCs w:val="24"/>
        </w:rPr>
        <w:t>68@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0E3232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B553FA" w:rsidRPr="00C6100C" w:rsidRDefault="00B553FA" w:rsidP="00C610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53FA" w:rsidRPr="00C6100C" w:rsidRDefault="00B553FA" w:rsidP="00A6018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0C">
        <w:rPr>
          <w:rFonts w:ascii="Times New Roman" w:hAnsi="Times New Roman" w:cs="Times New Roman"/>
          <w:sz w:val="28"/>
          <w:szCs w:val="28"/>
        </w:rPr>
        <w:t xml:space="preserve">Наш педагогический стаж учителями начальных классов более тридцати лет. Пройдя  курсы  в учебном центре «Академия Директории» по программе «Организация внутрифирменного обучения педагогов в рамках национального проекта «Образование» (на основе кураторской методики) в прошлом учебном году мы начали апробировать эту методику. Итоговая встреча  с молодыми педагогами показала, что данная методика актуальна, результативна, полезна и повышает качество образования и </w:t>
      </w:r>
      <w:proofErr w:type="gramStart"/>
      <w:r w:rsidRPr="00C6100C">
        <w:rPr>
          <w:rFonts w:ascii="Times New Roman" w:hAnsi="Times New Roman" w:cs="Times New Roman"/>
          <w:sz w:val="28"/>
          <w:szCs w:val="28"/>
        </w:rPr>
        <w:t>профессионализма</w:t>
      </w:r>
      <w:proofErr w:type="gramEnd"/>
      <w:r w:rsidRPr="00C6100C">
        <w:rPr>
          <w:rFonts w:ascii="Times New Roman" w:hAnsi="Times New Roman" w:cs="Times New Roman"/>
          <w:sz w:val="28"/>
          <w:szCs w:val="28"/>
        </w:rPr>
        <w:t xml:space="preserve"> как молодых специалистов, так и учителей со стажем.    Апробация была удачной, поэтому было принято решение работу по наставничеству продолжить и в 2021 -2022 учебном году. </w:t>
      </w:r>
    </w:p>
    <w:p w:rsidR="00B553FA" w:rsidRPr="00C6100C" w:rsidRDefault="00B553FA" w:rsidP="00A6018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0C">
        <w:rPr>
          <w:rFonts w:ascii="Times New Roman" w:hAnsi="Times New Roman" w:cs="Times New Roman"/>
          <w:sz w:val="28"/>
          <w:szCs w:val="28"/>
        </w:rPr>
        <w:t>Напоминаем, как строится работа. В  коллективе выбираются обучающиеся пары педагогов. Педагоги  наблюдают за уроками друг друга, однако, не по привычной модели « обо всем и ни о чем». На каждый урок у пары есть определенное задание и один конкретный аспект для наблюдений. Педагоги обсуждают не субъективные ощущения, а реальные показатели. Учитель наблюдает не за уроком в целом, а только за одним аспектом по заданию куратора. Все остальное не учитывается.  Куратор уроки не посещает.</w:t>
      </w:r>
    </w:p>
    <w:p w:rsidR="00B553FA" w:rsidRPr="00C6100C" w:rsidRDefault="00B553FA" w:rsidP="00A6018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0C">
        <w:rPr>
          <w:rFonts w:ascii="Times New Roman" w:hAnsi="Times New Roman" w:cs="Times New Roman"/>
          <w:sz w:val="28"/>
          <w:szCs w:val="28"/>
        </w:rPr>
        <w:t xml:space="preserve">На ретроспективной встрече проходит анализ протоколов.  Наставник подбирает ряд вопросов, помогающих   выделить профессиональные находки и решения друг у друга, так чтобы шаг за шагом прийти к профессиональному росту педагогов, спланировать  работу для улучшения результата по данному аспекту  и настроить учителей  на следующее </w:t>
      </w:r>
      <w:proofErr w:type="spellStart"/>
      <w:r w:rsidRPr="00C6100C">
        <w:rPr>
          <w:rFonts w:ascii="Times New Roman" w:hAnsi="Times New Roman" w:cs="Times New Roman"/>
          <w:sz w:val="28"/>
          <w:szCs w:val="28"/>
        </w:rPr>
        <w:t>взаимонаблюдение</w:t>
      </w:r>
      <w:proofErr w:type="spellEnd"/>
      <w:r w:rsidRPr="00C6100C">
        <w:rPr>
          <w:rFonts w:ascii="Times New Roman" w:hAnsi="Times New Roman" w:cs="Times New Roman"/>
          <w:sz w:val="28"/>
          <w:szCs w:val="28"/>
        </w:rPr>
        <w:t>.</w:t>
      </w:r>
    </w:p>
    <w:p w:rsidR="00B553FA" w:rsidRPr="000E3232" w:rsidRDefault="00B553FA" w:rsidP="00A6018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0C">
        <w:rPr>
          <w:rFonts w:ascii="Times New Roman" w:hAnsi="Times New Roman" w:cs="Times New Roman"/>
          <w:sz w:val="28"/>
          <w:szCs w:val="28"/>
        </w:rPr>
        <w:t xml:space="preserve"> Структура встреч педагогов и куратора описана в сборнике материалов « Лучшие практики СПО: воспитательный аспект» (Киров, 21 апреля 2021 г.).</w:t>
      </w:r>
    </w:p>
    <w:p w:rsidR="00B553FA" w:rsidRPr="00C6100C" w:rsidRDefault="00B553FA" w:rsidP="00A6018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0C">
        <w:rPr>
          <w:rFonts w:ascii="Times New Roman" w:hAnsi="Times New Roman" w:cs="Times New Roman"/>
          <w:sz w:val="28"/>
          <w:szCs w:val="28"/>
        </w:rPr>
        <w:t>В этом году мы работали над аспектами: «дисциплина», «близость к ученикам», «время на размышление», «похвала, выражение одобрения», «четкие инструкции».</w:t>
      </w:r>
    </w:p>
    <w:p w:rsidR="00B553FA" w:rsidRPr="00C6100C" w:rsidRDefault="00B553FA" w:rsidP="00A6018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0C">
        <w:rPr>
          <w:rFonts w:ascii="Times New Roman" w:hAnsi="Times New Roman" w:cs="Times New Roman"/>
          <w:sz w:val="28"/>
          <w:szCs w:val="28"/>
        </w:rPr>
        <w:t>Перед уроком учителя получают четкие инструкции по наблюдению и протокола.</w:t>
      </w:r>
    </w:p>
    <w:p w:rsidR="00B553FA" w:rsidRPr="00C6100C" w:rsidRDefault="00B553FA" w:rsidP="00A6018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0C">
        <w:rPr>
          <w:rFonts w:ascii="Times New Roman" w:hAnsi="Times New Roman" w:cs="Times New Roman"/>
          <w:sz w:val="28"/>
          <w:szCs w:val="28"/>
        </w:rPr>
        <w:t>Например, на аспект « Похвала» дана такая инструкция.</w:t>
      </w:r>
    </w:p>
    <w:p w:rsidR="00B553FA" w:rsidRPr="00C6100C" w:rsidRDefault="00B553FA" w:rsidP="00A6018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FA" w:rsidRPr="00C6100C" w:rsidRDefault="00B553FA" w:rsidP="00A6018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0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для </w:t>
      </w:r>
      <w:proofErr w:type="gramStart"/>
      <w:r w:rsidRPr="00C6100C">
        <w:rPr>
          <w:rFonts w:ascii="Times New Roman" w:hAnsi="Times New Roman" w:cs="Times New Roman"/>
          <w:b/>
          <w:sz w:val="28"/>
          <w:szCs w:val="28"/>
        </w:rPr>
        <w:t>наблюдающего</w:t>
      </w:r>
      <w:proofErr w:type="gramEnd"/>
      <w:r w:rsidRPr="00C6100C">
        <w:rPr>
          <w:rFonts w:ascii="Times New Roman" w:hAnsi="Times New Roman" w:cs="Times New Roman"/>
          <w:b/>
          <w:sz w:val="28"/>
          <w:szCs w:val="28"/>
        </w:rPr>
        <w:t>.</w:t>
      </w:r>
    </w:p>
    <w:p w:rsidR="00B553FA" w:rsidRPr="00C6100C" w:rsidRDefault="00B553FA" w:rsidP="00A60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00C">
        <w:rPr>
          <w:rFonts w:ascii="Times New Roman" w:hAnsi="Times New Roman" w:cs="Times New Roman"/>
          <w:b/>
          <w:sz w:val="28"/>
          <w:szCs w:val="28"/>
        </w:rPr>
        <w:t>Перед уроком.</w:t>
      </w:r>
    </w:p>
    <w:p w:rsidR="00B553FA" w:rsidRPr="00C6100C" w:rsidRDefault="00B553FA" w:rsidP="00A6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0C">
        <w:rPr>
          <w:rFonts w:ascii="Times New Roman" w:hAnsi="Times New Roman" w:cs="Times New Roman"/>
          <w:sz w:val="28"/>
          <w:szCs w:val="28"/>
        </w:rPr>
        <w:t>1.Распечатайте схему класса и возьмите ее на урок.</w:t>
      </w:r>
    </w:p>
    <w:p w:rsidR="00B553FA" w:rsidRPr="00C6100C" w:rsidRDefault="00B553FA" w:rsidP="00A6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0C">
        <w:rPr>
          <w:rFonts w:ascii="Times New Roman" w:hAnsi="Times New Roman" w:cs="Times New Roman"/>
          <w:sz w:val="28"/>
          <w:szCs w:val="28"/>
        </w:rPr>
        <w:t>2. Ознакомьтесь с памяткой « Похвала».</w:t>
      </w:r>
    </w:p>
    <w:p w:rsidR="00B553FA" w:rsidRPr="00A60180" w:rsidRDefault="00B553FA" w:rsidP="00A60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00C">
        <w:rPr>
          <w:rFonts w:ascii="Times New Roman" w:hAnsi="Times New Roman" w:cs="Times New Roman"/>
          <w:b/>
          <w:sz w:val="28"/>
          <w:szCs w:val="28"/>
        </w:rPr>
        <w:t>На уроке.</w:t>
      </w:r>
    </w:p>
    <w:p w:rsidR="00B553FA" w:rsidRPr="00C6100C" w:rsidRDefault="00B553FA" w:rsidP="00A60180">
      <w:pPr>
        <w:pStyle w:val="a5"/>
        <w:numPr>
          <w:ilvl w:val="0"/>
          <w:numId w:val="1"/>
        </w:numPr>
        <w:tabs>
          <w:tab w:val="left" w:pos="83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6100C">
        <w:rPr>
          <w:rFonts w:ascii="Times New Roman" w:hAnsi="Times New Roman" w:cs="Times New Roman"/>
          <w:sz w:val="28"/>
          <w:szCs w:val="28"/>
        </w:rPr>
        <w:t>Все</w:t>
      </w:r>
      <w:r w:rsidRPr="00C6100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100C">
        <w:rPr>
          <w:rFonts w:ascii="Times New Roman" w:hAnsi="Times New Roman" w:cs="Times New Roman"/>
          <w:sz w:val="28"/>
          <w:szCs w:val="28"/>
        </w:rPr>
        <w:t>ответы</w:t>
      </w:r>
      <w:r w:rsidRPr="00C6100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100C">
        <w:rPr>
          <w:rFonts w:ascii="Times New Roman" w:hAnsi="Times New Roman" w:cs="Times New Roman"/>
          <w:sz w:val="28"/>
          <w:szCs w:val="28"/>
        </w:rPr>
        <w:t>учеников</w:t>
      </w:r>
      <w:r w:rsidRPr="00C6100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100C">
        <w:rPr>
          <w:rFonts w:ascii="Times New Roman" w:hAnsi="Times New Roman" w:cs="Times New Roman"/>
          <w:sz w:val="28"/>
          <w:szCs w:val="28"/>
        </w:rPr>
        <w:t>отмечайте</w:t>
      </w:r>
      <w:r w:rsidRPr="00C610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100C">
        <w:rPr>
          <w:rFonts w:ascii="Times New Roman" w:hAnsi="Times New Roman" w:cs="Times New Roman"/>
          <w:sz w:val="28"/>
          <w:szCs w:val="28"/>
        </w:rPr>
        <w:t>знаком</w:t>
      </w:r>
      <w:r w:rsidRPr="00C6100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100C">
        <w:rPr>
          <w:rFonts w:ascii="Times New Roman" w:hAnsi="Times New Roman" w:cs="Times New Roman"/>
          <w:sz w:val="28"/>
          <w:szCs w:val="28"/>
        </w:rPr>
        <w:t>минус</w:t>
      </w:r>
      <w:r w:rsidRPr="00C6100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100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6100C">
        <w:rPr>
          <w:rFonts w:ascii="Times New Roman" w:hAnsi="Times New Roman" w:cs="Times New Roman"/>
          <w:sz w:val="28"/>
          <w:szCs w:val="28"/>
        </w:rPr>
        <w:t>–»</w:t>
      </w:r>
      <w:proofErr w:type="gramEnd"/>
      <w:r w:rsidRPr="00C6100C">
        <w:rPr>
          <w:rFonts w:ascii="Times New Roman" w:hAnsi="Times New Roman" w:cs="Times New Roman"/>
          <w:sz w:val="28"/>
          <w:szCs w:val="28"/>
        </w:rPr>
        <w:t>.</w:t>
      </w:r>
    </w:p>
    <w:p w:rsidR="00B553FA" w:rsidRPr="00C6100C" w:rsidRDefault="00B553FA" w:rsidP="00A60180">
      <w:pPr>
        <w:pStyle w:val="a5"/>
        <w:numPr>
          <w:ilvl w:val="0"/>
          <w:numId w:val="1"/>
        </w:numPr>
        <w:tabs>
          <w:tab w:val="left" w:pos="83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6100C">
        <w:rPr>
          <w:rFonts w:ascii="Times New Roman" w:hAnsi="Times New Roman" w:cs="Times New Roman"/>
          <w:sz w:val="28"/>
          <w:szCs w:val="28"/>
        </w:rPr>
        <w:t>Если</w:t>
      </w:r>
      <w:r w:rsidRPr="00C6100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6100C">
        <w:rPr>
          <w:rFonts w:ascii="Times New Roman" w:hAnsi="Times New Roman" w:cs="Times New Roman"/>
          <w:sz w:val="28"/>
          <w:szCs w:val="28"/>
        </w:rPr>
        <w:t>учитель</w:t>
      </w:r>
      <w:r w:rsidRPr="00C6100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100C">
        <w:rPr>
          <w:rFonts w:ascii="Times New Roman" w:hAnsi="Times New Roman" w:cs="Times New Roman"/>
          <w:sz w:val="28"/>
          <w:szCs w:val="28"/>
        </w:rPr>
        <w:t>хвалит ученика</w:t>
      </w:r>
      <w:r w:rsidRPr="00C6100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100C">
        <w:rPr>
          <w:rFonts w:ascii="Times New Roman" w:hAnsi="Times New Roman" w:cs="Times New Roman"/>
          <w:sz w:val="28"/>
          <w:szCs w:val="28"/>
        </w:rPr>
        <w:t>за</w:t>
      </w:r>
      <w:r w:rsidRPr="00C610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100C">
        <w:rPr>
          <w:rFonts w:ascii="Times New Roman" w:hAnsi="Times New Roman" w:cs="Times New Roman"/>
          <w:sz w:val="28"/>
          <w:szCs w:val="28"/>
        </w:rPr>
        <w:t>ответ,</w:t>
      </w:r>
      <w:r w:rsidRPr="00C6100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100C">
        <w:rPr>
          <w:rFonts w:ascii="Times New Roman" w:hAnsi="Times New Roman" w:cs="Times New Roman"/>
          <w:sz w:val="28"/>
          <w:szCs w:val="28"/>
        </w:rPr>
        <w:t>исправляете</w:t>
      </w:r>
      <w:r w:rsidRPr="00C6100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6100C">
        <w:rPr>
          <w:rFonts w:ascii="Times New Roman" w:hAnsi="Times New Roman" w:cs="Times New Roman"/>
          <w:sz w:val="28"/>
          <w:szCs w:val="28"/>
        </w:rPr>
        <w:t>минус</w:t>
      </w:r>
      <w:r w:rsidRPr="00C6100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6100C">
        <w:rPr>
          <w:rFonts w:ascii="Times New Roman" w:hAnsi="Times New Roman" w:cs="Times New Roman"/>
          <w:sz w:val="28"/>
          <w:szCs w:val="28"/>
        </w:rPr>
        <w:t>на</w:t>
      </w:r>
      <w:r w:rsidRPr="00C610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100C">
        <w:rPr>
          <w:rFonts w:ascii="Times New Roman" w:hAnsi="Times New Roman" w:cs="Times New Roman"/>
          <w:sz w:val="28"/>
          <w:szCs w:val="28"/>
        </w:rPr>
        <w:t>плюс</w:t>
      </w:r>
      <w:r w:rsidRPr="00C610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6100C">
        <w:rPr>
          <w:rFonts w:ascii="Times New Roman" w:hAnsi="Times New Roman" w:cs="Times New Roman"/>
          <w:sz w:val="28"/>
          <w:szCs w:val="28"/>
        </w:rPr>
        <w:t>«+».</w:t>
      </w:r>
    </w:p>
    <w:p w:rsidR="00B553FA" w:rsidRPr="00C6100C" w:rsidRDefault="00B553FA" w:rsidP="00A60180">
      <w:pPr>
        <w:pStyle w:val="a5"/>
        <w:numPr>
          <w:ilvl w:val="0"/>
          <w:numId w:val="1"/>
        </w:numPr>
        <w:tabs>
          <w:tab w:val="left" w:pos="83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6100C">
        <w:rPr>
          <w:rFonts w:ascii="Times New Roman" w:hAnsi="Times New Roman" w:cs="Times New Roman"/>
          <w:sz w:val="28"/>
          <w:szCs w:val="28"/>
        </w:rPr>
        <w:t>Если учитель хвалит ученика без привязки к его ответу (например, поощряет</w:t>
      </w:r>
      <w:r w:rsidRPr="00C6100C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proofErr w:type="spellStart"/>
      <w:r w:rsidRPr="00C6100C">
        <w:rPr>
          <w:rFonts w:ascii="Times New Roman" w:hAnsi="Times New Roman" w:cs="Times New Roman"/>
          <w:sz w:val="28"/>
          <w:szCs w:val="28"/>
        </w:rPr>
        <w:t>сконцентрированность</w:t>
      </w:r>
      <w:proofErr w:type="spellEnd"/>
      <w:r w:rsidRPr="00C6100C">
        <w:rPr>
          <w:rFonts w:ascii="Times New Roman" w:hAnsi="Times New Roman" w:cs="Times New Roman"/>
          <w:sz w:val="28"/>
          <w:szCs w:val="28"/>
        </w:rPr>
        <w:t>, наличие домашнего задания и пр.), такое выражение</w:t>
      </w:r>
      <w:r w:rsidRPr="00C6100C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C6100C">
        <w:rPr>
          <w:rFonts w:ascii="Times New Roman" w:hAnsi="Times New Roman" w:cs="Times New Roman"/>
          <w:sz w:val="28"/>
          <w:szCs w:val="28"/>
        </w:rPr>
        <w:t>похвалы</w:t>
      </w:r>
      <w:r w:rsidRPr="00C6100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6100C">
        <w:rPr>
          <w:rFonts w:ascii="Times New Roman" w:hAnsi="Times New Roman" w:cs="Times New Roman"/>
          <w:sz w:val="28"/>
          <w:szCs w:val="28"/>
        </w:rPr>
        <w:t>обозначайте</w:t>
      </w:r>
      <w:r w:rsidRPr="00C610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100C">
        <w:rPr>
          <w:rFonts w:ascii="Times New Roman" w:hAnsi="Times New Roman" w:cs="Times New Roman"/>
          <w:sz w:val="28"/>
          <w:szCs w:val="28"/>
        </w:rPr>
        <w:t>галочкой.</w:t>
      </w:r>
    </w:p>
    <w:p w:rsidR="00B553FA" w:rsidRPr="00C6100C" w:rsidRDefault="00B553FA" w:rsidP="00A60180">
      <w:pPr>
        <w:pStyle w:val="a5"/>
        <w:numPr>
          <w:ilvl w:val="0"/>
          <w:numId w:val="1"/>
        </w:numPr>
        <w:tabs>
          <w:tab w:val="left" w:pos="832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6100C">
        <w:rPr>
          <w:rFonts w:ascii="Times New Roman" w:hAnsi="Times New Roman" w:cs="Times New Roman"/>
          <w:sz w:val="28"/>
          <w:szCs w:val="28"/>
        </w:rPr>
        <w:t>Нумеруйте все выражения похвалы и на отдельном листе старайтесь записать то,</w:t>
      </w:r>
      <w:r w:rsidRPr="00C6100C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C6100C">
        <w:rPr>
          <w:rFonts w:ascii="Times New Roman" w:hAnsi="Times New Roman" w:cs="Times New Roman"/>
          <w:sz w:val="28"/>
          <w:szCs w:val="28"/>
        </w:rPr>
        <w:t>как похвала была сформулирована. То есть, что именно сказал (или сделал</w:t>
      </w:r>
      <w:r w:rsidRPr="00C6100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6100C">
        <w:rPr>
          <w:rFonts w:ascii="Times New Roman" w:hAnsi="Times New Roman" w:cs="Times New Roman"/>
          <w:sz w:val="28"/>
          <w:szCs w:val="28"/>
        </w:rPr>
        <w:t>учитель).</w:t>
      </w:r>
    </w:p>
    <w:p w:rsidR="009E5374" w:rsidRPr="00C6100C" w:rsidRDefault="00B553FA" w:rsidP="00A6018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00C">
        <w:rPr>
          <w:rFonts w:ascii="Times New Roman" w:hAnsi="Times New Roman" w:cs="Times New Roman"/>
          <w:b/>
          <w:sz w:val="28"/>
          <w:szCs w:val="28"/>
        </w:rPr>
        <w:t>После урока.</w:t>
      </w:r>
    </w:p>
    <w:p w:rsidR="00B553FA" w:rsidRPr="00C6100C" w:rsidRDefault="00B553FA" w:rsidP="00A6018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0C">
        <w:rPr>
          <w:rFonts w:ascii="Times New Roman" w:hAnsi="Times New Roman" w:cs="Times New Roman"/>
          <w:sz w:val="28"/>
          <w:szCs w:val="28"/>
        </w:rPr>
        <w:t>Заполните предложенный протокол урок.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B553FA" w:rsidRPr="00C6100C" w:rsidTr="000E3232">
        <w:tc>
          <w:tcPr>
            <w:tcW w:w="5920" w:type="dxa"/>
          </w:tcPr>
          <w:p w:rsidR="00B553FA" w:rsidRPr="00C6100C" w:rsidRDefault="00B553FA" w:rsidP="00A6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00C">
              <w:rPr>
                <w:rFonts w:ascii="Times New Roman" w:hAnsi="Times New Roman" w:cs="Times New Roman"/>
                <w:sz w:val="28"/>
                <w:szCs w:val="28"/>
              </w:rPr>
              <w:t>Кто вел урок.</w:t>
            </w:r>
          </w:p>
        </w:tc>
        <w:tc>
          <w:tcPr>
            <w:tcW w:w="3651" w:type="dxa"/>
          </w:tcPr>
          <w:p w:rsidR="00B553FA" w:rsidRPr="00C6100C" w:rsidRDefault="00B553FA" w:rsidP="00A6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3FA" w:rsidRPr="00C6100C" w:rsidTr="000E3232">
        <w:tc>
          <w:tcPr>
            <w:tcW w:w="5920" w:type="dxa"/>
          </w:tcPr>
          <w:p w:rsidR="00B553FA" w:rsidRPr="00C6100C" w:rsidRDefault="00B553FA" w:rsidP="00A6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00C">
              <w:rPr>
                <w:rFonts w:ascii="Times New Roman" w:hAnsi="Times New Roman" w:cs="Times New Roman"/>
                <w:sz w:val="28"/>
                <w:szCs w:val="28"/>
              </w:rPr>
              <w:t>Кто наблюдал</w:t>
            </w:r>
          </w:p>
        </w:tc>
        <w:tc>
          <w:tcPr>
            <w:tcW w:w="3651" w:type="dxa"/>
          </w:tcPr>
          <w:p w:rsidR="00B553FA" w:rsidRPr="00C6100C" w:rsidRDefault="00B553FA" w:rsidP="00A6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3FA" w:rsidRPr="00C6100C" w:rsidTr="000E3232">
        <w:tc>
          <w:tcPr>
            <w:tcW w:w="5920" w:type="dxa"/>
          </w:tcPr>
          <w:p w:rsidR="00B553FA" w:rsidRPr="00C6100C" w:rsidRDefault="00B553FA" w:rsidP="00A6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00C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  <w:tc>
          <w:tcPr>
            <w:tcW w:w="3651" w:type="dxa"/>
          </w:tcPr>
          <w:p w:rsidR="00B553FA" w:rsidRPr="00C6100C" w:rsidRDefault="00B553FA" w:rsidP="00A6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3FA" w:rsidRPr="00C6100C" w:rsidTr="000E3232">
        <w:tc>
          <w:tcPr>
            <w:tcW w:w="5920" w:type="dxa"/>
          </w:tcPr>
          <w:p w:rsidR="00B553FA" w:rsidRPr="00C6100C" w:rsidRDefault="00B553FA" w:rsidP="00A6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00C"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3651" w:type="dxa"/>
          </w:tcPr>
          <w:p w:rsidR="00B553FA" w:rsidRPr="00C6100C" w:rsidRDefault="00B553FA" w:rsidP="00A6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3FA" w:rsidRPr="00C6100C" w:rsidTr="000E3232">
        <w:tc>
          <w:tcPr>
            <w:tcW w:w="5920" w:type="dxa"/>
          </w:tcPr>
          <w:p w:rsidR="00B553FA" w:rsidRPr="00C6100C" w:rsidRDefault="00B553FA" w:rsidP="00A6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00C">
              <w:rPr>
                <w:rFonts w:ascii="Times New Roman" w:hAnsi="Times New Roman" w:cs="Times New Roman"/>
                <w:sz w:val="28"/>
                <w:szCs w:val="28"/>
              </w:rPr>
              <w:t>Дата обсуждения</w:t>
            </w:r>
          </w:p>
        </w:tc>
        <w:tc>
          <w:tcPr>
            <w:tcW w:w="3651" w:type="dxa"/>
          </w:tcPr>
          <w:p w:rsidR="00B553FA" w:rsidRPr="00C6100C" w:rsidRDefault="00B553FA" w:rsidP="00A6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3FA" w:rsidRDefault="00B553FA" w:rsidP="00A6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0180" w:rsidRPr="00A60180" w:rsidRDefault="00A60180" w:rsidP="00A60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B553FA" w:rsidRPr="00C6100C" w:rsidTr="000E3232">
        <w:tc>
          <w:tcPr>
            <w:tcW w:w="5920" w:type="dxa"/>
          </w:tcPr>
          <w:p w:rsidR="00B553FA" w:rsidRPr="00C6100C" w:rsidRDefault="00B553FA" w:rsidP="00A6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B553FA" w:rsidRPr="00C6100C" w:rsidRDefault="00051CFE" w:rsidP="00A6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00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553FA" w:rsidRPr="00C6100C" w:rsidTr="000E3232">
        <w:tc>
          <w:tcPr>
            <w:tcW w:w="5920" w:type="dxa"/>
          </w:tcPr>
          <w:p w:rsidR="00B553FA" w:rsidRPr="00C6100C" w:rsidRDefault="00051CFE" w:rsidP="00A6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00C">
              <w:rPr>
                <w:rFonts w:ascii="Times New Roman" w:hAnsi="Times New Roman" w:cs="Times New Roman"/>
                <w:sz w:val="28"/>
                <w:szCs w:val="28"/>
              </w:rPr>
              <w:t>Количество учеников на уроке</w:t>
            </w:r>
          </w:p>
        </w:tc>
        <w:tc>
          <w:tcPr>
            <w:tcW w:w="3651" w:type="dxa"/>
          </w:tcPr>
          <w:p w:rsidR="00B553FA" w:rsidRPr="00C6100C" w:rsidRDefault="00B553FA" w:rsidP="00A6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3FA" w:rsidRPr="00C6100C" w:rsidTr="000E3232">
        <w:tc>
          <w:tcPr>
            <w:tcW w:w="5920" w:type="dxa"/>
          </w:tcPr>
          <w:p w:rsidR="00B553FA" w:rsidRPr="00C6100C" w:rsidRDefault="00051CFE" w:rsidP="00A6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00C">
              <w:rPr>
                <w:rFonts w:ascii="Times New Roman" w:hAnsi="Times New Roman" w:cs="Times New Roman"/>
                <w:sz w:val="28"/>
                <w:szCs w:val="28"/>
              </w:rPr>
              <w:t>Сколько было ответов учеников?</w:t>
            </w:r>
          </w:p>
        </w:tc>
        <w:tc>
          <w:tcPr>
            <w:tcW w:w="3651" w:type="dxa"/>
          </w:tcPr>
          <w:p w:rsidR="00B553FA" w:rsidRPr="00C6100C" w:rsidRDefault="00B553FA" w:rsidP="00A6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3FA" w:rsidRPr="00C6100C" w:rsidTr="000E3232">
        <w:tc>
          <w:tcPr>
            <w:tcW w:w="5920" w:type="dxa"/>
          </w:tcPr>
          <w:p w:rsidR="00B553FA" w:rsidRPr="00C6100C" w:rsidRDefault="00051CFE" w:rsidP="00A6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00C">
              <w:rPr>
                <w:rFonts w:ascii="Times New Roman" w:hAnsi="Times New Roman" w:cs="Times New Roman"/>
                <w:sz w:val="28"/>
                <w:szCs w:val="28"/>
              </w:rPr>
              <w:t>Сколько раз учитель похвалил ответы учеников?</w:t>
            </w:r>
          </w:p>
        </w:tc>
        <w:tc>
          <w:tcPr>
            <w:tcW w:w="3651" w:type="dxa"/>
          </w:tcPr>
          <w:p w:rsidR="00B553FA" w:rsidRPr="00C6100C" w:rsidRDefault="00B553FA" w:rsidP="00A6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3FA" w:rsidRPr="00C6100C" w:rsidTr="000E3232">
        <w:tc>
          <w:tcPr>
            <w:tcW w:w="5920" w:type="dxa"/>
          </w:tcPr>
          <w:p w:rsidR="00B553FA" w:rsidRPr="00C6100C" w:rsidRDefault="00051CFE" w:rsidP="00A6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00C">
              <w:rPr>
                <w:rFonts w:ascii="Times New Roman" w:hAnsi="Times New Roman" w:cs="Times New Roman"/>
                <w:sz w:val="28"/>
                <w:szCs w:val="28"/>
              </w:rPr>
              <w:t>Сколько раз учитель похвалил учеников вне привязки к ответу?</w:t>
            </w:r>
          </w:p>
        </w:tc>
        <w:tc>
          <w:tcPr>
            <w:tcW w:w="3651" w:type="dxa"/>
          </w:tcPr>
          <w:p w:rsidR="00B553FA" w:rsidRPr="00C6100C" w:rsidRDefault="00B553FA" w:rsidP="00A6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CFE" w:rsidRPr="00C6100C" w:rsidTr="000E3232">
        <w:tc>
          <w:tcPr>
            <w:tcW w:w="5920" w:type="dxa"/>
          </w:tcPr>
          <w:p w:rsidR="00051CFE" w:rsidRPr="00C6100C" w:rsidRDefault="00051CFE" w:rsidP="00A6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00C">
              <w:rPr>
                <w:rFonts w:ascii="Times New Roman" w:hAnsi="Times New Roman" w:cs="Times New Roman"/>
                <w:sz w:val="28"/>
                <w:szCs w:val="28"/>
              </w:rPr>
              <w:t>Сколько учеников получили похвалу?</w:t>
            </w:r>
          </w:p>
        </w:tc>
        <w:tc>
          <w:tcPr>
            <w:tcW w:w="3651" w:type="dxa"/>
          </w:tcPr>
          <w:p w:rsidR="00051CFE" w:rsidRPr="00C6100C" w:rsidRDefault="00051CFE" w:rsidP="00A601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3FA" w:rsidRPr="00C6100C" w:rsidRDefault="00B553FA" w:rsidP="00A6018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FA" w:rsidRPr="00C6100C" w:rsidRDefault="00051CFE" w:rsidP="00A6018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0C">
        <w:rPr>
          <w:rFonts w:ascii="Times New Roman" w:hAnsi="Times New Roman" w:cs="Times New Roman"/>
          <w:sz w:val="28"/>
          <w:szCs w:val="28"/>
        </w:rPr>
        <w:t>Выводы и идеи:</w:t>
      </w:r>
    </w:p>
    <w:p w:rsidR="00051CFE" w:rsidRPr="00C6100C" w:rsidRDefault="00051CFE" w:rsidP="00A6018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0C">
        <w:rPr>
          <w:rFonts w:ascii="Times New Roman" w:hAnsi="Times New Roman" w:cs="Times New Roman"/>
          <w:sz w:val="28"/>
          <w:szCs w:val="28"/>
        </w:rPr>
        <w:t>Какие выводы сделали наши молодые педагоги по этому аспекту?</w:t>
      </w:r>
    </w:p>
    <w:p w:rsidR="00051CFE" w:rsidRPr="00A60180" w:rsidRDefault="00051CFE" w:rsidP="00A6018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0C">
        <w:rPr>
          <w:rFonts w:ascii="Times New Roman" w:hAnsi="Times New Roman" w:cs="Times New Roman"/>
          <w:sz w:val="28"/>
          <w:szCs w:val="28"/>
        </w:rPr>
        <w:t>На уроке ребенок становится более открытым, когда его хвалят и поощряют, с удовольствием идет на контакт с учителем, появляется мотивация к обучению.</w:t>
      </w:r>
    </w:p>
    <w:p w:rsidR="00B553FA" w:rsidRPr="00C6100C" w:rsidRDefault="00051CFE" w:rsidP="00A6018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00C">
        <w:rPr>
          <w:rFonts w:ascii="Times New Roman" w:hAnsi="Times New Roman" w:cs="Times New Roman"/>
          <w:sz w:val="28"/>
          <w:szCs w:val="28"/>
        </w:rPr>
        <w:t>Второй год работы по этой теме показал:</w:t>
      </w:r>
    </w:p>
    <w:p w:rsidR="00051CFE" w:rsidRPr="00C6100C" w:rsidRDefault="00051CFE" w:rsidP="00A60180">
      <w:pPr>
        <w:pStyle w:val="a5"/>
        <w:numPr>
          <w:ilvl w:val="0"/>
          <w:numId w:val="2"/>
        </w:numPr>
        <w:spacing w:before="240"/>
        <w:ind w:left="0" w:firstLine="0"/>
        <w:rPr>
          <w:rFonts w:ascii="Times New Roman" w:hAnsi="Times New Roman" w:cs="Times New Roman"/>
          <w:sz w:val="28"/>
          <w:szCs w:val="28"/>
        </w:rPr>
      </w:pPr>
      <w:r w:rsidRPr="00C6100C">
        <w:rPr>
          <w:rFonts w:ascii="Times New Roman" w:hAnsi="Times New Roman" w:cs="Times New Roman"/>
          <w:sz w:val="28"/>
          <w:szCs w:val="28"/>
        </w:rPr>
        <w:t>В наставничестве заинтересованы и молодые педагоги, и педагог</w:t>
      </w:r>
      <w:proofErr w:type="gramStart"/>
      <w:r w:rsidRPr="00C6100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61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00C">
        <w:rPr>
          <w:rFonts w:ascii="Times New Roman" w:hAnsi="Times New Roman" w:cs="Times New Roman"/>
          <w:sz w:val="28"/>
          <w:szCs w:val="28"/>
        </w:rPr>
        <w:t>стажисты</w:t>
      </w:r>
      <w:proofErr w:type="spellEnd"/>
      <w:r w:rsidRPr="00C6100C">
        <w:rPr>
          <w:rFonts w:ascii="Times New Roman" w:hAnsi="Times New Roman" w:cs="Times New Roman"/>
          <w:sz w:val="28"/>
          <w:szCs w:val="28"/>
        </w:rPr>
        <w:t xml:space="preserve">. Взаимодействие в работе помогает молодым учителям развить свой </w:t>
      </w:r>
      <w:r w:rsidRPr="00C6100C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потенциал, а </w:t>
      </w:r>
      <w:proofErr w:type="spellStart"/>
      <w:r w:rsidRPr="00C6100C">
        <w:rPr>
          <w:rFonts w:ascii="Times New Roman" w:hAnsi="Times New Roman" w:cs="Times New Roman"/>
          <w:sz w:val="28"/>
          <w:szCs w:val="28"/>
        </w:rPr>
        <w:t>стажистов</w:t>
      </w:r>
      <w:proofErr w:type="spellEnd"/>
      <w:r w:rsidRPr="00C6100C">
        <w:rPr>
          <w:rFonts w:ascii="Times New Roman" w:hAnsi="Times New Roman" w:cs="Times New Roman"/>
          <w:sz w:val="28"/>
          <w:szCs w:val="28"/>
        </w:rPr>
        <w:t xml:space="preserve"> спасает от профессионального выгорания.</w:t>
      </w:r>
    </w:p>
    <w:p w:rsidR="00051CFE" w:rsidRPr="00C6100C" w:rsidRDefault="00051CFE" w:rsidP="00A60180">
      <w:pPr>
        <w:pStyle w:val="a5"/>
        <w:numPr>
          <w:ilvl w:val="0"/>
          <w:numId w:val="2"/>
        </w:numPr>
        <w:spacing w:before="240"/>
        <w:ind w:left="0" w:firstLine="0"/>
        <w:rPr>
          <w:rFonts w:ascii="Times New Roman" w:hAnsi="Times New Roman" w:cs="Times New Roman"/>
          <w:sz w:val="28"/>
          <w:szCs w:val="28"/>
        </w:rPr>
      </w:pPr>
      <w:r w:rsidRPr="00C6100C">
        <w:rPr>
          <w:rFonts w:ascii="Times New Roman" w:hAnsi="Times New Roman" w:cs="Times New Roman"/>
          <w:sz w:val="28"/>
          <w:szCs w:val="28"/>
        </w:rPr>
        <w:t>Весь процесс ведется через научно - методическое сопровождение,  в системе, планомерно и имеет конкретную цель.</w:t>
      </w:r>
    </w:p>
    <w:p w:rsidR="00051CFE" w:rsidRPr="00C6100C" w:rsidRDefault="00051CFE" w:rsidP="00A60180">
      <w:pPr>
        <w:pStyle w:val="a5"/>
        <w:numPr>
          <w:ilvl w:val="0"/>
          <w:numId w:val="2"/>
        </w:numPr>
        <w:spacing w:before="240"/>
        <w:ind w:left="0" w:firstLine="0"/>
        <w:rPr>
          <w:rFonts w:ascii="Times New Roman" w:hAnsi="Times New Roman" w:cs="Times New Roman"/>
          <w:sz w:val="28"/>
          <w:szCs w:val="28"/>
        </w:rPr>
      </w:pPr>
      <w:r w:rsidRPr="00C6100C">
        <w:rPr>
          <w:rFonts w:ascii="Times New Roman" w:hAnsi="Times New Roman" w:cs="Times New Roman"/>
          <w:sz w:val="28"/>
          <w:szCs w:val="28"/>
        </w:rPr>
        <w:t>Идет рост профессионализма молодых педагогов и во</w:t>
      </w:r>
      <w:r w:rsidR="004348E8" w:rsidRPr="00C6100C">
        <w:rPr>
          <w:rFonts w:ascii="Times New Roman" w:hAnsi="Times New Roman" w:cs="Times New Roman"/>
          <w:sz w:val="28"/>
          <w:szCs w:val="28"/>
        </w:rPr>
        <w:t>зрастает интерес к педагогической деятельности, так как более тщательно идет подготовка к урокам, анализу урока, опираясь на определенный аспект. Учителя применяют мультимедийные презентации, осваивают и апробируют новые формы  и активные методы, приемы  и способы работы с детьми.</w:t>
      </w:r>
    </w:p>
    <w:p w:rsidR="004348E8" w:rsidRPr="00C6100C" w:rsidRDefault="004348E8" w:rsidP="00A60180">
      <w:pPr>
        <w:pStyle w:val="a5"/>
        <w:spacing w:before="240"/>
        <w:ind w:left="0" w:firstLine="0"/>
        <w:rPr>
          <w:rFonts w:ascii="Times New Roman" w:hAnsi="Times New Roman" w:cs="Times New Roman"/>
          <w:sz w:val="28"/>
          <w:szCs w:val="28"/>
        </w:rPr>
      </w:pPr>
      <w:r w:rsidRPr="00C6100C">
        <w:rPr>
          <w:rFonts w:ascii="Times New Roman" w:hAnsi="Times New Roman" w:cs="Times New Roman"/>
          <w:sz w:val="28"/>
          <w:szCs w:val="28"/>
        </w:rPr>
        <w:t>Рекомендуем использовать методику наставничества в работе с молодыми педагогами в школах.</w:t>
      </w:r>
    </w:p>
    <w:p w:rsidR="00B553FA" w:rsidRPr="00C6100C" w:rsidRDefault="00B553FA" w:rsidP="00A6018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FA" w:rsidRPr="00C6100C" w:rsidRDefault="00B553FA" w:rsidP="00A6018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FA" w:rsidRPr="00C6100C" w:rsidRDefault="00B553FA" w:rsidP="00A6018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FA" w:rsidRPr="00C6100C" w:rsidRDefault="00B553FA" w:rsidP="00A6018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FA" w:rsidRPr="00C6100C" w:rsidRDefault="00B553FA" w:rsidP="00A6018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FA" w:rsidRDefault="00B553FA" w:rsidP="00A6018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553FA" w:rsidRDefault="00B553FA" w:rsidP="00A6018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553FA" w:rsidRDefault="00B553FA" w:rsidP="00A6018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553FA" w:rsidRDefault="00B553FA" w:rsidP="00A6018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553FA" w:rsidRDefault="00B553FA" w:rsidP="00A6018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553FA" w:rsidRDefault="00B553FA" w:rsidP="00A6018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553FA" w:rsidRDefault="00B553FA" w:rsidP="00A6018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553FA" w:rsidRDefault="00B553FA" w:rsidP="00A6018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553FA" w:rsidRDefault="00B553FA" w:rsidP="00A6018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553FA" w:rsidRPr="00B553FA" w:rsidRDefault="00B553FA" w:rsidP="00A6018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B553FA" w:rsidRPr="00B553FA" w:rsidSect="000E323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30E1"/>
    <w:multiLevelType w:val="hybridMultilevel"/>
    <w:tmpl w:val="7556F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A0F93"/>
    <w:multiLevelType w:val="hybridMultilevel"/>
    <w:tmpl w:val="58CE69C8"/>
    <w:lvl w:ilvl="0" w:tplc="9ADA22B6">
      <w:start w:val="1"/>
      <w:numFmt w:val="decimal"/>
      <w:lvlText w:val="%1."/>
      <w:lvlJc w:val="left"/>
      <w:pPr>
        <w:ind w:left="831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A0CF18">
      <w:numFmt w:val="bullet"/>
      <w:lvlText w:val="•"/>
      <w:lvlJc w:val="left"/>
      <w:pPr>
        <w:ind w:left="1764" w:hanging="360"/>
      </w:pPr>
      <w:rPr>
        <w:rFonts w:hint="default"/>
        <w:lang w:val="ru-RU" w:eastAsia="en-US" w:bidi="ar-SA"/>
      </w:rPr>
    </w:lvl>
    <w:lvl w:ilvl="2" w:tplc="55F048F0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3" w:tplc="7234B13A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 w:tplc="6DA4CBF0">
      <w:numFmt w:val="bullet"/>
      <w:lvlText w:val="•"/>
      <w:lvlJc w:val="left"/>
      <w:pPr>
        <w:ind w:left="4538" w:hanging="360"/>
      </w:pPr>
      <w:rPr>
        <w:rFonts w:hint="default"/>
        <w:lang w:val="ru-RU" w:eastAsia="en-US" w:bidi="ar-SA"/>
      </w:rPr>
    </w:lvl>
    <w:lvl w:ilvl="5" w:tplc="483A459E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413AB7FC">
      <w:numFmt w:val="bullet"/>
      <w:lvlText w:val="•"/>
      <w:lvlJc w:val="left"/>
      <w:pPr>
        <w:ind w:left="6387" w:hanging="360"/>
      </w:pPr>
      <w:rPr>
        <w:rFonts w:hint="default"/>
        <w:lang w:val="ru-RU" w:eastAsia="en-US" w:bidi="ar-SA"/>
      </w:rPr>
    </w:lvl>
    <w:lvl w:ilvl="7" w:tplc="DA14DCC0">
      <w:numFmt w:val="bullet"/>
      <w:lvlText w:val="•"/>
      <w:lvlJc w:val="left"/>
      <w:pPr>
        <w:ind w:left="7312" w:hanging="360"/>
      </w:pPr>
      <w:rPr>
        <w:rFonts w:hint="default"/>
        <w:lang w:val="ru-RU" w:eastAsia="en-US" w:bidi="ar-SA"/>
      </w:rPr>
    </w:lvl>
    <w:lvl w:ilvl="8" w:tplc="349225EC">
      <w:numFmt w:val="bullet"/>
      <w:lvlText w:val="•"/>
      <w:lvlJc w:val="left"/>
      <w:pPr>
        <w:ind w:left="823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32C"/>
    <w:rsid w:val="00051CFE"/>
    <w:rsid w:val="000E3232"/>
    <w:rsid w:val="004348E8"/>
    <w:rsid w:val="00A60180"/>
    <w:rsid w:val="00A64A6E"/>
    <w:rsid w:val="00B553FA"/>
    <w:rsid w:val="00B56386"/>
    <w:rsid w:val="00BE50B2"/>
    <w:rsid w:val="00C6100C"/>
    <w:rsid w:val="00E0432C"/>
    <w:rsid w:val="00E2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FA"/>
  </w:style>
  <w:style w:type="paragraph" w:styleId="1">
    <w:name w:val="heading 1"/>
    <w:basedOn w:val="a"/>
    <w:link w:val="10"/>
    <w:uiPriority w:val="1"/>
    <w:qFormat/>
    <w:rsid w:val="00B553FA"/>
    <w:pPr>
      <w:widowControl w:val="0"/>
      <w:autoSpaceDE w:val="0"/>
      <w:autoSpaceDN w:val="0"/>
      <w:spacing w:after="0" w:line="240" w:lineRule="auto"/>
      <w:ind w:left="111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553FA"/>
    <w:rPr>
      <w:rFonts w:ascii="Georgia" w:eastAsia="Georgia" w:hAnsi="Georgia" w:cs="Georgia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553F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553FA"/>
    <w:rPr>
      <w:rFonts w:ascii="Georgia" w:eastAsia="Georgia" w:hAnsi="Georgia" w:cs="Georgia"/>
      <w:sz w:val="24"/>
      <w:szCs w:val="24"/>
    </w:rPr>
  </w:style>
  <w:style w:type="paragraph" w:styleId="a5">
    <w:name w:val="List Paragraph"/>
    <w:basedOn w:val="a"/>
    <w:uiPriority w:val="1"/>
    <w:qFormat/>
    <w:rsid w:val="00B553FA"/>
    <w:pPr>
      <w:widowControl w:val="0"/>
      <w:autoSpaceDE w:val="0"/>
      <w:autoSpaceDN w:val="0"/>
      <w:spacing w:after="0" w:line="240" w:lineRule="auto"/>
      <w:ind w:left="831" w:hanging="361"/>
      <w:jc w:val="both"/>
    </w:pPr>
    <w:rPr>
      <w:rFonts w:ascii="Georgia" w:eastAsia="Georgia" w:hAnsi="Georgia" w:cs="Georgia"/>
    </w:rPr>
  </w:style>
  <w:style w:type="table" w:styleId="a6">
    <w:name w:val="Table Grid"/>
    <w:basedOn w:val="a1"/>
    <w:uiPriority w:val="59"/>
    <w:rsid w:val="00B55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2022-02-25T06:27:00Z</dcterms:created>
  <dcterms:modified xsi:type="dcterms:W3CDTF">2022-02-25T07:28:00Z</dcterms:modified>
</cp:coreProperties>
</file>