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6E2" w:rsidRPr="004E070A" w:rsidRDefault="000F26E2" w:rsidP="001B58BA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 w:rsidRPr="004E070A">
        <w:rPr>
          <w:b/>
          <w:color w:val="000000"/>
        </w:rPr>
        <w:t>Использование интерактивных тренажеров на уроках английского языка</w:t>
      </w:r>
    </w:p>
    <w:p w:rsidR="000F26E2" w:rsidRPr="004E070A" w:rsidRDefault="000F26E2" w:rsidP="001C5B55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</w:p>
    <w:p w:rsidR="0008235E" w:rsidRPr="004E070A" w:rsidRDefault="0090178E" w:rsidP="001C5B55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  <w:r w:rsidRPr="004E070A">
        <w:rPr>
          <w:color w:val="000000"/>
        </w:rPr>
        <w:t xml:space="preserve"> </w:t>
      </w:r>
      <w:r w:rsidR="00A679AF" w:rsidRPr="004E070A">
        <w:rPr>
          <w:color w:val="000000"/>
        </w:rPr>
        <w:t>«Учитель – человек, который может делать трудные вещи легкими.»</w:t>
      </w:r>
    </w:p>
    <w:p w:rsidR="00A679AF" w:rsidRPr="004E070A" w:rsidRDefault="00A679AF" w:rsidP="001C5B55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  <w:r w:rsidRPr="004E070A">
        <w:rPr>
          <w:color w:val="000000"/>
        </w:rPr>
        <w:t xml:space="preserve">Р. </w:t>
      </w:r>
      <w:proofErr w:type="spellStart"/>
      <w:r w:rsidRPr="004E070A">
        <w:rPr>
          <w:color w:val="000000"/>
        </w:rPr>
        <w:t>Эмерсон</w:t>
      </w:r>
      <w:proofErr w:type="spellEnd"/>
    </w:p>
    <w:p w:rsidR="00A679AF" w:rsidRPr="004E070A" w:rsidRDefault="00A679AF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ab/>
      </w:r>
    </w:p>
    <w:p w:rsidR="00A679AF" w:rsidRPr="004E070A" w:rsidRDefault="00A679AF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4E070A">
        <w:rPr>
          <w:color w:val="000000"/>
        </w:rPr>
        <w:tab/>
        <w:t>Федеральный государственный образовательный стандарт подталкивает педагогов к поиску новых подходов в организации учебного процесса. В частности, стали интенсивно вн</w:t>
      </w:r>
      <w:r w:rsidR="00544B41" w:rsidRPr="004E070A">
        <w:rPr>
          <w:color w:val="000000"/>
        </w:rPr>
        <w:t xml:space="preserve">едрятся в учебный процесс новые </w:t>
      </w:r>
      <w:r w:rsidRPr="004E070A">
        <w:rPr>
          <w:color w:val="000000"/>
        </w:rPr>
        <w:t>информационные технологии: использование цифровых образовательных ресурсов, интернет – ресурсов и т.п.</w:t>
      </w:r>
    </w:p>
    <w:p w:rsidR="00A679AF" w:rsidRPr="004E070A" w:rsidRDefault="00A679AF" w:rsidP="001C5B5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4E070A">
        <w:rPr>
          <w:color w:val="000000"/>
        </w:rPr>
        <w:t>Иностранный язык является предметом, который в силу своей специфики (создание для обучающихся искусственной языковой среды из-за отсутствия естественной) предполагает наиболее широкое использование различных технических средств обучения, поэтому в преподавании иностранного языка новые возможности открывают компьютерные технологии.</w:t>
      </w:r>
      <w:r w:rsidR="00544B41" w:rsidRPr="004E070A">
        <w:rPr>
          <w:color w:val="000000"/>
        </w:rPr>
        <w:t xml:space="preserve"> Использование мультимедийных средств обучения (таких как сетевые образовательные ресурсы, мультимедийные учебники, энциклопедии и т.д.) </w:t>
      </w:r>
      <w:r w:rsidRPr="004E070A">
        <w:rPr>
          <w:color w:val="000000"/>
        </w:rPr>
        <w:t>решить ряд проблем. Это индивидуализация и дифференциация обучения, мотивация обучения, избежание трудностей при работе с печатными пособиями, дефицит времени</w:t>
      </w:r>
      <w:r w:rsidR="008B2AEC" w:rsidRPr="004E070A">
        <w:rPr>
          <w:color w:val="000000"/>
        </w:rPr>
        <w:t xml:space="preserve"> на уроке.</w:t>
      </w:r>
      <w:r w:rsidR="00544B41" w:rsidRPr="004E070A">
        <w:rPr>
          <w:color w:val="000000"/>
        </w:rPr>
        <w:t xml:space="preserve"> [</w:t>
      </w:r>
      <w:r w:rsidR="00975213" w:rsidRPr="004E070A">
        <w:rPr>
          <w:color w:val="000000"/>
        </w:rPr>
        <w:t>6</w:t>
      </w:r>
      <w:r w:rsidR="00544B41" w:rsidRPr="004E070A">
        <w:rPr>
          <w:color w:val="000000"/>
        </w:rPr>
        <w:t>]</w:t>
      </w:r>
    </w:p>
    <w:p w:rsidR="00544B41" w:rsidRPr="004E070A" w:rsidRDefault="00544B41" w:rsidP="001C5B5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4E070A">
        <w:rPr>
          <w:color w:val="000000"/>
        </w:rPr>
        <w:t xml:space="preserve">Интерактивный тренажёр – это программа, предназначенная для самостоятельного изучения (повторения) с одновременным контролем знаний по определенной теме. </w:t>
      </w:r>
      <w:r w:rsidR="00975213" w:rsidRPr="004E070A">
        <w:rPr>
          <w:color w:val="000000"/>
        </w:rPr>
        <w:t>[4</w:t>
      </w:r>
      <w:r w:rsidRPr="004E070A">
        <w:rPr>
          <w:color w:val="000000"/>
        </w:rPr>
        <w:t>]</w:t>
      </w:r>
    </w:p>
    <w:p w:rsidR="00544B41" w:rsidRPr="004E070A" w:rsidRDefault="008B2AEC" w:rsidP="001C5B5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hd w:val="clear" w:color="auto" w:fill="F6F6F6"/>
        </w:rPr>
      </w:pPr>
      <w:r w:rsidRPr="004E070A">
        <w:rPr>
          <w:shd w:val="clear" w:color="auto" w:fill="F6F6F6"/>
        </w:rPr>
        <w:t xml:space="preserve">Тренажеры очень эффективный метод обучения и оценки практических знаний. Позволяют задавать и многократно повторять разные режимы и параметры работы. Способствуют развитию самоконтроля. Тренажеры обеспечивают разностороннее, полное формирование какого-либо образа, понятия и тем самым способствует более прочному усвоению знаний, пониманию связи научных знаний с жизнью. Наглядность тренажеров содействует выработке у учащихся эмоционально- оценочного отношения к </w:t>
      </w:r>
      <w:r w:rsidR="00975213" w:rsidRPr="004E070A">
        <w:rPr>
          <w:shd w:val="clear" w:color="auto" w:fill="F6F6F6"/>
        </w:rPr>
        <w:t>сообщаемым знаниям. [5</w:t>
      </w:r>
      <w:r w:rsidRPr="004E070A">
        <w:rPr>
          <w:shd w:val="clear" w:color="auto" w:fill="F6F6F6"/>
        </w:rPr>
        <w:t xml:space="preserve">] </w:t>
      </w:r>
    </w:p>
    <w:p w:rsidR="008B2AEC" w:rsidRPr="004E070A" w:rsidRDefault="00A9795C" w:rsidP="001C5B5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hd w:val="clear" w:color="auto" w:fill="F6F6F6"/>
        </w:rPr>
      </w:pPr>
      <w:r w:rsidRPr="004E070A">
        <w:rPr>
          <w:shd w:val="clear" w:color="auto" w:fill="F6F6F6"/>
        </w:rPr>
        <w:t xml:space="preserve">В данной статье рассматривается использование интерактивных тренажеров, созданных в программе </w:t>
      </w:r>
      <w:proofErr w:type="gramStart"/>
      <w:r w:rsidRPr="004E070A">
        <w:rPr>
          <w:shd w:val="clear" w:color="auto" w:fill="F6F6F6"/>
          <w:lang w:val="en-US"/>
        </w:rPr>
        <w:t>PowerPoint</w:t>
      </w:r>
      <w:r w:rsidRPr="004E070A">
        <w:rPr>
          <w:shd w:val="clear" w:color="auto" w:fill="F6F6F6"/>
        </w:rPr>
        <w:t>,неоправданно</w:t>
      </w:r>
      <w:proofErr w:type="gramEnd"/>
      <w:r w:rsidRPr="004E070A">
        <w:rPr>
          <w:shd w:val="clear" w:color="auto" w:fill="F6F6F6"/>
        </w:rPr>
        <w:t xml:space="preserve"> забытой в связи с появлением большого количества специальных компьютерных программ, которые устанавливаются на интерактивные доски. Одним из главных достоинств таких тренажеров </w:t>
      </w:r>
      <w:r w:rsidR="001255C5" w:rsidRPr="004E070A">
        <w:rPr>
          <w:shd w:val="clear" w:color="auto" w:fill="F6F6F6"/>
        </w:rPr>
        <w:t>является доступность данной программы, это базовая программа для всех компьютеров.</w:t>
      </w:r>
    </w:p>
    <w:p w:rsidR="001255C5" w:rsidRPr="004E070A" w:rsidRDefault="001255C5" w:rsidP="001C5B5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hd w:val="clear" w:color="auto" w:fill="F6F6F6"/>
        </w:rPr>
      </w:pPr>
      <w:r w:rsidRPr="004E070A">
        <w:rPr>
          <w:shd w:val="clear" w:color="auto" w:fill="F6F6F6"/>
        </w:rPr>
        <w:t>Рассмотрим пример</w:t>
      </w:r>
      <w:r w:rsidR="00EC66EC" w:rsidRPr="004E070A">
        <w:rPr>
          <w:shd w:val="clear" w:color="auto" w:fill="F6F6F6"/>
        </w:rPr>
        <w:t xml:space="preserve">ы использования интерактивных тренажеров, </w:t>
      </w:r>
      <w:proofErr w:type="gramStart"/>
      <w:r w:rsidR="00EC66EC" w:rsidRPr="004E070A">
        <w:rPr>
          <w:shd w:val="clear" w:color="auto" w:fill="F6F6F6"/>
        </w:rPr>
        <w:t xml:space="preserve">созданных </w:t>
      </w:r>
      <w:r w:rsidRPr="004E070A">
        <w:rPr>
          <w:shd w:val="clear" w:color="auto" w:fill="F6F6F6"/>
        </w:rPr>
        <w:t xml:space="preserve"> к</w:t>
      </w:r>
      <w:proofErr w:type="gramEnd"/>
      <w:r w:rsidRPr="004E070A">
        <w:rPr>
          <w:shd w:val="clear" w:color="auto" w:fill="F6F6F6"/>
        </w:rPr>
        <w:t xml:space="preserve"> УМК М.З. </w:t>
      </w:r>
      <w:proofErr w:type="spellStart"/>
      <w:r w:rsidRPr="004E070A">
        <w:rPr>
          <w:shd w:val="clear" w:color="auto" w:fill="F6F6F6"/>
        </w:rPr>
        <w:t>Биболетовой</w:t>
      </w:r>
      <w:proofErr w:type="spellEnd"/>
      <w:r w:rsidRPr="004E070A">
        <w:rPr>
          <w:shd w:val="clear" w:color="auto" w:fill="F6F6F6"/>
        </w:rPr>
        <w:t xml:space="preserve">, О.А. Денисенко, </w:t>
      </w:r>
      <w:proofErr w:type="spellStart"/>
      <w:r w:rsidRPr="004E070A">
        <w:rPr>
          <w:shd w:val="clear" w:color="auto" w:fill="F6F6F6"/>
        </w:rPr>
        <w:t>Н.Н.Трубаневой</w:t>
      </w:r>
      <w:proofErr w:type="spellEnd"/>
      <w:r w:rsidRPr="004E070A">
        <w:rPr>
          <w:shd w:val="clear" w:color="auto" w:fill="F6F6F6"/>
        </w:rPr>
        <w:t xml:space="preserve"> для 4класса по теме «</w:t>
      </w:r>
      <w:r w:rsidRPr="004E070A">
        <w:rPr>
          <w:shd w:val="clear" w:color="auto" w:fill="F6F6F6"/>
          <w:lang w:val="en-US"/>
        </w:rPr>
        <w:t>Home</w:t>
      </w:r>
      <w:r w:rsidRPr="004E070A">
        <w:rPr>
          <w:shd w:val="clear" w:color="auto" w:fill="F6F6F6"/>
        </w:rPr>
        <w:t xml:space="preserve"> </w:t>
      </w:r>
      <w:r w:rsidRPr="004E070A">
        <w:rPr>
          <w:shd w:val="clear" w:color="auto" w:fill="F6F6F6"/>
          <w:lang w:val="en-US"/>
        </w:rPr>
        <w:t>Sweet</w:t>
      </w:r>
      <w:r w:rsidRPr="004E070A">
        <w:rPr>
          <w:shd w:val="clear" w:color="auto" w:fill="F6F6F6"/>
        </w:rPr>
        <w:t xml:space="preserve"> </w:t>
      </w:r>
      <w:r w:rsidRPr="004E070A">
        <w:rPr>
          <w:shd w:val="clear" w:color="auto" w:fill="F6F6F6"/>
          <w:lang w:val="en-US"/>
        </w:rPr>
        <w:t>Home</w:t>
      </w:r>
      <w:r w:rsidRPr="004E070A">
        <w:rPr>
          <w:shd w:val="clear" w:color="auto" w:fill="F6F6F6"/>
        </w:rPr>
        <w:t>».</w:t>
      </w:r>
    </w:p>
    <w:p w:rsidR="006F5D2D" w:rsidRPr="004E070A" w:rsidRDefault="006F5D2D" w:rsidP="001C5B5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hd w:val="clear" w:color="auto" w:fill="F6F6F6"/>
        </w:rPr>
      </w:pPr>
    </w:p>
    <w:p w:rsidR="001255C5" w:rsidRPr="004E070A" w:rsidRDefault="001255C5" w:rsidP="001C5B5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hd w:val="clear" w:color="auto" w:fill="F6F6F6"/>
        </w:rPr>
      </w:pPr>
      <w:r w:rsidRPr="004E070A">
        <w:rPr>
          <w:shd w:val="clear" w:color="auto" w:fill="F6F6F6"/>
        </w:rPr>
        <w:t>Задание1. Запомни слова.</w:t>
      </w:r>
    </w:p>
    <w:p w:rsidR="008B2AEC" w:rsidRPr="004E070A" w:rsidRDefault="001255C5" w:rsidP="001C5B5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</w:pPr>
      <w:r w:rsidRPr="004E070A">
        <w:t>Выполняется на этапе введения но</w:t>
      </w:r>
      <w:r w:rsidR="00343E5D" w:rsidRPr="004E070A">
        <w:t>вых лексических единиц.</w:t>
      </w:r>
    </w:p>
    <w:p w:rsidR="0008235E" w:rsidRPr="004E070A" w:rsidRDefault="001B5930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lang w:val="en-US"/>
        </w:rPr>
      </w:pPr>
      <w:r w:rsidRPr="004E070A">
        <w:rPr>
          <w:noProof/>
        </w:rPr>
        <w:drawing>
          <wp:inline distT="0" distB="0" distL="0" distR="0" wp14:anchorId="6972188C" wp14:editId="5924ADAA">
            <wp:extent cx="2933700" cy="164951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2324" cy="165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70A">
        <w:rPr>
          <w:color w:val="000000"/>
          <w:lang w:val="en-US"/>
        </w:rPr>
        <w:t xml:space="preserve">     </w:t>
      </w:r>
      <w:r w:rsidRPr="004E070A">
        <w:rPr>
          <w:noProof/>
        </w:rPr>
        <w:drawing>
          <wp:inline distT="0" distB="0" distL="0" distR="0" wp14:anchorId="48C790E1" wp14:editId="2B0DEBC5">
            <wp:extent cx="2962275" cy="16655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4750" cy="168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35E" w:rsidRPr="004E070A" w:rsidRDefault="001B5930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  <w:lang w:val="en-US"/>
        </w:rPr>
        <w:t xml:space="preserve">                        </w:t>
      </w:r>
      <w:r w:rsidRPr="004E070A">
        <w:rPr>
          <w:color w:val="000000"/>
        </w:rPr>
        <w:t>Рис. 1                                                                                  Рис. 2</w:t>
      </w: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08235E" w:rsidRPr="004E070A" w:rsidRDefault="00343E5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lastRenderedPageBreak/>
        <w:t>Технология выполнения: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43E5D" w:rsidRPr="004E070A" w:rsidTr="00343E5D">
        <w:tc>
          <w:tcPr>
            <w:tcW w:w="4814" w:type="dxa"/>
          </w:tcPr>
          <w:p w:rsidR="00343E5D" w:rsidRPr="004E070A" w:rsidRDefault="00343E5D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Действия учителя</w:t>
            </w:r>
          </w:p>
        </w:tc>
        <w:tc>
          <w:tcPr>
            <w:tcW w:w="4814" w:type="dxa"/>
          </w:tcPr>
          <w:p w:rsidR="00343E5D" w:rsidRPr="004E070A" w:rsidRDefault="00343E5D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Действия обучающихся</w:t>
            </w:r>
          </w:p>
        </w:tc>
      </w:tr>
      <w:tr w:rsidR="00343E5D" w:rsidRPr="004E070A" w:rsidTr="00343E5D">
        <w:tc>
          <w:tcPr>
            <w:tcW w:w="4814" w:type="dxa"/>
          </w:tcPr>
          <w:p w:rsidR="00343E5D" w:rsidRPr="004E070A" w:rsidRDefault="00343E5D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 xml:space="preserve">Учитель предлагает познакомиться с новыми словами, объясняет правила работы с данным </w:t>
            </w:r>
            <w:proofErr w:type="gramStart"/>
            <w:r w:rsidRPr="004E070A">
              <w:rPr>
                <w:color w:val="000000"/>
              </w:rPr>
              <w:t>тренажером:  нажмите</w:t>
            </w:r>
            <w:proofErr w:type="gramEnd"/>
            <w:r w:rsidRPr="004E070A">
              <w:rPr>
                <w:color w:val="000000"/>
              </w:rPr>
              <w:t xml:space="preserve"> на номер картинки (рис. 1) вы услышите слово, графическое его </w:t>
            </w:r>
            <w:r w:rsidR="006D3FCE" w:rsidRPr="004E070A">
              <w:rPr>
                <w:color w:val="000000"/>
              </w:rPr>
              <w:t>изображение  переместится к ней (рис.2)</w:t>
            </w:r>
          </w:p>
        </w:tc>
        <w:tc>
          <w:tcPr>
            <w:tcW w:w="4814" w:type="dxa"/>
          </w:tcPr>
          <w:p w:rsidR="00343E5D" w:rsidRPr="004E070A" w:rsidRDefault="00343E5D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 xml:space="preserve">Дети по очереди входят, наводят курсор на выбранную картинку, после чего все </w:t>
            </w:r>
            <w:proofErr w:type="gramStart"/>
            <w:r w:rsidRPr="004E070A">
              <w:rPr>
                <w:color w:val="000000"/>
              </w:rPr>
              <w:t>слышат  правильное</w:t>
            </w:r>
            <w:proofErr w:type="gramEnd"/>
            <w:r w:rsidRPr="004E070A">
              <w:rPr>
                <w:color w:val="000000"/>
              </w:rPr>
              <w:t xml:space="preserve"> произношение слова и его графическое изображение.</w:t>
            </w:r>
          </w:p>
        </w:tc>
      </w:tr>
    </w:tbl>
    <w:p w:rsidR="00343E5D" w:rsidRPr="004E070A" w:rsidRDefault="00343E5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08235E" w:rsidRPr="004E070A" w:rsidRDefault="00343E5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Ц</w:t>
      </w:r>
      <w:r w:rsidR="006D3FCE" w:rsidRPr="004E070A">
        <w:rPr>
          <w:color w:val="000000"/>
        </w:rPr>
        <w:t xml:space="preserve">елесообразность использования: </w:t>
      </w:r>
      <w:proofErr w:type="gramStart"/>
      <w:r w:rsidR="006D3FCE" w:rsidRPr="004E070A">
        <w:rPr>
          <w:color w:val="000000"/>
        </w:rPr>
        <w:t>и</w:t>
      </w:r>
      <w:r w:rsidRPr="004E070A">
        <w:rPr>
          <w:color w:val="000000"/>
        </w:rPr>
        <w:t>нтегрированное  в</w:t>
      </w:r>
      <w:proofErr w:type="gramEnd"/>
      <w:r w:rsidRPr="004E070A">
        <w:rPr>
          <w:color w:val="000000"/>
        </w:rPr>
        <w:t xml:space="preserve">  слайд презентации аудио позволяет неоднократно прослушать необходимое слово. Движущиеся слова привлекают внимание. Непосредственное участие обучающихся</w:t>
      </w:r>
      <w:r w:rsidR="006F5D2D" w:rsidRPr="004E070A">
        <w:rPr>
          <w:color w:val="000000"/>
        </w:rPr>
        <w:t xml:space="preserve"> в </w:t>
      </w:r>
      <w:proofErr w:type="gramStart"/>
      <w:r w:rsidR="006F5D2D" w:rsidRPr="004E070A">
        <w:rPr>
          <w:color w:val="000000"/>
        </w:rPr>
        <w:t>выборе  нового</w:t>
      </w:r>
      <w:proofErr w:type="gramEnd"/>
      <w:r w:rsidR="006F5D2D" w:rsidRPr="004E070A">
        <w:rPr>
          <w:color w:val="000000"/>
        </w:rPr>
        <w:t xml:space="preserve"> слова мотивирует учащихся.</w:t>
      </w:r>
    </w:p>
    <w:p w:rsidR="006F5D2D" w:rsidRPr="004E070A" w:rsidRDefault="006F5D2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6F5D2D" w:rsidRPr="004E070A" w:rsidRDefault="006F5D2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Задание 2. Что это?</w:t>
      </w:r>
    </w:p>
    <w:p w:rsidR="0008235E" w:rsidRPr="004E070A" w:rsidRDefault="006F5D2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Выпол</w:t>
      </w:r>
      <w:r w:rsidR="00F05715" w:rsidRPr="004E070A">
        <w:rPr>
          <w:color w:val="000000"/>
        </w:rPr>
        <w:t>няется на этапе отработки изученных</w:t>
      </w:r>
      <w:r w:rsidRPr="004E070A">
        <w:rPr>
          <w:color w:val="000000"/>
        </w:rPr>
        <w:t xml:space="preserve"> слов.</w:t>
      </w:r>
    </w:p>
    <w:p w:rsidR="006F5D2D" w:rsidRPr="004E070A" w:rsidRDefault="006F5D2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4E070A">
        <w:rPr>
          <w:noProof/>
        </w:rPr>
        <w:drawing>
          <wp:inline distT="0" distB="0" distL="0" distR="0" wp14:anchorId="06A00CD7" wp14:editId="451947A8">
            <wp:extent cx="2962275" cy="16655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7285" cy="166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70A">
        <w:rPr>
          <w:rFonts w:ascii="Arial" w:hAnsi="Arial" w:cs="Arial"/>
          <w:color w:val="000000"/>
        </w:rPr>
        <w:t xml:space="preserve">  </w:t>
      </w:r>
      <w:r w:rsidRPr="004E070A">
        <w:rPr>
          <w:noProof/>
        </w:rPr>
        <w:drawing>
          <wp:inline distT="0" distB="0" distL="0" distR="0" wp14:anchorId="6EB359DC" wp14:editId="718B4986">
            <wp:extent cx="2940850" cy="1653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7560" cy="16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D2D" w:rsidRPr="004E070A" w:rsidRDefault="006F5D2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 xml:space="preserve">                              Рис. 3                                                                       Рис. 4</w:t>
      </w:r>
    </w:p>
    <w:p w:rsidR="009D43B3" w:rsidRPr="004E070A" w:rsidRDefault="009D43B3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08235E" w:rsidRPr="004E070A" w:rsidRDefault="006F5D2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Технология выполнения: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F5D2D" w:rsidRPr="004E070A" w:rsidTr="006F5D2D">
        <w:tc>
          <w:tcPr>
            <w:tcW w:w="4814" w:type="dxa"/>
          </w:tcPr>
          <w:p w:rsidR="006F5D2D" w:rsidRPr="004E070A" w:rsidRDefault="006F5D2D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Действия учителя.</w:t>
            </w:r>
          </w:p>
        </w:tc>
        <w:tc>
          <w:tcPr>
            <w:tcW w:w="4814" w:type="dxa"/>
          </w:tcPr>
          <w:p w:rsidR="006F5D2D" w:rsidRPr="004E070A" w:rsidRDefault="006F5D2D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Действия обучающихся</w:t>
            </w:r>
          </w:p>
        </w:tc>
      </w:tr>
      <w:tr w:rsidR="006F5D2D" w:rsidRPr="004E070A" w:rsidTr="006F5D2D">
        <w:tc>
          <w:tcPr>
            <w:tcW w:w="4814" w:type="dxa"/>
          </w:tcPr>
          <w:p w:rsidR="006F5D2D" w:rsidRPr="004E070A" w:rsidRDefault="006F5D2D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Учитель предлагает вспомнить изученные слова. Объясняет правила работы с тренажером: нажимаем на кнопки с числами</w:t>
            </w:r>
            <w:r w:rsidR="009D43B3" w:rsidRPr="004E070A">
              <w:rPr>
                <w:color w:val="000000"/>
              </w:rPr>
              <w:t xml:space="preserve"> </w:t>
            </w:r>
            <w:r w:rsidRPr="004E070A">
              <w:rPr>
                <w:color w:val="000000"/>
              </w:rPr>
              <w:t xml:space="preserve">(это </w:t>
            </w:r>
            <w:proofErr w:type="gramStart"/>
            <w:r w:rsidRPr="004E070A">
              <w:rPr>
                <w:color w:val="000000"/>
              </w:rPr>
              <w:t>номера  картинок</w:t>
            </w:r>
            <w:proofErr w:type="gramEnd"/>
            <w:r w:rsidRPr="004E070A">
              <w:rPr>
                <w:color w:val="000000"/>
              </w:rPr>
              <w:t>, которые будут появляться на экране)</w:t>
            </w:r>
            <w:r w:rsidR="009D43B3" w:rsidRPr="004E070A">
              <w:rPr>
                <w:color w:val="000000"/>
              </w:rPr>
              <w:t>; после этого вспоминаем слово</w:t>
            </w:r>
            <w:r w:rsidR="00F05715" w:rsidRPr="004E070A">
              <w:rPr>
                <w:color w:val="000000"/>
              </w:rPr>
              <w:t xml:space="preserve"> (рис. 3)</w:t>
            </w:r>
            <w:r w:rsidR="009D43B3" w:rsidRPr="004E070A">
              <w:rPr>
                <w:color w:val="000000"/>
              </w:rPr>
              <w:t>, нажимаем на прямоугольник с этим словом; если выбрали слово выбрали верно, картинка перемещается</w:t>
            </w:r>
            <w:r w:rsidR="00F05715" w:rsidRPr="004E070A">
              <w:rPr>
                <w:color w:val="000000"/>
              </w:rPr>
              <w:t xml:space="preserve"> (рис.4)</w:t>
            </w:r>
            <w:r w:rsidR="009D43B3" w:rsidRPr="004E070A">
              <w:rPr>
                <w:color w:val="000000"/>
              </w:rPr>
              <w:t>; при неправильном выборе картинка остается без движения.</w:t>
            </w:r>
          </w:p>
        </w:tc>
        <w:tc>
          <w:tcPr>
            <w:tcW w:w="4814" w:type="dxa"/>
          </w:tcPr>
          <w:p w:rsidR="006F5D2D" w:rsidRPr="004E070A" w:rsidRDefault="009D43B3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Дети по очереди выходят, наводят курсор на номер картинки, после появления картинки, определяют ее местоположение нажатием на нужное слово.</w:t>
            </w:r>
          </w:p>
        </w:tc>
      </w:tr>
    </w:tbl>
    <w:p w:rsidR="009D43B3" w:rsidRPr="004E070A" w:rsidRDefault="009D43B3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 xml:space="preserve">Целесообразность использования: Движущиеся картинки привлекают внимание. Непосредственное участие обучающихся в </w:t>
      </w:r>
      <w:proofErr w:type="gramStart"/>
      <w:r w:rsidRPr="004E070A">
        <w:rPr>
          <w:color w:val="000000"/>
        </w:rPr>
        <w:t>выборе  нового</w:t>
      </w:r>
      <w:proofErr w:type="gramEnd"/>
      <w:r w:rsidRPr="004E070A">
        <w:rPr>
          <w:color w:val="000000"/>
        </w:rPr>
        <w:t xml:space="preserve"> слова мотивирует учащихся. </w:t>
      </w:r>
      <w:r w:rsidR="00664F08" w:rsidRPr="004E070A">
        <w:rPr>
          <w:color w:val="000000"/>
        </w:rPr>
        <w:t xml:space="preserve"> </w:t>
      </w:r>
      <w:proofErr w:type="gramStart"/>
      <w:r w:rsidR="00664F08" w:rsidRPr="004E070A">
        <w:rPr>
          <w:color w:val="000000"/>
        </w:rPr>
        <w:t>Возможность  неоднократного</w:t>
      </w:r>
      <w:proofErr w:type="gramEnd"/>
      <w:r w:rsidR="00664F08" w:rsidRPr="004E070A">
        <w:rPr>
          <w:color w:val="000000"/>
        </w:rPr>
        <w:t xml:space="preserve"> использования.</w:t>
      </w:r>
    </w:p>
    <w:p w:rsidR="006F5D2D" w:rsidRPr="004E070A" w:rsidRDefault="006F5D2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EC66EC" w:rsidRPr="004E070A" w:rsidRDefault="00EC66EC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lastRenderedPageBreak/>
        <w:t>Задание 3. Напиши слова правильно.</w:t>
      </w:r>
    </w:p>
    <w:p w:rsidR="00EC66EC" w:rsidRPr="004E070A" w:rsidRDefault="00EC66EC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Выполняется на этапе тренировки или проверки знаний.</w:t>
      </w:r>
    </w:p>
    <w:p w:rsidR="00EC66EC" w:rsidRPr="004E070A" w:rsidRDefault="00EC66EC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noProof/>
        </w:rPr>
        <w:drawing>
          <wp:inline distT="0" distB="0" distL="0" distR="0" wp14:anchorId="0FD68F93" wp14:editId="354EAD94">
            <wp:extent cx="2958919" cy="166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4776" cy="166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70A">
        <w:rPr>
          <w:color w:val="000000"/>
        </w:rPr>
        <w:t xml:space="preserve">  </w:t>
      </w:r>
      <w:r w:rsidRPr="004E070A">
        <w:rPr>
          <w:noProof/>
        </w:rPr>
        <w:drawing>
          <wp:inline distT="0" distB="0" distL="0" distR="0" wp14:anchorId="27D0282F" wp14:editId="77A26CE9">
            <wp:extent cx="2905125" cy="163345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6696" cy="163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6EC" w:rsidRPr="004E070A" w:rsidRDefault="00EC66EC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 xml:space="preserve">                   Рис. 5                                                              Рис. 6</w:t>
      </w:r>
    </w:p>
    <w:p w:rsidR="00EC66EC" w:rsidRPr="004E070A" w:rsidRDefault="00EC66EC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EC66EC" w:rsidRPr="004E070A" w:rsidRDefault="00EC66EC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noProof/>
        </w:rPr>
        <w:drawing>
          <wp:inline distT="0" distB="0" distL="0" distR="0" wp14:anchorId="4E53EBE9" wp14:editId="048E3386">
            <wp:extent cx="2975525" cy="1673037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7083" cy="168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6EC" w:rsidRPr="004E070A" w:rsidRDefault="00EC66EC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 xml:space="preserve">                           Рис.7</w:t>
      </w:r>
    </w:p>
    <w:p w:rsidR="006D3FCE" w:rsidRPr="004E070A" w:rsidRDefault="006D3FCE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6F5D2D" w:rsidRPr="004E070A" w:rsidRDefault="006F5D2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Технология выполнения: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F5D2D" w:rsidRPr="004E070A" w:rsidTr="00E6788E">
        <w:tc>
          <w:tcPr>
            <w:tcW w:w="4814" w:type="dxa"/>
          </w:tcPr>
          <w:p w:rsidR="006F5D2D" w:rsidRPr="004E070A" w:rsidRDefault="006F5D2D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Действия учителя.</w:t>
            </w:r>
          </w:p>
        </w:tc>
        <w:tc>
          <w:tcPr>
            <w:tcW w:w="4814" w:type="dxa"/>
          </w:tcPr>
          <w:p w:rsidR="006F5D2D" w:rsidRPr="004E070A" w:rsidRDefault="006F5D2D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Действия обучающихся</w:t>
            </w:r>
          </w:p>
        </w:tc>
      </w:tr>
      <w:tr w:rsidR="006F5D2D" w:rsidRPr="004E070A" w:rsidTr="00E6788E">
        <w:tc>
          <w:tcPr>
            <w:tcW w:w="4814" w:type="dxa"/>
          </w:tcPr>
          <w:p w:rsidR="006F5D2D" w:rsidRPr="004E070A" w:rsidRDefault="00EC66EC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Учитель предлагает поэтапно выполнить три задания.</w:t>
            </w:r>
          </w:p>
          <w:p w:rsidR="00DE5F62" w:rsidRPr="004E070A" w:rsidRDefault="00DE5F62" w:rsidP="001C5B55">
            <w:pPr>
              <w:pStyle w:val="a4"/>
              <w:numPr>
                <w:ilvl w:val="0"/>
                <w:numId w:val="3"/>
              </w:numPr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proofErr w:type="gramStart"/>
            <w:r w:rsidRPr="004E070A">
              <w:rPr>
                <w:color w:val="000000"/>
              </w:rPr>
              <w:t>Повторить  написание</w:t>
            </w:r>
            <w:proofErr w:type="gramEnd"/>
            <w:r w:rsidRPr="004E070A">
              <w:rPr>
                <w:color w:val="000000"/>
              </w:rPr>
              <w:t xml:space="preserve"> слов </w:t>
            </w:r>
          </w:p>
          <w:p w:rsidR="00EC66EC" w:rsidRPr="004E070A" w:rsidRDefault="00DE5F62" w:rsidP="001C5B55">
            <w:pPr>
              <w:pStyle w:val="a4"/>
              <w:spacing w:before="0" w:beforeAutospacing="0" w:after="0" w:afterAutospacing="0" w:line="294" w:lineRule="atLeast"/>
              <w:ind w:left="720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(рис 5)</w:t>
            </w:r>
          </w:p>
          <w:p w:rsidR="00EC66EC" w:rsidRPr="004E070A" w:rsidRDefault="00EC66EC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  <w:p w:rsidR="00EC66EC" w:rsidRPr="004E070A" w:rsidRDefault="00DE5F62" w:rsidP="001C5B55">
            <w:pPr>
              <w:pStyle w:val="a4"/>
              <w:numPr>
                <w:ilvl w:val="0"/>
                <w:numId w:val="3"/>
              </w:numPr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 xml:space="preserve">Вставить в слова недостающие </w:t>
            </w:r>
            <w:proofErr w:type="gramStart"/>
            <w:r w:rsidRPr="004E070A">
              <w:rPr>
                <w:color w:val="000000"/>
              </w:rPr>
              <w:t>буквы.(</w:t>
            </w:r>
            <w:proofErr w:type="gramEnd"/>
            <w:r w:rsidRPr="004E070A">
              <w:rPr>
                <w:color w:val="000000"/>
              </w:rPr>
              <w:t>рис. 6)</w:t>
            </w:r>
          </w:p>
          <w:p w:rsidR="00DE5F62" w:rsidRPr="004E070A" w:rsidRDefault="00DE5F62" w:rsidP="001C5B55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</w:p>
          <w:p w:rsidR="00DE5F62" w:rsidRPr="004E070A" w:rsidRDefault="00DE5F62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  <w:p w:rsidR="00DE5F62" w:rsidRPr="004E070A" w:rsidRDefault="00DE5F62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  <w:p w:rsidR="006D3FCE" w:rsidRPr="004E070A" w:rsidRDefault="006D3FCE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  <w:p w:rsidR="00DE5F62" w:rsidRPr="004E070A" w:rsidRDefault="00DE5F62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  <w:p w:rsidR="00DE5F62" w:rsidRPr="004E070A" w:rsidRDefault="00DE5F62" w:rsidP="001C5B55">
            <w:pPr>
              <w:pStyle w:val="a4"/>
              <w:numPr>
                <w:ilvl w:val="0"/>
                <w:numId w:val="3"/>
              </w:numPr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Составить из букв слова (рис.7)</w:t>
            </w:r>
          </w:p>
        </w:tc>
        <w:tc>
          <w:tcPr>
            <w:tcW w:w="4814" w:type="dxa"/>
          </w:tcPr>
          <w:p w:rsidR="006F5D2D" w:rsidRPr="004E070A" w:rsidRDefault="006F5D2D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  <w:p w:rsidR="00EC66EC" w:rsidRPr="004E070A" w:rsidRDefault="00EC66EC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  <w:p w:rsidR="00EC66EC" w:rsidRPr="004E070A" w:rsidRDefault="00EC66EC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При готовности выполнить</w:t>
            </w:r>
            <w:r w:rsidR="006D3FCE" w:rsidRPr="004E070A">
              <w:rPr>
                <w:color w:val="000000"/>
              </w:rPr>
              <w:t xml:space="preserve"> задание</w:t>
            </w:r>
            <w:r w:rsidRPr="004E070A">
              <w:rPr>
                <w:color w:val="000000"/>
              </w:rPr>
              <w:t xml:space="preserve"> дети нажимают на кнопку «Я готов»</w:t>
            </w:r>
          </w:p>
          <w:p w:rsidR="001C5B55" w:rsidRPr="004E070A" w:rsidRDefault="001C5B55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  <w:p w:rsidR="00DE5F62" w:rsidRPr="004E070A" w:rsidRDefault="00DE5F62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 xml:space="preserve">Во время фронтальной работы дети по </w:t>
            </w:r>
            <w:proofErr w:type="gramStart"/>
            <w:r w:rsidRPr="004E070A">
              <w:rPr>
                <w:color w:val="000000"/>
              </w:rPr>
              <w:t>очереди  подходят</w:t>
            </w:r>
            <w:proofErr w:type="gramEnd"/>
            <w:r w:rsidRPr="004E070A">
              <w:rPr>
                <w:color w:val="000000"/>
              </w:rPr>
              <w:t xml:space="preserve"> и выбирают необходимые буквосочетания.</w:t>
            </w:r>
          </w:p>
          <w:p w:rsidR="00DE5F62" w:rsidRPr="004E070A" w:rsidRDefault="00DE5F62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После выполнения самостоятельной работы, выходит о</w:t>
            </w:r>
            <w:r w:rsidR="006D3FCE" w:rsidRPr="004E070A">
              <w:rPr>
                <w:color w:val="000000"/>
              </w:rPr>
              <w:t>дин человек и выполняет задание, остальные проверяют.</w:t>
            </w:r>
          </w:p>
          <w:p w:rsidR="00DE5F62" w:rsidRPr="004E070A" w:rsidRDefault="00DE5F62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Дети записывают слова в тетради, затем проверяют.</w:t>
            </w:r>
          </w:p>
          <w:p w:rsidR="00DE5F62" w:rsidRPr="004E070A" w:rsidRDefault="00DE5F62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</w:tbl>
    <w:p w:rsidR="006F5D2D" w:rsidRPr="004E070A" w:rsidRDefault="006F5D2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08235E" w:rsidRPr="004E070A" w:rsidRDefault="00DE5F62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Целесообразность использования:</w:t>
      </w:r>
    </w:p>
    <w:p w:rsidR="00DE5F62" w:rsidRPr="004E070A" w:rsidRDefault="00DE5F62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Задание первое позволяет детям п</w:t>
      </w:r>
      <w:r w:rsidR="001C5B55" w:rsidRPr="004E070A">
        <w:rPr>
          <w:color w:val="000000"/>
        </w:rPr>
        <w:t xml:space="preserve">овторить слова, снимает тревогу, </w:t>
      </w:r>
      <w:r w:rsidR="006D3FCE" w:rsidRPr="004E070A">
        <w:rPr>
          <w:color w:val="000000"/>
        </w:rPr>
        <w:t xml:space="preserve">помогает </w:t>
      </w:r>
      <w:r w:rsidR="001C5B55" w:rsidRPr="004E070A">
        <w:rPr>
          <w:color w:val="000000"/>
        </w:rPr>
        <w:t>поддерживать свой темп работы.</w:t>
      </w:r>
    </w:p>
    <w:p w:rsidR="001C5B55" w:rsidRPr="004E070A" w:rsidRDefault="001C5B55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Второе задание позволяет организовать фронтальную и самостоятельную работу обучающихся.</w:t>
      </w:r>
    </w:p>
    <w:p w:rsidR="0008235E" w:rsidRPr="004E070A" w:rsidRDefault="001C5B55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proofErr w:type="gramStart"/>
      <w:r w:rsidRPr="004E070A">
        <w:rPr>
          <w:color w:val="000000"/>
        </w:rPr>
        <w:t>Во время</w:t>
      </w:r>
      <w:proofErr w:type="gramEnd"/>
      <w:r w:rsidR="00DE5F62" w:rsidRPr="004E070A">
        <w:rPr>
          <w:color w:val="000000"/>
        </w:rPr>
        <w:t xml:space="preserve"> </w:t>
      </w:r>
      <w:r w:rsidRPr="004E070A">
        <w:rPr>
          <w:color w:val="000000"/>
        </w:rPr>
        <w:t xml:space="preserve">выполнении третьего задания при </w:t>
      </w:r>
      <w:r w:rsidR="00DE5F62" w:rsidRPr="004E070A">
        <w:rPr>
          <w:color w:val="000000"/>
        </w:rPr>
        <w:t>индивидуальной работ</w:t>
      </w:r>
      <w:r w:rsidRPr="004E070A">
        <w:rPr>
          <w:color w:val="000000"/>
        </w:rPr>
        <w:t>е, если обучающийся испытывает затруднения</w:t>
      </w:r>
      <w:r w:rsidR="00DE5F62" w:rsidRPr="004E070A">
        <w:rPr>
          <w:color w:val="000000"/>
        </w:rPr>
        <w:t>, он может воспользоваться кнопкой «Помоги», при нажатии на нее верное слово</w:t>
      </w:r>
      <w:r w:rsidRPr="004E070A">
        <w:rPr>
          <w:color w:val="000000"/>
        </w:rPr>
        <w:t xml:space="preserve"> появляется на несколько секунд, что позволяет учащемуся написать слово верно.</w:t>
      </w:r>
    </w:p>
    <w:p w:rsidR="0008235E" w:rsidRPr="004E070A" w:rsidRDefault="0008235E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08235E" w:rsidRPr="004E070A" w:rsidRDefault="001C5B55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Задание 4. Проверь себя.</w:t>
      </w:r>
    </w:p>
    <w:p w:rsidR="00225FDC" w:rsidRPr="004E070A" w:rsidRDefault="00225FDC" w:rsidP="00225FD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Выполняется на этапе тренировки или проверки знаний.</w:t>
      </w:r>
    </w:p>
    <w:p w:rsidR="0008235E" w:rsidRPr="004E070A" w:rsidRDefault="00225FDC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4E070A">
        <w:rPr>
          <w:noProof/>
        </w:rPr>
        <w:drawing>
          <wp:inline distT="0" distB="0" distL="0" distR="0" wp14:anchorId="73F2BCD8" wp14:editId="4243A08E">
            <wp:extent cx="3000375" cy="1687009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6306" cy="170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70A">
        <w:rPr>
          <w:rFonts w:ascii="Arial" w:hAnsi="Arial" w:cs="Arial"/>
          <w:color w:val="000000"/>
        </w:rPr>
        <w:t xml:space="preserve">  </w:t>
      </w:r>
      <w:r w:rsidRPr="004E070A">
        <w:rPr>
          <w:noProof/>
        </w:rPr>
        <w:drawing>
          <wp:inline distT="0" distB="0" distL="0" distR="0" wp14:anchorId="44901BF6" wp14:editId="678D7439">
            <wp:extent cx="3023293" cy="169989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3444" cy="17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FDC" w:rsidRPr="004E070A" w:rsidRDefault="00225FDC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 xml:space="preserve">                               Рис.8                                                        Рис. 9</w:t>
      </w:r>
    </w:p>
    <w:p w:rsidR="00225FDC" w:rsidRPr="004E070A" w:rsidRDefault="00225FDC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Технология выполнения: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25FDC" w:rsidRPr="004E070A" w:rsidTr="00225FDC">
        <w:tc>
          <w:tcPr>
            <w:tcW w:w="4814" w:type="dxa"/>
          </w:tcPr>
          <w:p w:rsidR="00225FDC" w:rsidRPr="004E070A" w:rsidRDefault="00225FDC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Действия учителя.</w:t>
            </w:r>
          </w:p>
        </w:tc>
        <w:tc>
          <w:tcPr>
            <w:tcW w:w="4814" w:type="dxa"/>
          </w:tcPr>
          <w:p w:rsidR="00225FDC" w:rsidRPr="004E070A" w:rsidRDefault="00225FDC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Действия обучающихся.</w:t>
            </w:r>
          </w:p>
        </w:tc>
      </w:tr>
      <w:tr w:rsidR="00225FDC" w:rsidRPr="004E070A" w:rsidTr="00225FDC">
        <w:tc>
          <w:tcPr>
            <w:tcW w:w="4814" w:type="dxa"/>
          </w:tcPr>
          <w:p w:rsidR="00225FDC" w:rsidRPr="004E070A" w:rsidRDefault="00225FDC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Учитель предлагает написать изученные слова на слух.</w:t>
            </w:r>
          </w:p>
          <w:p w:rsidR="00225FDC" w:rsidRPr="004E070A" w:rsidRDefault="00225FDC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Нажимает на кнопки с цифрами, звучит слово (рис.8).</w:t>
            </w:r>
          </w:p>
        </w:tc>
        <w:tc>
          <w:tcPr>
            <w:tcW w:w="4814" w:type="dxa"/>
          </w:tcPr>
          <w:p w:rsidR="00225FDC" w:rsidRPr="004E070A" w:rsidRDefault="00225FDC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Записывают слова в тетради.</w:t>
            </w:r>
          </w:p>
          <w:p w:rsidR="00225FDC" w:rsidRPr="004E070A" w:rsidRDefault="00225FDC" w:rsidP="001C5B55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Проводят самопроверку (рис.9).</w:t>
            </w:r>
          </w:p>
        </w:tc>
      </w:tr>
    </w:tbl>
    <w:p w:rsidR="00225FDC" w:rsidRPr="004E070A" w:rsidRDefault="00225FDC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 xml:space="preserve">Целесообразность </w:t>
      </w:r>
      <w:r w:rsidR="00056A58" w:rsidRPr="004E070A">
        <w:rPr>
          <w:color w:val="000000"/>
        </w:rPr>
        <w:t>использования:</w:t>
      </w:r>
      <w:r w:rsidRPr="004E070A">
        <w:rPr>
          <w:color w:val="000000"/>
        </w:rPr>
        <w:t xml:space="preserve"> возможность неоднократного прослушивания, наличие самопроверки</w:t>
      </w:r>
      <w:r w:rsidR="00056A58" w:rsidRPr="004E070A">
        <w:rPr>
          <w:color w:val="000000"/>
        </w:rPr>
        <w:t xml:space="preserve"> позволяет организовать индивидуальную работу.</w:t>
      </w:r>
    </w:p>
    <w:p w:rsidR="00056A58" w:rsidRPr="004E070A" w:rsidRDefault="00056A58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056A58" w:rsidRPr="004E070A" w:rsidRDefault="00056A58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Задание 5. Выбери правильный предлог.</w:t>
      </w:r>
    </w:p>
    <w:p w:rsidR="00056A58" w:rsidRPr="004E070A" w:rsidRDefault="00056A58" w:rsidP="00056A58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Выполняется на этапе тренировки или проверки знаний.</w:t>
      </w:r>
    </w:p>
    <w:p w:rsidR="00056A58" w:rsidRPr="004E070A" w:rsidRDefault="00056A58" w:rsidP="00056A58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E070A">
        <w:rPr>
          <w:noProof/>
        </w:rPr>
        <w:drawing>
          <wp:inline distT="0" distB="0" distL="0" distR="0" wp14:anchorId="33EC5201" wp14:editId="0C12CE2D">
            <wp:extent cx="2941979" cy="165417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3123" cy="165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8A8" w:rsidRPr="004E070A">
        <w:rPr>
          <w:color w:val="000000"/>
        </w:rPr>
        <w:t xml:space="preserve">  </w:t>
      </w:r>
      <w:r w:rsidR="004678A8" w:rsidRPr="004E070A">
        <w:rPr>
          <w:noProof/>
        </w:rPr>
        <w:drawing>
          <wp:inline distT="0" distB="0" distL="0" distR="0" wp14:anchorId="2603E366" wp14:editId="7E378E34">
            <wp:extent cx="2963434" cy="166624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3502" cy="168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A58" w:rsidRPr="004E070A" w:rsidRDefault="00056A58" w:rsidP="00056A58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E070A">
        <w:rPr>
          <w:color w:val="000000"/>
        </w:rPr>
        <w:t xml:space="preserve">                     Рис. 10.</w:t>
      </w:r>
      <w:r w:rsidR="00C1044D" w:rsidRPr="004E070A">
        <w:rPr>
          <w:color w:val="000000"/>
        </w:rPr>
        <w:t xml:space="preserve">                                                             Рис. 11</w:t>
      </w:r>
    </w:p>
    <w:p w:rsidR="000F26E2" w:rsidRPr="004E070A" w:rsidRDefault="000F26E2" w:rsidP="00056A58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56A58" w:rsidRPr="004E070A" w:rsidRDefault="00056A58" w:rsidP="00056A58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 xml:space="preserve"> Технология выполнения: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56A58" w:rsidRPr="004E070A" w:rsidTr="00014C3B">
        <w:tc>
          <w:tcPr>
            <w:tcW w:w="4814" w:type="dxa"/>
          </w:tcPr>
          <w:p w:rsidR="00056A58" w:rsidRPr="004E070A" w:rsidRDefault="00056A58" w:rsidP="00014C3B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Действия учителя.</w:t>
            </w:r>
          </w:p>
        </w:tc>
        <w:tc>
          <w:tcPr>
            <w:tcW w:w="4814" w:type="dxa"/>
          </w:tcPr>
          <w:p w:rsidR="00056A58" w:rsidRPr="004E070A" w:rsidRDefault="00056A58" w:rsidP="00014C3B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Действия обучающихся.</w:t>
            </w:r>
          </w:p>
        </w:tc>
      </w:tr>
      <w:tr w:rsidR="00056A58" w:rsidRPr="004E070A" w:rsidTr="00014C3B">
        <w:tc>
          <w:tcPr>
            <w:tcW w:w="4814" w:type="dxa"/>
          </w:tcPr>
          <w:p w:rsidR="00056A58" w:rsidRPr="004E070A" w:rsidRDefault="00056A58" w:rsidP="00014C3B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Учитель предлагает</w:t>
            </w:r>
            <w:r w:rsidR="004678A8" w:rsidRPr="004E070A">
              <w:rPr>
                <w:color w:val="000000"/>
              </w:rPr>
              <w:t xml:space="preserve"> выбрать один из трех</w:t>
            </w:r>
            <w:r w:rsidRPr="004E070A">
              <w:rPr>
                <w:color w:val="000000"/>
              </w:rPr>
              <w:t xml:space="preserve"> предлогов и поставить </w:t>
            </w:r>
            <w:r w:rsidR="004678A8" w:rsidRPr="004E070A">
              <w:rPr>
                <w:color w:val="000000"/>
              </w:rPr>
              <w:t xml:space="preserve">его </w:t>
            </w:r>
            <w:r w:rsidR="006D3FCE" w:rsidRPr="004E070A">
              <w:rPr>
                <w:color w:val="000000"/>
              </w:rPr>
              <w:t>в предложение.</w:t>
            </w:r>
          </w:p>
          <w:p w:rsidR="00056A58" w:rsidRPr="004E070A" w:rsidRDefault="00056A58" w:rsidP="00014C3B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  <w:tc>
          <w:tcPr>
            <w:tcW w:w="4814" w:type="dxa"/>
          </w:tcPr>
          <w:p w:rsidR="00056A58" w:rsidRPr="004E070A" w:rsidRDefault="004678A8" w:rsidP="00014C3B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Дети по очереди выходят, выбирают нужный предлог, нажимают на кнопку. Если предлог выбран верно звучит звуковой сигнал «аплодисменты» и кнопка загорается зеленым цветом (рис.10</w:t>
            </w:r>
            <w:r w:rsidR="00056A58" w:rsidRPr="004E070A">
              <w:rPr>
                <w:color w:val="000000"/>
              </w:rPr>
              <w:t>).</w:t>
            </w:r>
          </w:p>
          <w:p w:rsidR="004678A8" w:rsidRPr="004E070A" w:rsidRDefault="004678A8" w:rsidP="00014C3B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</w:tbl>
    <w:p w:rsidR="00056A58" w:rsidRPr="004E070A" w:rsidRDefault="00056A58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Целесообразность использования:</w:t>
      </w:r>
      <w:r w:rsidR="000F26E2" w:rsidRPr="004E070A">
        <w:rPr>
          <w:color w:val="000000"/>
        </w:rPr>
        <w:t xml:space="preserve"> дает</w:t>
      </w:r>
      <w:r w:rsidRPr="004E070A">
        <w:rPr>
          <w:color w:val="000000"/>
        </w:rPr>
        <w:t xml:space="preserve"> возможность </w:t>
      </w:r>
      <w:r w:rsidR="004678A8" w:rsidRPr="004E070A">
        <w:rPr>
          <w:color w:val="000000"/>
        </w:rPr>
        <w:t>организации самостоятельной и фронтальной работы. Звуковые и цветовые сигналы привлекают внимание. Наличие самопроверки позволяет организовать индивидуальную работу (рис11)</w:t>
      </w:r>
      <w:r w:rsidR="00C1044D" w:rsidRPr="004E070A">
        <w:rPr>
          <w:color w:val="000000"/>
        </w:rPr>
        <w:t>.</w:t>
      </w: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E070A" w:rsidRDefault="004E070A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4678A8" w:rsidRPr="004E070A" w:rsidRDefault="004678A8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bookmarkStart w:id="0" w:name="_GoBack"/>
      <w:bookmarkEnd w:id="0"/>
      <w:r w:rsidRPr="004E070A">
        <w:rPr>
          <w:color w:val="000000"/>
        </w:rPr>
        <w:lastRenderedPageBreak/>
        <w:t>Задание 6.Составь предложение.</w:t>
      </w:r>
    </w:p>
    <w:p w:rsidR="004678A8" w:rsidRPr="004E070A" w:rsidRDefault="004678A8" w:rsidP="004678A8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 xml:space="preserve">Выполняется на этапе </w:t>
      </w:r>
      <w:r w:rsidR="001732DA" w:rsidRPr="004E070A">
        <w:rPr>
          <w:color w:val="000000"/>
        </w:rPr>
        <w:t>формиров</w:t>
      </w:r>
      <w:r w:rsidR="00C1044D" w:rsidRPr="004E070A">
        <w:rPr>
          <w:color w:val="000000"/>
        </w:rPr>
        <w:t>ания грамматических навыков.</w:t>
      </w:r>
    </w:p>
    <w:p w:rsidR="004678A8" w:rsidRPr="004E070A" w:rsidRDefault="004678A8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noProof/>
        </w:rPr>
        <w:drawing>
          <wp:inline distT="0" distB="0" distL="0" distR="0" wp14:anchorId="6F545C72" wp14:editId="126B7C99">
            <wp:extent cx="3060561" cy="17208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3700" cy="17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44D" w:rsidRPr="004E070A">
        <w:rPr>
          <w:color w:val="000000"/>
        </w:rPr>
        <w:t xml:space="preserve"> </w:t>
      </w:r>
    </w:p>
    <w:p w:rsidR="00C1044D" w:rsidRPr="004E070A" w:rsidRDefault="00C1044D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 xml:space="preserve">                       Рис. 12</w:t>
      </w:r>
    </w:p>
    <w:p w:rsidR="006D3FCE" w:rsidRPr="004E070A" w:rsidRDefault="006D3FCE" w:rsidP="00C1044D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1044D" w:rsidRPr="004E070A" w:rsidRDefault="00C1044D" w:rsidP="00C1044D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Технология выполнения: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1044D" w:rsidRPr="004E070A" w:rsidTr="00014C3B">
        <w:tc>
          <w:tcPr>
            <w:tcW w:w="4814" w:type="dxa"/>
          </w:tcPr>
          <w:p w:rsidR="00C1044D" w:rsidRPr="004E070A" w:rsidRDefault="00C1044D" w:rsidP="00014C3B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Действия учителя.</w:t>
            </w:r>
          </w:p>
        </w:tc>
        <w:tc>
          <w:tcPr>
            <w:tcW w:w="4814" w:type="dxa"/>
          </w:tcPr>
          <w:p w:rsidR="00C1044D" w:rsidRPr="004E070A" w:rsidRDefault="00C1044D" w:rsidP="00014C3B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Действия обучающихся.</w:t>
            </w:r>
          </w:p>
        </w:tc>
      </w:tr>
      <w:tr w:rsidR="00C1044D" w:rsidRPr="004E070A" w:rsidTr="00014C3B">
        <w:tc>
          <w:tcPr>
            <w:tcW w:w="4814" w:type="dxa"/>
          </w:tcPr>
          <w:p w:rsidR="00C1044D" w:rsidRPr="004E070A" w:rsidRDefault="00C1044D" w:rsidP="00C1044D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Учитель предлагает составить предложения.</w:t>
            </w:r>
          </w:p>
        </w:tc>
        <w:tc>
          <w:tcPr>
            <w:tcW w:w="4814" w:type="dxa"/>
          </w:tcPr>
          <w:p w:rsidR="00C1044D" w:rsidRPr="004E070A" w:rsidRDefault="00C1044D" w:rsidP="00014C3B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>Дети записывают предложения в тетради.</w:t>
            </w:r>
          </w:p>
          <w:p w:rsidR="00C1044D" w:rsidRPr="004E070A" w:rsidRDefault="00C1044D" w:rsidP="00C1044D">
            <w:pPr>
              <w:pStyle w:val="a4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4E070A">
              <w:rPr>
                <w:color w:val="000000"/>
              </w:rPr>
              <w:t xml:space="preserve">Во время </w:t>
            </w:r>
            <w:proofErr w:type="gramStart"/>
            <w:r w:rsidRPr="004E070A">
              <w:rPr>
                <w:color w:val="000000"/>
              </w:rPr>
              <w:t>проверки  дети</w:t>
            </w:r>
            <w:proofErr w:type="gramEnd"/>
            <w:r w:rsidRPr="004E070A">
              <w:rPr>
                <w:color w:val="000000"/>
              </w:rPr>
              <w:t xml:space="preserve"> по очереди выходят, выбирают правильное местоположение слова,  нажимают на него, выбранное слово перемещается (рис.12)</w:t>
            </w:r>
          </w:p>
        </w:tc>
      </w:tr>
    </w:tbl>
    <w:p w:rsidR="00C1044D" w:rsidRPr="004E070A" w:rsidRDefault="00C1044D" w:rsidP="00C1044D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 xml:space="preserve">Целесообразность </w:t>
      </w:r>
      <w:proofErr w:type="gramStart"/>
      <w:r w:rsidRPr="004E070A">
        <w:rPr>
          <w:color w:val="000000"/>
        </w:rPr>
        <w:t>использования:  возможность</w:t>
      </w:r>
      <w:proofErr w:type="gramEnd"/>
      <w:r w:rsidRPr="004E070A">
        <w:rPr>
          <w:color w:val="000000"/>
        </w:rPr>
        <w:t xml:space="preserve"> организации самостоятельной и фронтальной работы. </w:t>
      </w:r>
    </w:p>
    <w:p w:rsidR="00225FDC" w:rsidRPr="004E070A" w:rsidRDefault="00225FDC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08235E" w:rsidRPr="004E070A" w:rsidRDefault="000F26E2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 xml:space="preserve">Итак, можно </w:t>
      </w:r>
      <w:r w:rsidR="00EA0B66" w:rsidRPr="004E070A">
        <w:rPr>
          <w:color w:val="000000"/>
        </w:rPr>
        <w:t>сделать вывод, что использование</w:t>
      </w:r>
      <w:r w:rsidRPr="004E070A">
        <w:rPr>
          <w:color w:val="000000"/>
        </w:rPr>
        <w:t xml:space="preserve"> интерактивных тренажеров на уроке позволяет:</w:t>
      </w:r>
    </w:p>
    <w:p w:rsidR="000F26E2" w:rsidRPr="004E070A" w:rsidRDefault="000F26E2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Сократить время</w:t>
      </w:r>
      <w:r w:rsidR="00EA0B66" w:rsidRPr="004E070A">
        <w:rPr>
          <w:color w:val="000000"/>
        </w:rPr>
        <w:t xml:space="preserve">, </w:t>
      </w:r>
      <w:proofErr w:type="gramStart"/>
      <w:r w:rsidR="00EA0B66" w:rsidRPr="004E070A">
        <w:rPr>
          <w:color w:val="000000"/>
        </w:rPr>
        <w:t xml:space="preserve">затраченное </w:t>
      </w:r>
      <w:r w:rsidRPr="004E070A">
        <w:rPr>
          <w:color w:val="000000"/>
        </w:rPr>
        <w:t xml:space="preserve"> на</w:t>
      </w:r>
      <w:proofErr w:type="gramEnd"/>
      <w:r w:rsidRPr="004E070A">
        <w:rPr>
          <w:color w:val="000000"/>
        </w:rPr>
        <w:t xml:space="preserve"> отработку навыков</w:t>
      </w:r>
    </w:p>
    <w:p w:rsidR="000F26E2" w:rsidRPr="004E070A" w:rsidRDefault="00EA0B66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Привлечь внимание обучающихся и активизировать их мыслительную деятельность.</w:t>
      </w:r>
    </w:p>
    <w:p w:rsidR="0008235E" w:rsidRPr="004E070A" w:rsidRDefault="00EA0B66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Создать ситуацию успеха</w:t>
      </w:r>
    </w:p>
    <w:p w:rsidR="00EA0B66" w:rsidRPr="004E070A" w:rsidRDefault="00EA0B66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Дать дополнительную возможность для запоминания ученикам «</w:t>
      </w:r>
      <w:proofErr w:type="spellStart"/>
      <w:r w:rsidRPr="004E070A">
        <w:rPr>
          <w:color w:val="000000"/>
        </w:rPr>
        <w:t>визуалам</w:t>
      </w:r>
      <w:proofErr w:type="spellEnd"/>
      <w:r w:rsidRPr="004E070A">
        <w:rPr>
          <w:color w:val="000000"/>
        </w:rPr>
        <w:t>»</w:t>
      </w:r>
    </w:p>
    <w:p w:rsidR="00534FB5" w:rsidRPr="004E070A" w:rsidRDefault="00EA0B66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Использовать для самостоятельной работы обучающихся во время дистанционного обучения.</w:t>
      </w:r>
    </w:p>
    <w:p w:rsidR="00534FB5" w:rsidRPr="004E070A" w:rsidRDefault="00534FB5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534FB5" w:rsidRPr="004E070A" w:rsidRDefault="00534FB5" w:rsidP="001C5B5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E070A">
        <w:rPr>
          <w:color w:val="000000"/>
        </w:rPr>
        <w:t>Список литературы:</w:t>
      </w:r>
    </w:p>
    <w:p w:rsidR="00A241F4" w:rsidRPr="004E070A" w:rsidRDefault="00534FB5" w:rsidP="000F26E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070A">
        <w:rPr>
          <w:rFonts w:ascii="Times New Roman" w:hAnsi="Times New Roman" w:cs="Times New Roman"/>
          <w:sz w:val="24"/>
          <w:szCs w:val="24"/>
        </w:rPr>
        <w:t xml:space="preserve">Федеральный, государственный образовательный стандарт основного общего образования / М-во образования и науки Рос. Федерации. – М.: Просвещение, 2011. – 48 с. </w:t>
      </w:r>
    </w:p>
    <w:p w:rsidR="00534FB5" w:rsidRPr="004E070A" w:rsidRDefault="00534FB5" w:rsidP="00534FB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070A">
        <w:rPr>
          <w:rFonts w:ascii="Times New Roman" w:hAnsi="Times New Roman" w:cs="Times New Roman"/>
          <w:sz w:val="24"/>
          <w:szCs w:val="24"/>
        </w:rPr>
        <w:t xml:space="preserve">Скурихина Ю.А. Современные электронные образовательные ресурсы // </w:t>
      </w:r>
      <w:hyperlink r:id="rId17" w:history="1">
        <w:r w:rsidRPr="004E070A">
          <w:rPr>
            <w:rFonts w:ascii="Times New Roman" w:hAnsi="Times New Roman" w:cs="Times New Roman"/>
            <w:sz w:val="24"/>
            <w:szCs w:val="24"/>
          </w:rPr>
          <w:t>Использование современных информационно-коммуникационных технологий в работе педагога</w:t>
        </w:r>
      </w:hyperlink>
      <w:r w:rsidRPr="004E070A">
        <w:rPr>
          <w:rFonts w:ascii="Times New Roman" w:hAnsi="Times New Roman" w:cs="Times New Roman"/>
          <w:sz w:val="24"/>
          <w:szCs w:val="24"/>
        </w:rPr>
        <w:t>. – 2018. – с.11-19</w:t>
      </w:r>
    </w:p>
    <w:p w:rsidR="00227218" w:rsidRPr="004E070A" w:rsidRDefault="00227218" w:rsidP="00227218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70A">
        <w:rPr>
          <w:rFonts w:ascii="Times New Roman" w:hAnsi="Times New Roman" w:cs="Times New Roman"/>
          <w:sz w:val="24"/>
          <w:szCs w:val="24"/>
        </w:rPr>
        <w:t>Электронный ресурс. Векслер В.А.</w:t>
      </w:r>
      <w:proofErr w:type="gramStart"/>
      <w:r w:rsidRPr="004E070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4E070A">
        <w:rPr>
          <w:rFonts w:ascii="Times New Roman" w:hAnsi="Times New Roman" w:cs="Times New Roman"/>
          <w:sz w:val="24"/>
          <w:szCs w:val="24"/>
        </w:rPr>
        <w:t>Редель</w:t>
      </w:r>
      <w:proofErr w:type="spellEnd"/>
      <w:proofErr w:type="gramEnd"/>
      <w:r w:rsidRPr="004E070A">
        <w:rPr>
          <w:rFonts w:ascii="Times New Roman" w:hAnsi="Times New Roman" w:cs="Times New Roman"/>
          <w:sz w:val="24"/>
          <w:szCs w:val="24"/>
        </w:rPr>
        <w:t xml:space="preserve"> Л.Б. Интерактивные тренажеры и их значение. </w:t>
      </w:r>
      <w:hyperlink r:id="rId18" w:history="1">
        <w:r w:rsidRPr="004E070A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https://novainfo.ru/article/4403</w:t>
        </w:r>
      </w:hyperlink>
      <w:r w:rsidRPr="004E07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( дата обращения: 05.11.2020)</w:t>
      </w:r>
    </w:p>
    <w:p w:rsidR="00227218" w:rsidRPr="004E070A" w:rsidRDefault="00227218" w:rsidP="002272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070A">
        <w:rPr>
          <w:rFonts w:ascii="Times New Roman" w:hAnsi="Times New Roman" w:cs="Times New Roman"/>
          <w:sz w:val="24"/>
          <w:szCs w:val="24"/>
          <w:shd w:val="clear" w:color="auto" w:fill="F6F6F6"/>
        </w:rPr>
        <w:t>Мухамадиева</w:t>
      </w:r>
      <w:proofErr w:type="spellEnd"/>
      <w:r w:rsidRPr="004E070A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, К. Б. Применение тренажеров в системе дистанционного </w:t>
      </w:r>
      <w:proofErr w:type="gramStart"/>
      <w:r w:rsidRPr="004E070A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обучения  </w:t>
      </w:r>
      <w:hyperlink r:id="rId19" w:history="1">
        <w:r w:rsidRPr="004E070A">
          <w:rPr>
            <w:rStyle w:val="a5"/>
            <w:rFonts w:ascii="Times New Roman" w:hAnsi="Times New Roman" w:cs="Times New Roman"/>
            <w:sz w:val="24"/>
            <w:szCs w:val="24"/>
            <w:shd w:val="clear" w:color="auto" w:fill="F6F6F6"/>
          </w:rPr>
          <w:t>https://moluch.ru/archive/76/12802/</w:t>
        </w:r>
        <w:proofErr w:type="gramEnd"/>
      </w:hyperlink>
      <w:r w:rsidRPr="004E070A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 (</w:t>
      </w:r>
      <w:r w:rsidRPr="004E070A">
        <w:rPr>
          <w:rFonts w:ascii="Times New Roman" w:hAnsi="Times New Roman" w:cs="Times New Roman"/>
          <w:sz w:val="24"/>
          <w:szCs w:val="24"/>
          <w:shd w:val="clear" w:color="auto" w:fill="F6F6F6"/>
        </w:rPr>
        <w:t>дата обращения: 05.11.2020)</w:t>
      </w:r>
    </w:p>
    <w:p w:rsidR="00534FB5" w:rsidRPr="004E070A" w:rsidRDefault="00534FB5" w:rsidP="00227218">
      <w:pPr>
        <w:pStyle w:val="a3"/>
        <w:numPr>
          <w:ilvl w:val="0"/>
          <w:numId w:val="4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070A"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Электронный ресурс. </w:t>
      </w:r>
      <w:proofErr w:type="spellStart"/>
      <w:r w:rsidRPr="004E070A">
        <w:rPr>
          <w:rFonts w:ascii="Times New Roman" w:hAnsi="Times New Roman" w:cs="Times New Roman"/>
          <w:color w:val="000000"/>
          <w:sz w:val="24"/>
          <w:szCs w:val="24"/>
        </w:rPr>
        <w:t>Н.В.Шарапова</w:t>
      </w:r>
      <w:proofErr w:type="spellEnd"/>
      <w:r w:rsidRPr="004E070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4E07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Использование интерактивных тренажеров на </w:t>
      </w:r>
      <w:proofErr w:type="gramStart"/>
      <w:r w:rsidRPr="004E07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уроках</w:t>
      </w:r>
      <w:r w:rsidRPr="004E0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E07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иностранного</w:t>
      </w:r>
      <w:proofErr w:type="gramEnd"/>
      <w:r w:rsidRPr="004E07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языка.    </w:t>
      </w:r>
      <w:hyperlink r:id="rId20" w:history="1">
        <w:r w:rsidRPr="004E070A">
          <w:rPr>
            <w:rStyle w:val="a5"/>
            <w:rFonts w:ascii="Times New Roman" w:hAnsi="Times New Roman" w:cs="Times New Roman"/>
            <w:sz w:val="24"/>
            <w:szCs w:val="24"/>
          </w:rPr>
          <w:t>https://infourok.ru/statya-na-temu-ispolzovanie-interaktivnih-trenazherov-na-urokah-angliyskogo-yazika-2052207.html</w:t>
        </w:r>
      </w:hyperlink>
      <w:r w:rsidRPr="004E07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7218" w:rsidRPr="004E070A">
        <w:rPr>
          <w:rFonts w:ascii="Times New Roman" w:hAnsi="Times New Roman" w:cs="Times New Roman"/>
          <w:color w:val="000000"/>
          <w:sz w:val="24"/>
          <w:szCs w:val="24"/>
        </w:rPr>
        <w:t>(дата обращения: 05.11</w:t>
      </w:r>
      <w:r w:rsidRPr="004E070A">
        <w:rPr>
          <w:rFonts w:ascii="Times New Roman" w:hAnsi="Times New Roman" w:cs="Times New Roman"/>
          <w:color w:val="000000"/>
          <w:sz w:val="24"/>
          <w:szCs w:val="24"/>
        </w:rPr>
        <w:t>.2020)</w:t>
      </w:r>
    </w:p>
    <w:p w:rsidR="00534FB5" w:rsidRPr="004E070A" w:rsidRDefault="00534FB5" w:rsidP="00534FB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112E45" w:rsidRPr="004E070A" w:rsidRDefault="00112E45" w:rsidP="001C5B5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12E45" w:rsidRPr="004E070A" w:rsidSect="0008235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081AD9"/>
    <w:multiLevelType w:val="hybridMultilevel"/>
    <w:tmpl w:val="7B56F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32CB4"/>
    <w:multiLevelType w:val="hybridMultilevel"/>
    <w:tmpl w:val="B4223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40445"/>
    <w:multiLevelType w:val="hybridMultilevel"/>
    <w:tmpl w:val="7B56F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747A38"/>
    <w:multiLevelType w:val="hybridMultilevel"/>
    <w:tmpl w:val="C2CCC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CD4220"/>
    <w:multiLevelType w:val="multilevel"/>
    <w:tmpl w:val="34506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838"/>
    <w:rsid w:val="00056A58"/>
    <w:rsid w:val="0008235E"/>
    <w:rsid w:val="000F26E2"/>
    <w:rsid w:val="00112E45"/>
    <w:rsid w:val="001255C5"/>
    <w:rsid w:val="001732DA"/>
    <w:rsid w:val="001B58BA"/>
    <w:rsid w:val="001B5930"/>
    <w:rsid w:val="001C5B55"/>
    <w:rsid w:val="00225FDC"/>
    <w:rsid w:val="00227218"/>
    <w:rsid w:val="00321950"/>
    <w:rsid w:val="00343E5D"/>
    <w:rsid w:val="004678A8"/>
    <w:rsid w:val="004E070A"/>
    <w:rsid w:val="00534FB5"/>
    <w:rsid w:val="00544B41"/>
    <w:rsid w:val="005538C2"/>
    <w:rsid w:val="00664F08"/>
    <w:rsid w:val="006D3FCE"/>
    <w:rsid w:val="006F5D2D"/>
    <w:rsid w:val="00737838"/>
    <w:rsid w:val="008B048F"/>
    <w:rsid w:val="008B2AEC"/>
    <w:rsid w:val="0090178E"/>
    <w:rsid w:val="00975213"/>
    <w:rsid w:val="009D43B3"/>
    <w:rsid w:val="00A241F4"/>
    <w:rsid w:val="00A679AF"/>
    <w:rsid w:val="00A741C0"/>
    <w:rsid w:val="00A9795C"/>
    <w:rsid w:val="00C1044D"/>
    <w:rsid w:val="00DE5F62"/>
    <w:rsid w:val="00EA0B66"/>
    <w:rsid w:val="00EC66EC"/>
    <w:rsid w:val="00F0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A41638-E0ED-49A8-AE7F-10AF9F896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679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8C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53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538C2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679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6">
    <w:name w:val="Table Grid"/>
    <w:basedOn w:val="a1"/>
    <w:uiPriority w:val="39"/>
    <w:rsid w:val="0034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novainfo.ru/article/440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elibrary.ru/item.asp?id=32606755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infourok.ru/statya-na-temu-ispolzovanie-interaktivnih-trenazherov-na-urokah-angliyskogo-yazika-2052207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moluch.ru/archive/76/1280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1310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</dc:creator>
  <cp:keywords/>
  <dc:description/>
  <cp:lastModifiedBy>Педагог</cp:lastModifiedBy>
  <cp:revision>11</cp:revision>
  <dcterms:created xsi:type="dcterms:W3CDTF">2020-11-09T17:57:00Z</dcterms:created>
  <dcterms:modified xsi:type="dcterms:W3CDTF">2023-03-19T16:49:00Z</dcterms:modified>
</cp:coreProperties>
</file>